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7C196" w14:textId="77777777" w:rsidR="008E2E0D" w:rsidRPr="008D4658" w:rsidRDefault="008E2E0D" w:rsidP="008E2E0D">
      <w:pPr>
        <w:jc w:val="center"/>
        <w:rPr>
          <w:rFonts w:ascii="Arial" w:hAnsi="Arial" w:cs="Arial"/>
          <w:b/>
          <w:sz w:val="50"/>
          <w:szCs w:val="50"/>
          <w:lang w:val="es-NI"/>
        </w:rPr>
      </w:pPr>
      <w:r w:rsidRPr="008D4658">
        <w:rPr>
          <w:rFonts w:ascii="Arial" w:hAnsi="Arial" w:cs="Arial"/>
          <w:b/>
          <w:sz w:val="50"/>
          <w:szCs w:val="50"/>
          <w:lang w:val="es-NI"/>
        </w:rPr>
        <w:t>SEGUROS LAFISE COSTA RICA, S.A.</w:t>
      </w:r>
    </w:p>
    <w:p w14:paraId="1D6A602D" w14:textId="77777777" w:rsidR="00DD3E75" w:rsidRPr="009D2B69" w:rsidRDefault="00DD3E75" w:rsidP="008E2E0D">
      <w:pPr>
        <w:jc w:val="center"/>
        <w:rPr>
          <w:rFonts w:ascii="Arial" w:hAnsi="Arial" w:cs="Arial"/>
          <w:b/>
          <w:sz w:val="40"/>
          <w:szCs w:val="40"/>
          <w:lang w:val="es-NI"/>
        </w:rPr>
      </w:pPr>
      <w:r w:rsidRPr="009D2B69">
        <w:rPr>
          <w:rFonts w:ascii="Arial" w:hAnsi="Arial" w:cs="Arial"/>
          <w:b/>
          <w:sz w:val="40"/>
          <w:szCs w:val="40"/>
          <w:lang w:val="es-NI"/>
        </w:rPr>
        <w:t>EQUIPO</w:t>
      </w:r>
      <w:r w:rsidR="001467A7" w:rsidRPr="009D2B69">
        <w:rPr>
          <w:rFonts w:ascii="Arial" w:hAnsi="Arial" w:cs="Arial"/>
          <w:b/>
          <w:sz w:val="40"/>
          <w:szCs w:val="40"/>
          <w:lang w:val="es-NI"/>
        </w:rPr>
        <w:t xml:space="preserve"> DE </w:t>
      </w:r>
      <w:r w:rsidR="006F01D2">
        <w:rPr>
          <w:rFonts w:ascii="Arial" w:hAnsi="Arial" w:cs="Arial"/>
          <w:b/>
          <w:sz w:val="40"/>
          <w:szCs w:val="40"/>
          <w:lang w:val="es-NI"/>
        </w:rPr>
        <w:t xml:space="preserve"> CONTRATISTA</w:t>
      </w:r>
    </w:p>
    <w:p w14:paraId="14F8592B" w14:textId="77777777" w:rsidR="008E2E0D" w:rsidRPr="006D27C0" w:rsidRDefault="001467A7" w:rsidP="008E2E0D">
      <w:pPr>
        <w:jc w:val="center"/>
        <w:rPr>
          <w:rFonts w:ascii="Arial" w:hAnsi="Arial" w:cs="Arial"/>
          <w:b/>
          <w:sz w:val="36"/>
          <w:szCs w:val="36"/>
          <w:lang w:val="es-NI"/>
        </w:rPr>
      </w:pPr>
      <w:r w:rsidRPr="009D2B69">
        <w:rPr>
          <w:rFonts w:ascii="Arial" w:hAnsi="Arial" w:cs="Arial"/>
          <w:b/>
          <w:sz w:val="36"/>
          <w:szCs w:val="36"/>
          <w:lang w:val="es-NI"/>
        </w:rPr>
        <w:t>(</w:t>
      </w:r>
      <w:r w:rsidR="00DD3E75" w:rsidRPr="009D2B69">
        <w:rPr>
          <w:rFonts w:ascii="Arial" w:hAnsi="Arial" w:cs="Arial"/>
          <w:b/>
          <w:sz w:val="36"/>
          <w:szCs w:val="36"/>
          <w:lang w:val="es-NI"/>
        </w:rPr>
        <w:t>C</w:t>
      </w:r>
      <w:r w:rsidR="00CB2E0C" w:rsidRPr="009D2B69">
        <w:rPr>
          <w:rFonts w:ascii="Arial" w:hAnsi="Arial" w:cs="Arial"/>
          <w:b/>
          <w:sz w:val="36"/>
          <w:szCs w:val="36"/>
          <w:lang w:val="es-NI"/>
        </w:rPr>
        <w:t>OLONES</w:t>
      </w:r>
      <w:r w:rsidRPr="009D2B69">
        <w:rPr>
          <w:rFonts w:ascii="Arial" w:hAnsi="Arial" w:cs="Arial"/>
          <w:b/>
          <w:sz w:val="36"/>
          <w:szCs w:val="36"/>
          <w:lang w:val="es-NI"/>
        </w:rPr>
        <w:t>)</w:t>
      </w:r>
    </w:p>
    <w:p w14:paraId="168190A7" w14:textId="77777777" w:rsidR="007121A4" w:rsidRDefault="007121A4" w:rsidP="008E2E0D">
      <w:pPr>
        <w:jc w:val="center"/>
        <w:rPr>
          <w:rFonts w:ascii="Arial" w:hAnsi="Arial" w:cs="Arial"/>
          <w:b/>
          <w:sz w:val="32"/>
          <w:szCs w:val="32"/>
          <w:lang w:val="es-NI"/>
        </w:rPr>
      </w:pPr>
    </w:p>
    <w:p w14:paraId="03971BD5" w14:textId="77777777" w:rsidR="007121A4" w:rsidRDefault="007121A4" w:rsidP="008E2E0D">
      <w:pPr>
        <w:jc w:val="center"/>
        <w:rPr>
          <w:rFonts w:ascii="Arial" w:hAnsi="Arial" w:cs="Arial"/>
          <w:b/>
          <w:sz w:val="32"/>
          <w:szCs w:val="32"/>
          <w:lang w:val="es-NI"/>
        </w:rPr>
      </w:pPr>
    </w:p>
    <w:p w14:paraId="57136097" w14:textId="77777777" w:rsidR="008E2E0D" w:rsidRPr="008D4658" w:rsidRDefault="008E2E0D" w:rsidP="008E2E0D">
      <w:pPr>
        <w:jc w:val="center"/>
        <w:rPr>
          <w:rFonts w:ascii="Arial" w:hAnsi="Arial" w:cs="Arial"/>
          <w:b/>
          <w:sz w:val="32"/>
          <w:szCs w:val="32"/>
          <w:lang w:val="es-NI"/>
        </w:rPr>
      </w:pPr>
      <w:r w:rsidRPr="008D4658">
        <w:rPr>
          <w:rFonts w:ascii="Arial" w:hAnsi="Arial" w:cs="Arial"/>
          <w:b/>
          <w:sz w:val="32"/>
          <w:szCs w:val="32"/>
          <w:lang w:val="es-NI"/>
        </w:rPr>
        <w:t xml:space="preserve">CONDICIONES </w:t>
      </w:r>
      <w:r w:rsidR="001467A7">
        <w:rPr>
          <w:rFonts w:ascii="Arial" w:hAnsi="Arial" w:cs="Arial"/>
          <w:b/>
          <w:sz w:val="32"/>
          <w:szCs w:val="32"/>
          <w:lang w:val="es-NI"/>
        </w:rPr>
        <w:t>GENERALES</w:t>
      </w:r>
    </w:p>
    <w:p w14:paraId="1D6D7320" w14:textId="77777777" w:rsidR="00556B5C" w:rsidRPr="008D4658" w:rsidRDefault="00556B5C" w:rsidP="00556B5C">
      <w:pPr>
        <w:jc w:val="both"/>
        <w:rPr>
          <w:rFonts w:ascii="Arial" w:hAnsi="Arial" w:cs="Arial"/>
          <w:b/>
          <w:sz w:val="28"/>
          <w:szCs w:val="28"/>
          <w:lang w:val="es-NI"/>
        </w:rPr>
      </w:pPr>
    </w:p>
    <w:p w14:paraId="0AE6462E" w14:textId="77777777" w:rsidR="00556B5C" w:rsidRPr="003206BD" w:rsidRDefault="00556B5C" w:rsidP="00556B5C">
      <w:pPr>
        <w:jc w:val="both"/>
        <w:rPr>
          <w:b/>
          <w:sz w:val="28"/>
          <w:szCs w:val="28"/>
          <w:lang w:val="es-NI"/>
        </w:rPr>
      </w:pPr>
    </w:p>
    <w:p w14:paraId="3F1F04FD" w14:textId="77777777" w:rsidR="008E2E0D" w:rsidRDefault="008E2E0D" w:rsidP="00556B5C">
      <w:pPr>
        <w:jc w:val="both"/>
        <w:rPr>
          <w:lang w:val="es-NI"/>
        </w:rPr>
      </w:pPr>
    </w:p>
    <w:p w14:paraId="240F332E" w14:textId="77777777" w:rsidR="00141BED" w:rsidRPr="00E83D13" w:rsidRDefault="00141BED" w:rsidP="00141BED">
      <w:pPr>
        <w:pStyle w:val="Default"/>
        <w:jc w:val="both"/>
        <w:rPr>
          <w:rFonts w:ascii="Arial" w:hAnsi="Arial" w:cs="Arial"/>
          <w:color w:val="auto"/>
        </w:rPr>
      </w:pPr>
      <w:r w:rsidRPr="00E83D13">
        <w:rPr>
          <w:rFonts w:ascii="Arial" w:hAnsi="Arial" w:cs="Arial"/>
          <w:b/>
          <w:color w:val="auto"/>
        </w:rPr>
        <w:t xml:space="preserve">SEGUROS LAFISE </w:t>
      </w:r>
      <w:r>
        <w:rPr>
          <w:rFonts w:ascii="Arial" w:hAnsi="Arial" w:cs="Arial"/>
          <w:b/>
          <w:color w:val="auto"/>
        </w:rPr>
        <w:t>COSTA RICA</w:t>
      </w:r>
      <w:r w:rsidRPr="00E83D13">
        <w:rPr>
          <w:rFonts w:ascii="Arial" w:hAnsi="Arial" w:cs="Arial"/>
          <w:b/>
          <w:color w:val="auto"/>
        </w:rPr>
        <w:t>, S.A.</w:t>
      </w:r>
      <w:r w:rsidRPr="00E83D13">
        <w:rPr>
          <w:rFonts w:ascii="Arial" w:hAnsi="Arial" w:cs="Arial"/>
          <w:color w:val="auto"/>
        </w:rPr>
        <w:t xml:space="preserve">, en adelante denominada </w:t>
      </w:r>
      <w:r w:rsidRPr="00E83D13">
        <w:rPr>
          <w:rFonts w:ascii="Arial" w:hAnsi="Arial" w:cs="Arial"/>
          <w:b/>
          <w:color w:val="auto"/>
        </w:rPr>
        <w:t>SEGUROS LAFISE</w:t>
      </w:r>
      <w:r w:rsidRPr="00E83D13">
        <w:rPr>
          <w:rFonts w:ascii="Arial" w:hAnsi="Arial" w:cs="Arial"/>
          <w:color w:val="auto"/>
        </w:rPr>
        <w:t>, y quien suscribe la solicitud del seguro, en adelante denominado el Tomador y/o Asegurado, convienen en la expedición del presente contrato de seguros,</w:t>
      </w:r>
      <w:r w:rsidR="00EB6E8D">
        <w:rPr>
          <w:rFonts w:ascii="Arial" w:hAnsi="Arial" w:cs="Arial"/>
          <w:color w:val="auto"/>
        </w:rPr>
        <w:t xml:space="preserve"> </w:t>
      </w:r>
      <w:r w:rsidR="00F843C8" w:rsidRPr="00706CD0">
        <w:rPr>
          <w:rFonts w:ascii="Arial" w:hAnsi="Arial" w:cs="Arial"/>
          <w:color w:val="auto"/>
        </w:rPr>
        <w:t>perteneciente a la categoría de “Seguros Generales”,</w:t>
      </w:r>
      <w:r w:rsidR="00F843C8">
        <w:rPr>
          <w:rFonts w:ascii="Arial" w:hAnsi="Arial" w:cs="Arial"/>
          <w:color w:val="auto"/>
        </w:rPr>
        <w:t xml:space="preserve"> y</w:t>
      </w:r>
      <w:r w:rsidRPr="00E83D13">
        <w:rPr>
          <w:rFonts w:ascii="Arial" w:hAnsi="Arial" w:cs="Arial"/>
          <w:color w:val="auto"/>
        </w:rPr>
        <w:t xml:space="preserve"> en adelante denominado la Póliza, de la cual forman parte: la Solicitud de Seguro, las Condiciones Generales, las Condiciones Particulares y las Adenda y, así como cualquier documento suscrito por el Tomador y/o Asegurado </w:t>
      </w:r>
      <w:r>
        <w:rPr>
          <w:rFonts w:ascii="Arial" w:hAnsi="Arial" w:cs="Arial"/>
          <w:color w:val="auto"/>
        </w:rPr>
        <w:t xml:space="preserve">y </w:t>
      </w:r>
      <w:r w:rsidRPr="00D870D5">
        <w:rPr>
          <w:rFonts w:ascii="Arial" w:hAnsi="Arial" w:cs="Arial"/>
          <w:b/>
          <w:color w:val="auto"/>
        </w:rPr>
        <w:t>SEGUROS LAFISE</w:t>
      </w:r>
      <w:r w:rsidR="00EB6E8D">
        <w:rPr>
          <w:rFonts w:ascii="Arial" w:hAnsi="Arial" w:cs="Arial"/>
          <w:b/>
          <w:color w:val="auto"/>
        </w:rPr>
        <w:t xml:space="preserve"> </w:t>
      </w:r>
      <w:r w:rsidRPr="00E83D13">
        <w:rPr>
          <w:rFonts w:ascii="Arial" w:hAnsi="Arial" w:cs="Arial"/>
          <w:color w:val="auto"/>
        </w:rPr>
        <w:t xml:space="preserve">para celebrar o modificar el contrato. </w:t>
      </w:r>
    </w:p>
    <w:p w14:paraId="762B3A4F" w14:textId="77777777" w:rsidR="00141BED" w:rsidRPr="00E83D13" w:rsidRDefault="00141BED" w:rsidP="00141BED">
      <w:pPr>
        <w:pStyle w:val="Default"/>
        <w:jc w:val="both"/>
        <w:rPr>
          <w:rFonts w:ascii="Arial" w:hAnsi="Arial" w:cs="Arial"/>
          <w:color w:val="auto"/>
        </w:rPr>
      </w:pPr>
    </w:p>
    <w:p w14:paraId="7368D74A" w14:textId="77777777" w:rsidR="00141BED" w:rsidRPr="00E83D13" w:rsidRDefault="00141BED" w:rsidP="00141BED">
      <w:pPr>
        <w:pStyle w:val="Default"/>
        <w:jc w:val="both"/>
        <w:rPr>
          <w:rFonts w:ascii="Arial" w:hAnsi="Arial" w:cs="Arial"/>
          <w:color w:val="auto"/>
        </w:rPr>
      </w:pPr>
      <w:r w:rsidRPr="00E83D13">
        <w:rPr>
          <w:rFonts w:ascii="Arial" w:hAnsi="Arial" w:cs="Arial"/>
          <w:color w:val="auto"/>
        </w:rPr>
        <w:t xml:space="preserve">Para fines de interpretación de la Póliza, las Condiciones Particulares, </w:t>
      </w:r>
      <w:r>
        <w:rPr>
          <w:rFonts w:ascii="Arial" w:hAnsi="Arial" w:cs="Arial"/>
          <w:color w:val="auto"/>
        </w:rPr>
        <w:t xml:space="preserve">Anexos, Adenda y Endosos </w:t>
      </w:r>
      <w:r w:rsidRPr="00E83D13">
        <w:rPr>
          <w:rFonts w:ascii="Arial" w:hAnsi="Arial" w:cs="Arial"/>
          <w:color w:val="auto"/>
        </w:rPr>
        <w:t>prevalecen sobre las Condiciones Generales.</w:t>
      </w:r>
    </w:p>
    <w:p w14:paraId="181835FC" w14:textId="77777777" w:rsidR="00141BED" w:rsidRPr="00E83D13" w:rsidRDefault="00141BED" w:rsidP="00141BED">
      <w:pPr>
        <w:pStyle w:val="Default"/>
        <w:jc w:val="both"/>
        <w:rPr>
          <w:rFonts w:ascii="Arial" w:hAnsi="Arial" w:cs="Arial"/>
          <w:color w:val="auto"/>
        </w:rPr>
      </w:pPr>
    </w:p>
    <w:p w14:paraId="73DBC103" w14:textId="77777777" w:rsidR="00141BED" w:rsidRPr="00E83D13" w:rsidRDefault="00141BED" w:rsidP="00141BED">
      <w:pPr>
        <w:pStyle w:val="Default"/>
        <w:jc w:val="both"/>
        <w:rPr>
          <w:rFonts w:ascii="Arial" w:hAnsi="Arial" w:cs="Arial"/>
          <w:color w:val="auto"/>
        </w:rPr>
      </w:pPr>
      <w:r w:rsidRPr="00E83D13">
        <w:rPr>
          <w:rFonts w:ascii="Arial" w:hAnsi="Arial" w:cs="Arial"/>
          <w:color w:val="auto"/>
        </w:rPr>
        <w:t xml:space="preserve">Queda convenido que la Póliza tendrá validez hasta que </w:t>
      </w:r>
      <w:r w:rsidRPr="00E83D13">
        <w:rPr>
          <w:rFonts w:ascii="Arial" w:hAnsi="Arial" w:cs="Arial"/>
          <w:b/>
          <w:color w:val="auto"/>
        </w:rPr>
        <w:t>SEGUROS LAFISE</w:t>
      </w:r>
      <w:r w:rsidRPr="00E83D13">
        <w:rPr>
          <w:rFonts w:ascii="Arial" w:hAnsi="Arial" w:cs="Arial"/>
          <w:color w:val="auto"/>
        </w:rPr>
        <w:t>, acepte los riesgos expuestos de pérdida del Tomador y/o Asegurado.</w:t>
      </w:r>
    </w:p>
    <w:p w14:paraId="50888055" w14:textId="77777777" w:rsidR="00141BED" w:rsidRPr="00E83D13" w:rsidRDefault="00141BED" w:rsidP="00141BED">
      <w:pPr>
        <w:pStyle w:val="Default"/>
        <w:jc w:val="both"/>
        <w:rPr>
          <w:rFonts w:ascii="Arial" w:hAnsi="Arial" w:cs="Arial"/>
          <w:color w:val="auto"/>
        </w:rPr>
      </w:pPr>
    </w:p>
    <w:p w14:paraId="1FB01A9E" w14:textId="77777777" w:rsidR="00141BED" w:rsidRPr="00E83D13" w:rsidRDefault="00141BED" w:rsidP="00141BED">
      <w:pPr>
        <w:pStyle w:val="Default"/>
        <w:jc w:val="both"/>
        <w:rPr>
          <w:rFonts w:ascii="Arial" w:hAnsi="Arial" w:cs="Arial"/>
          <w:color w:val="auto"/>
        </w:rPr>
      </w:pPr>
      <w:r w:rsidRPr="00E83D13">
        <w:rPr>
          <w:rFonts w:ascii="Arial" w:hAnsi="Arial" w:cs="Arial"/>
          <w:color w:val="auto"/>
        </w:rPr>
        <w:t xml:space="preserve">El derecho de gozar de las prestaciones que se puedan suministrar al Tomador y/o Asegurado bajo la Póliza queda sujeto al cumplimiento por parte del Tomador y/o Asegurado, de lo establecido en los términos, condiciones y demás estipulaciones que rigen la Póliza. </w:t>
      </w:r>
    </w:p>
    <w:p w14:paraId="41F9DBCA" w14:textId="77777777" w:rsidR="00141BED" w:rsidRPr="008D4658" w:rsidRDefault="00141BED" w:rsidP="00141BED">
      <w:pPr>
        <w:pStyle w:val="Default"/>
        <w:jc w:val="both"/>
        <w:rPr>
          <w:rFonts w:ascii="Arial" w:eastAsia="Times New Roman" w:hAnsi="Arial" w:cs="Arial"/>
          <w:color w:val="auto"/>
          <w:lang w:val="es-NI" w:eastAsia="es-ES"/>
        </w:rPr>
      </w:pPr>
    </w:p>
    <w:p w14:paraId="2971BDA9" w14:textId="77777777" w:rsidR="00141BED" w:rsidRDefault="00141BED" w:rsidP="00141BED">
      <w:pPr>
        <w:pStyle w:val="Default"/>
        <w:jc w:val="both"/>
        <w:rPr>
          <w:rFonts w:ascii="Arial" w:hAnsi="Arial" w:cs="Arial"/>
          <w:color w:val="auto"/>
          <w:lang w:val="es-NI"/>
        </w:rPr>
      </w:pPr>
    </w:p>
    <w:p w14:paraId="0B85B7BE" w14:textId="77777777" w:rsidR="00141BED" w:rsidRDefault="00141BED" w:rsidP="00141BED">
      <w:pPr>
        <w:pStyle w:val="Default"/>
        <w:jc w:val="both"/>
        <w:rPr>
          <w:rFonts w:ascii="Arial" w:hAnsi="Arial" w:cs="Arial"/>
          <w:color w:val="auto"/>
          <w:lang w:val="es-NI"/>
        </w:rPr>
      </w:pPr>
    </w:p>
    <w:p w14:paraId="23E6A21B" w14:textId="77777777" w:rsidR="00007403" w:rsidRPr="008D4658" w:rsidRDefault="00007403" w:rsidP="00007403">
      <w:pPr>
        <w:pStyle w:val="Default"/>
        <w:jc w:val="both"/>
        <w:rPr>
          <w:rFonts w:ascii="Arial" w:hAnsi="Arial" w:cs="Arial"/>
          <w:color w:val="auto"/>
          <w:lang w:val="es-NI"/>
        </w:rPr>
      </w:pPr>
    </w:p>
    <w:p w14:paraId="61E5B47B" w14:textId="77777777" w:rsidR="008E2E0D" w:rsidRPr="008D4658" w:rsidRDefault="008E2E0D" w:rsidP="00556B5C">
      <w:pPr>
        <w:jc w:val="both"/>
        <w:rPr>
          <w:rFonts w:ascii="Arial" w:hAnsi="Arial" w:cs="Arial"/>
          <w:lang w:val="es-NI"/>
        </w:rPr>
      </w:pPr>
    </w:p>
    <w:p w14:paraId="4449C83F" w14:textId="77777777" w:rsidR="008E2E0D" w:rsidRPr="008D4658" w:rsidRDefault="008E2E0D" w:rsidP="00556B5C">
      <w:pPr>
        <w:jc w:val="both"/>
        <w:rPr>
          <w:rFonts w:ascii="Arial" w:hAnsi="Arial" w:cs="Arial"/>
          <w:lang w:val="es-NI"/>
        </w:rPr>
      </w:pPr>
    </w:p>
    <w:p w14:paraId="5D93F280" w14:textId="77777777" w:rsidR="008E2E0D" w:rsidRPr="008D4658" w:rsidRDefault="008E2E0D" w:rsidP="00556B5C">
      <w:pPr>
        <w:jc w:val="both"/>
        <w:rPr>
          <w:rFonts w:ascii="Arial" w:hAnsi="Arial" w:cs="Arial"/>
          <w:lang w:val="es-NI"/>
        </w:rPr>
      </w:pPr>
    </w:p>
    <w:p w14:paraId="0FCAFBA2" w14:textId="77777777" w:rsidR="008E2E0D" w:rsidRPr="008D4658" w:rsidRDefault="008E2E0D" w:rsidP="00556B5C">
      <w:pPr>
        <w:jc w:val="both"/>
        <w:rPr>
          <w:rFonts w:ascii="Arial" w:hAnsi="Arial" w:cs="Arial"/>
          <w:lang w:val="es-NI"/>
        </w:rPr>
      </w:pPr>
    </w:p>
    <w:p w14:paraId="7924353D" w14:textId="77777777" w:rsidR="008E2E0D" w:rsidRDefault="008E2E0D" w:rsidP="00556B5C">
      <w:pPr>
        <w:jc w:val="both"/>
        <w:rPr>
          <w:rFonts w:ascii="Arial" w:hAnsi="Arial" w:cs="Arial"/>
          <w:lang w:val="es-NI"/>
        </w:rPr>
      </w:pPr>
    </w:p>
    <w:p w14:paraId="7D1B589F" w14:textId="77777777" w:rsidR="00141BED" w:rsidRDefault="00141BED" w:rsidP="00556B5C">
      <w:pPr>
        <w:jc w:val="both"/>
        <w:rPr>
          <w:rFonts w:ascii="Arial" w:hAnsi="Arial" w:cs="Arial"/>
          <w:lang w:val="es-NI"/>
        </w:rPr>
      </w:pPr>
    </w:p>
    <w:p w14:paraId="1D23C885" w14:textId="77777777" w:rsidR="00141BED" w:rsidRDefault="00141BED" w:rsidP="00556B5C">
      <w:pPr>
        <w:jc w:val="both"/>
        <w:rPr>
          <w:rFonts w:ascii="Arial" w:hAnsi="Arial" w:cs="Arial"/>
          <w:lang w:val="es-NI"/>
        </w:rPr>
      </w:pPr>
    </w:p>
    <w:p w14:paraId="00D05A6E" w14:textId="77777777" w:rsidR="00141BED" w:rsidRPr="00D507BB" w:rsidRDefault="00141BED" w:rsidP="00141BED">
      <w:pPr>
        <w:pStyle w:val="Default"/>
        <w:jc w:val="both"/>
        <w:rPr>
          <w:rFonts w:ascii="Arial" w:hAnsi="Arial" w:cs="Arial"/>
          <w:b/>
          <w:bCs/>
          <w:color w:val="auto"/>
        </w:rPr>
      </w:pPr>
      <w:r w:rsidRPr="00D507BB">
        <w:rPr>
          <w:rFonts w:ascii="Arial" w:hAnsi="Arial" w:cs="Arial"/>
          <w:b/>
          <w:bCs/>
          <w:color w:val="auto"/>
        </w:rPr>
        <w:lastRenderedPageBreak/>
        <w:t xml:space="preserve">SECCION I - DISPOSICIONES GENERALES  </w:t>
      </w:r>
    </w:p>
    <w:p w14:paraId="5429E5B5" w14:textId="77777777" w:rsidR="00141BED" w:rsidRPr="00D507BB" w:rsidRDefault="00141BED" w:rsidP="00141BED">
      <w:pPr>
        <w:pStyle w:val="Default"/>
        <w:jc w:val="both"/>
        <w:rPr>
          <w:rFonts w:ascii="Arial" w:hAnsi="Arial" w:cs="Arial"/>
          <w:b/>
          <w:bCs/>
          <w:color w:val="auto"/>
        </w:rPr>
      </w:pPr>
    </w:p>
    <w:p w14:paraId="665E2FFD" w14:textId="77777777" w:rsidR="00141BED" w:rsidRPr="00D507BB" w:rsidRDefault="00D507BB" w:rsidP="00D507BB">
      <w:pPr>
        <w:pStyle w:val="Default"/>
        <w:jc w:val="both"/>
        <w:rPr>
          <w:rFonts w:ascii="Arial" w:hAnsi="Arial" w:cs="Arial"/>
          <w:color w:val="auto"/>
        </w:rPr>
      </w:pPr>
      <w:r>
        <w:rPr>
          <w:rFonts w:ascii="Arial" w:hAnsi="Arial" w:cs="Arial"/>
          <w:b/>
          <w:bCs/>
          <w:color w:val="auto"/>
        </w:rPr>
        <w:t xml:space="preserve">Artículo 1: </w:t>
      </w:r>
      <w:r w:rsidR="00141BED" w:rsidRPr="00D507BB">
        <w:rPr>
          <w:rFonts w:ascii="Arial" w:hAnsi="Arial" w:cs="Arial"/>
          <w:b/>
          <w:bCs/>
          <w:color w:val="auto"/>
        </w:rPr>
        <w:t>Documentación Contractual</w:t>
      </w:r>
    </w:p>
    <w:p w14:paraId="4663DD0B" w14:textId="77777777" w:rsidR="00141BED" w:rsidRPr="00D507BB" w:rsidRDefault="00141BED" w:rsidP="00141BED">
      <w:pPr>
        <w:jc w:val="both"/>
        <w:rPr>
          <w:rFonts w:ascii="Arial" w:hAnsi="Arial" w:cs="Arial"/>
        </w:rPr>
      </w:pPr>
      <w:r w:rsidRPr="00D507BB">
        <w:rPr>
          <w:rFonts w:ascii="Arial" w:hAnsi="Arial" w:cs="Arial"/>
        </w:rPr>
        <w:t>La constituyen las presentes condiciones generales, la solicitud de seguro del Tomador y/o Asegurado, las condiciones particulares, las adenda y cualquier declaración del Tomador y/o Asegurado,  relativa al riesgo. En cualquier parte de este contrato donde se use la expresión “esta póliza” se entenderá que constituye la documentación ya mencionada.</w:t>
      </w:r>
    </w:p>
    <w:p w14:paraId="0023CA90" w14:textId="77777777" w:rsidR="00141BED" w:rsidRPr="00D507BB" w:rsidRDefault="00141BED" w:rsidP="00141BED">
      <w:pPr>
        <w:jc w:val="both"/>
        <w:rPr>
          <w:rFonts w:ascii="Arial" w:hAnsi="Arial" w:cs="Arial"/>
        </w:rPr>
      </w:pPr>
    </w:p>
    <w:p w14:paraId="781EA870" w14:textId="77777777" w:rsidR="00141BED" w:rsidRPr="00D507BB" w:rsidRDefault="00D507BB" w:rsidP="00141BED">
      <w:pPr>
        <w:pStyle w:val="Default"/>
        <w:jc w:val="both"/>
        <w:rPr>
          <w:rFonts w:ascii="Arial" w:hAnsi="Arial" w:cs="Arial"/>
          <w:b/>
          <w:bCs/>
          <w:color w:val="auto"/>
        </w:rPr>
      </w:pPr>
      <w:r>
        <w:rPr>
          <w:rFonts w:ascii="Arial" w:hAnsi="Arial" w:cs="Arial"/>
          <w:b/>
          <w:bCs/>
          <w:color w:val="auto"/>
        </w:rPr>
        <w:t xml:space="preserve">Artículo 2: </w:t>
      </w:r>
      <w:r w:rsidR="00141BED" w:rsidRPr="00D507BB">
        <w:rPr>
          <w:rFonts w:ascii="Arial" w:hAnsi="Arial" w:cs="Arial"/>
          <w:b/>
          <w:bCs/>
          <w:color w:val="auto"/>
        </w:rPr>
        <w:t xml:space="preserve">Rectificación  de la Póliza </w:t>
      </w:r>
    </w:p>
    <w:p w14:paraId="4B30BE62" w14:textId="77777777" w:rsidR="00141BED" w:rsidRPr="00D507BB" w:rsidRDefault="00141BED" w:rsidP="00141BED">
      <w:pPr>
        <w:pStyle w:val="Default"/>
        <w:jc w:val="both"/>
        <w:rPr>
          <w:rFonts w:ascii="Arial" w:hAnsi="Arial" w:cs="Arial"/>
          <w:color w:val="auto"/>
        </w:rPr>
      </w:pPr>
      <w:r w:rsidRPr="00D507BB">
        <w:rPr>
          <w:rFonts w:ascii="Arial" w:hAnsi="Arial" w:cs="Arial"/>
          <w:color w:val="auto"/>
        </w:rPr>
        <w:t>Si el contenido de la póliza difiere de la solicitud o propuesta de seguro, prevalecerá la póliza. No obstante, el Tomador y/o Asegurado tendrá un plazo de treinta días naturales a partir de la entrega de la póliza para solicitar la rectificación de las cláusulas respectivas. En este caso, las cláusulas sobre las que no se ha solicitado rectificación serán válidas y eficaces desde la fecha de emisión de la póliza.</w:t>
      </w:r>
    </w:p>
    <w:p w14:paraId="28049AD5" w14:textId="77777777" w:rsidR="00141BED" w:rsidRPr="00D507BB" w:rsidRDefault="00141BED" w:rsidP="00141BED">
      <w:pPr>
        <w:pStyle w:val="Default"/>
        <w:jc w:val="both"/>
        <w:rPr>
          <w:rFonts w:ascii="Arial" w:hAnsi="Arial" w:cs="Arial"/>
          <w:color w:val="auto"/>
        </w:rPr>
      </w:pPr>
    </w:p>
    <w:p w14:paraId="53B4A010" w14:textId="77777777" w:rsidR="00141BED" w:rsidRPr="00D507BB" w:rsidRDefault="00141BED" w:rsidP="00141BED">
      <w:pPr>
        <w:autoSpaceDE w:val="0"/>
        <w:autoSpaceDN w:val="0"/>
        <w:adjustRightInd w:val="0"/>
        <w:jc w:val="both"/>
        <w:rPr>
          <w:rFonts w:ascii="Arial" w:hAnsi="Arial" w:cs="Arial"/>
        </w:rPr>
      </w:pPr>
      <w:r w:rsidRPr="00D507BB">
        <w:rPr>
          <w:rFonts w:ascii="Arial" w:eastAsia="Calibri" w:hAnsi="Arial" w:cs="Arial"/>
          <w:lang w:eastAsia="en-US"/>
        </w:rPr>
        <w:t xml:space="preserve">Transcurrido el plazo a que se refiere el párrafo anterior, caducará el derecho </w:t>
      </w:r>
      <w:r w:rsidRPr="00D507BB">
        <w:rPr>
          <w:rFonts w:ascii="Arial" w:hAnsi="Arial" w:cs="Arial"/>
        </w:rPr>
        <w:t>del Tomador y/o Asegurado de solicitar la rectificación de la póliza.</w:t>
      </w:r>
    </w:p>
    <w:p w14:paraId="536D78FA" w14:textId="77777777" w:rsidR="00141BED" w:rsidRPr="00D507BB" w:rsidRDefault="00141BED" w:rsidP="00141BED">
      <w:pPr>
        <w:pStyle w:val="Default"/>
        <w:jc w:val="both"/>
        <w:rPr>
          <w:rFonts w:ascii="Arial" w:hAnsi="Arial" w:cs="Arial"/>
          <w:color w:val="auto"/>
        </w:rPr>
      </w:pPr>
    </w:p>
    <w:p w14:paraId="29C6EFA1" w14:textId="77777777" w:rsidR="00141BED" w:rsidRPr="00D507BB" w:rsidRDefault="00141BED" w:rsidP="00141BED">
      <w:pPr>
        <w:pStyle w:val="Default"/>
        <w:jc w:val="both"/>
        <w:rPr>
          <w:rFonts w:ascii="Arial" w:hAnsi="Arial" w:cs="Arial"/>
          <w:color w:val="auto"/>
        </w:rPr>
      </w:pPr>
      <w:r w:rsidRPr="00D507BB">
        <w:rPr>
          <w:rFonts w:ascii="Arial" w:hAnsi="Arial" w:cs="Arial"/>
          <w:color w:val="auto"/>
        </w:rPr>
        <w:t xml:space="preserve">En caso de ocurrir un siniestro antes de aceptada por </w:t>
      </w:r>
      <w:r w:rsidRPr="00D507BB">
        <w:rPr>
          <w:rFonts w:ascii="Arial" w:hAnsi="Arial" w:cs="Arial"/>
          <w:b/>
          <w:color w:val="auto"/>
        </w:rPr>
        <w:t>SEGUROS LAFISE</w:t>
      </w:r>
      <w:r w:rsidRPr="00D507BB">
        <w:rPr>
          <w:rFonts w:ascii="Arial" w:hAnsi="Arial" w:cs="Arial"/>
          <w:color w:val="auto"/>
        </w:rPr>
        <w:t xml:space="preserve"> cualquier rectificación o modificación solicitada por el Tomador y/o Asegurado</w:t>
      </w:r>
      <w:r w:rsidRPr="00D507BB">
        <w:rPr>
          <w:rFonts w:ascii="Arial" w:hAnsi="Arial" w:cs="Arial"/>
        </w:rPr>
        <w:t xml:space="preserve">, </w:t>
      </w:r>
      <w:r w:rsidRPr="00D507BB">
        <w:rPr>
          <w:rFonts w:ascii="Arial" w:hAnsi="Arial" w:cs="Arial"/>
          <w:color w:val="auto"/>
        </w:rPr>
        <w:t xml:space="preserve">durante el tiempo establecido en el párrafo anterior, ambas partes se sujetarán a lo establecido en las condiciones de la póliza. </w:t>
      </w:r>
    </w:p>
    <w:p w14:paraId="4FE3C10A" w14:textId="77777777" w:rsidR="00141BED" w:rsidRPr="00D507BB" w:rsidRDefault="00141BED" w:rsidP="00141BED">
      <w:pPr>
        <w:pStyle w:val="Default"/>
        <w:jc w:val="both"/>
        <w:rPr>
          <w:rFonts w:ascii="Arial" w:hAnsi="Arial" w:cs="Arial"/>
          <w:color w:val="auto"/>
        </w:rPr>
      </w:pPr>
    </w:p>
    <w:p w14:paraId="6F717665" w14:textId="77777777" w:rsidR="00141BED" w:rsidRPr="00D507BB" w:rsidRDefault="00141BED" w:rsidP="00141BED">
      <w:pPr>
        <w:pStyle w:val="Default"/>
        <w:jc w:val="both"/>
        <w:rPr>
          <w:rFonts w:ascii="Arial" w:hAnsi="Arial" w:cs="Arial"/>
          <w:b/>
          <w:bCs/>
          <w:color w:val="auto"/>
        </w:rPr>
      </w:pPr>
      <w:r w:rsidRPr="00D507BB">
        <w:rPr>
          <w:rFonts w:ascii="Arial" w:hAnsi="Arial" w:cs="Arial"/>
          <w:b/>
          <w:bCs/>
          <w:color w:val="auto"/>
        </w:rPr>
        <w:t>Artículo 3: Perfeccionamiento del Contrato</w:t>
      </w:r>
    </w:p>
    <w:p w14:paraId="6ED7F1C1" w14:textId="77777777" w:rsidR="00141BED" w:rsidRPr="00D507BB" w:rsidRDefault="00141BED" w:rsidP="00141BED">
      <w:pPr>
        <w:tabs>
          <w:tab w:val="left" w:pos="567"/>
        </w:tabs>
        <w:autoSpaceDE w:val="0"/>
        <w:autoSpaceDN w:val="0"/>
        <w:adjustRightInd w:val="0"/>
        <w:jc w:val="both"/>
        <w:rPr>
          <w:rFonts w:ascii="Arial" w:eastAsia="Calibri" w:hAnsi="Arial" w:cs="Arial"/>
          <w:lang w:eastAsia="en-US"/>
        </w:rPr>
      </w:pPr>
      <w:r w:rsidRPr="00D507BB">
        <w:rPr>
          <w:rFonts w:ascii="Arial" w:eastAsia="Calibri" w:hAnsi="Arial" w:cs="Arial"/>
          <w:lang w:eastAsia="en-US"/>
        </w:rPr>
        <w:t xml:space="preserve">La solicitud de seguro que cumpla con todos los requerimientos de </w:t>
      </w:r>
      <w:r w:rsidRPr="00D507BB">
        <w:rPr>
          <w:rFonts w:ascii="Arial" w:eastAsia="Calibri" w:hAnsi="Arial" w:cs="Arial"/>
          <w:b/>
          <w:lang w:eastAsia="en-US"/>
        </w:rPr>
        <w:t>SEGUROS LAFISE</w:t>
      </w:r>
      <w:r w:rsidRPr="00D507BB">
        <w:rPr>
          <w:rFonts w:ascii="Arial" w:eastAsia="Calibri" w:hAnsi="Arial" w:cs="Arial"/>
          <w:lang w:eastAsia="en-US"/>
        </w:rPr>
        <w:t xml:space="preserve">, deberá ser aceptada o rechazada por este dentro de un plazo máximo de treinta días naturales, contado a partir de la fecha de su recibo. Si </w:t>
      </w:r>
      <w:r w:rsidRPr="00D507BB">
        <w:rPr>
          <w:rFonts w:ascii="Arial" w:hAnsi="Arial" w:cs="Arial"/>
          <w:b/>
        </w:rPr>
        <w:t>SEGUROS LAFISE,</w:t>
      </w:r>
      <w:r w:rsidR="00EB6E8D">
        <w:rPr>
          <w:rFonts w:ascii="Arial" w:hAnsi="Arial" w:cs="Arial"/>
          <w:b/>
        </w:rPr>
        <w:t xml:space="preserve"> </w:t>
      </w:r>
      <w:r w:rsidRPr="00D507BB">
        <w:rPr>
          <w:rFonts w:ascii="Arial" w:eastAsia="Calibri" w:hAnsi="Arial" w:cs="Arial"/>
          <w:lang w:eastAsia="en-US"/>
        </w:rPr>
        <w:t xml:space="preserve">no se pronuncia dentro del plazo establecido, la solicitud de seguro se entenderá aceptada a favor del solicitante. En casos de complejidad excepcional, </w:t>
      </w:r>
      <w:r w:rsidRPr="00D507BB">
        <w:rPr>
          <w:rFonts w:ascii="Arial" w:eastAsia="Calibri" w:hAnsi="Arial" w:cs="Arial"/>
          <w:b/>
          <w:lang w:eastAsia="en-US"/>
        </w:rPr>
        <w:t>SEGUROS LAFISE</w:t>
      </w:r>
      <w:r w:rsidRPr="00D507BB">
        <w:rPr>
          <w:rFonts w:ascii="Arial" w:eastAsia="Calibri" w:hAnsi="Arial" w:cs="Arial"/>
          <w:lang w:eastAsia="en-US"/>
        </w:rPr>
        <w:t>, deberá indicar al solicitante la fecha posterior en que se pronunciará, la cual no podrá exceder de dos meses.</w:t>
      </w:r>
    </w:p>
    <w:p w14:paraId="6D627D0F" w14:textId="77777777" w:rsidR="00141BED" w:rsidRPr="00D507BB" w:rsidRDefault="00141BED" w:rsidP="00141BED">
      <w:pPr>
        <w:autoSpaceDE w:val="0"/>
        <w:autoSpaceDN w:val="0"/>
        <w:adjustRightInd w:val="0"/>
        <w:rPr>
          <w:rFonts w:ascii="Arial" w:eastAsia="Calibri" w:hAnsi="Arial" w:cs="Arial"/>
          <w:lang w:eastAsia="en-US"/>
        </w:rPr>
      </w:pPr>
    </w:p>
    <w:p w14:paraId="7664A3B4" w14:textId="77777777" w:rsidR="00141BED" w:rsidRPr="00D507BB" w:rsidRDefault="00141BED" w:rsidP="00141BED">
      <w:pPr>
        <w:autoSpaceDE w:val="0"/>
        <w:autoSpaceDN w:val="0"/>
        <w:adjustRightInd w:val="0"/>
        <w:jc w:val="both"/>
        <w:rPr>
          <w:rFonts w:ascii="Arial" w:eastAsia="Calibri" w:hAnsi="Arial" w:cs="Arial"/>
          <w:lang w:eastAsia="en-US"/>
        </w:rPr>
      </w:pPr>
      <w:r w:rsidRPr="00D507BB">
        <w:rPr>
          <w:rFonts w:ascii="Arial" w:eastAsia="Calibri" w:hAnsi="Arial" w:cs="Arial"/>
          <w:lang w:eastAsia="en-US"/>
        </w:rPr>
        <w:t>La solicitud de seguro no obliga al solicitante sino hasta el momento en que se perfecciona el contrato con la aceptación de</w:t>
      </w:r>
      <w:r w:rsidR="00EB6E8D">
        <w:rPr>
          <w:rFonts w:ascii="Arial" w:eastAsia="Calibri" w:hAnsi="Arial" w:cs="Arial"/>
          <w:lang w:eastAsia="en-US"/>
        </w:rPr>
        <w:t xml:space="preserve"> </w:t>
      </w:r>
      <w:r w:rsidRPr="00D507BB">
        <w:rPr>
          <w:rFonts w:ascii="Arial" w:eastAsia="Calibri" w:hAnsi="Arial" w:cs="Arial"/>
          <w:b/>
          <w:lang w:eastAsia="en-US"/>
        </w:rPr>
        <w:t>SEGUROS LAFISE</w:t>
      </w:r>
      <w:r w:rsidRPr="00D507BB">
        <w:rPr>
          <w:rFonts w:ascii="Arial" w:eastAsia="Calibri" w:hAnsi="Arial" w:cs="Arial"/>
          <w:lang w:eastAsia="en-US"/>
        </w:rPr>
        <w:t>. A la solicitud de seguro se aplicará lo establecido en los artículos 1009 y 1010 del Código Civil de la República de Costa Rica.</w:t>
      </w:r>
    </w:p>
    <w:p w14:paraId="0DE928F4" w14:textId="77777777" w:rsidR="00141BED" w:rsidRPr="00D507BB" w:rsidRDefault="00141BED" w:rsidP="00141BED">
      <w:pPr>
        <w:autoSpaceDE w:val="0"/>
        <w:autoSpaceDN w:val="0"/>
        <w:adjustRightInd w:val="0"/>
        <w:rPr>
          <w:rFonts w:ascii="Arial" w:eastAsia="Calibri" w:hAnsi="Arial" w:cs="Arial"/>
          <w:lang w:eastAsia="en-US"/>
        </w:rPr>
      </w:pPr>
    </w:p>
    <w:p w14:paraId="44D4D628" w14:textId="77777777" w:rsidR="00141BED" w:rsidRPr="00D507BB" w:rsidRDefault="00141BED" w:rsidP="00141BED">
      <w:pPr>
        <w:autoSpaceDE w:val="0"/>
        <w:autoSpaceDN w:val="0"/>
        <w:adjustRightInd w:val="0"/>
        <w:jc w:val="both"/>
        <w:rPr>
          <w:rFonts w:ascii="Arial" w:eastAsia="Calibri" w:hAnsi="Arial" w:cs="Arial"/>
          <w:lang w:eastAsia="en-US"/>
        </w:rPr>
      </w:pPr>
      <w:r w:rsidRPr="00D507BB">
        <w:rPr>
          <w:rFonts w:ascii="Arial" w:eastAsia="Calibri" w:hAnsi="Arial" w:cs="Arial"/>
          <w:lang w:eastAsia="en-US"/>
        </w:rPr>
        <w:t xml:space="preserve">Cuando haya una cotización de seguros realizada por </w:t>
      </w:r>
      <w:r w:rsidRPr="00D507BB">
        <w:rPr>
          <w:rFonts w:ascii="Arial" w:eastAsia="Calibri" w:hAnsi="Arial" w:cs="Arial"/>
          <w:b/>
          <w:lang w:eastAsia="en-US"/>
        </w:rPr>
        <w:t>SEGUROS LAFISE</w:t>
      </w:r>
      <w:r w:rsidRPr="00D507BB">
        <w:rPr>
          <w:rFonts w:ascii="Arial" w:eastAsia="Calibri" w:hAnsi="Arial" w:cs="Arial"/>
          <w:lang w:eastAsia="en-US"/>
        </w:rPr>
        <w:t xml:space="preserve">, dicha cotización de seguros, vincula a </w:t>
      </w:r>
      <w:r w:rsidRPr="00D507BB">
        <w:rPr>
          <w:rFonts w:ascii="Arial" w:eastAsia="Calibri" w:hAnsi="Arial" w:cs="Arial"/>
          <w:b/>
          <w:lang w:eastAsia="en-US"/>
        </w:rPr>
        <w:t>SEGUROS LAFISE</w:t>
      </w:r>
      <w:r w:rsidRPr="00D507BB">
        <w:rPr>
          <w:rFonts w:ascii="Arial" w:eastAsia="Calibri" w:hAnsi="Arial" w:cs="Arial"/>
          <w:lang w:eastAsia="en-US"/>
        </w:rPr>
        <w:t xml:space="preserve">, por un plazo de quince días hábiles y, la notificación por escrito de su aceptación dentro de este plazo, por parte del  Tomador y/o Asegurado perfecciona  el contrato. </w:t>
      </w:r>
    </w:p>
    <w:p w14:paraId="34289B3E" w14:textId="77777777" w:rsidR="00D46A1D" w:rsidRDefault="00D46A1D" w:rsidP="00141BED">
      <w:pPr>
        <w:pStyle w:val="Default"/>
        <w:jc w:val="both"/>
        <w:rPr>
          <w:rFonts w:ascii="Arial" w:hAnsi="Arial" w:cs="Arial"/>
          <w:b/>
          <w:bCs/>
          <w:color w:val="auto"/>
        </w:rPr>
      </w:pPr>
    </w:p>
    <w:p w14:paraId="14D863C8" w14:textId="77777777" w:rsidR="00141BED" w:rsidRPr="00D507BB" w:rsidRDefault="00D507BB" w:rsidP="00141BED">
      <w:pPr>
        <w:pStyle w:val="Default"/>
        <w:jc w:val="both"/>
        <w:rPr>
          <w:rFonts w:ascii="Arial" w:hAnsi="Arial" w:cs="Arial"/>
          <w:b/>
          <w:bCs/>
          <w:color w:val="auto"/>
        </w:rPr>
      </w:pPr>
      <w:r>
        <w:rPr>
          <w:rFonts w:ascii="Arial" w:hAnsi="Arial" w:cs="Arial"/>
          <w:b/>
          <w:bCs/>
          <w:color w:val="auto"/>
        </w:rPr>
        <w:t xml:space="preserve">Artículo 4: </w:t>
      </w:r>
      <w:r w:rsidR="00141BED" w:rsidRPr="00D507BB">
        <w:rPr>
          <w:rFonts w:ascii="Arial" w:hAnsi="Arial" w:cs="Arial"/>
          <w:b/>
          <w:bCs/>
          <w:color w:val="auto"/>
        </w:rPr>
        <w:t xml:space="preserve">Definiciones </w:t>
      </w:r>
    </w:p>
    <w:p w14:paraId="4C78A35B" w14:textId="77777777" w:rsidR="00141BED" w:rsidRPr="00D507BB" w:rsidRDefault="00141BED" w:rsidP="00141BED">
      <w:pPr>
        <w:pStyle w:val="Default"/>
        <w:jc w:val="both"/>
        <w:rPr>
          <w:rFonts w:ascii="Arial" w:hAnsi="Arial" w:cs="Arial"/>
          <w:b/>
          <w:bCs/>
          <w:color w:val="auto"/>
        </w:rPr>
      </w:pPr>
    </w:p>
    <w:p w14:paraId="4B1FC0A3" w14:textId="77777777" w:rsidR="00141BED" w:rsidRPr="00D507BB" w:rsidRDefault="00141BED" w:rsidP="00141BED">
      <w:pPr>
        <w:pStyle w:val="Default"/>
        <w:jc w:val="both"/>
        <w:rPr>
          <w:rFonts w:ascii="Arial" w:hAnsi="Arial" w:cs="Arial"/>
          <w:b/>
          <w:bCs/>
          <w:color w:val="auto"/>
        </w:rPr>
      </w:pPr>
      <w:r w:rsidRPr="00D507BB">
        <w:rPr>
          <w:rFonts w:ascii="Arial" w:hAnsi="Arial" w:cs="Arial"/>
          <w:b/>
          <w:bCs/>
          <w:color w:val="auto"/>
        </w:rPr>
        <w:t>Para efectos de la presente Póliza las siguientes definiciones serán aplicables a los respectivos términos.</w:t>
      </w:r>
    </w:p>
    <w:p w14:paraId="1C2DFA3E" w14:textId="77777777" w:rsidR="00141BED" w:rsidRDefault="00141BED" w:rsidP="00141BED">
      <w:pPr>
        <w:pStyle w:val="Default"/>
        <w:jc w:val="both"/>
        <w:rPr>
          <w:rFonts w:ascii="Arial" w:hAnsi="Arial" w:cs="Arial"/>
          <w:b/>
          <w:bCs/>
          <w:color w:val="auto"/>
        </w:rPr>
      </w:pPr>
    </w:p>
    <w:p w14:paraId="2AE5EBE0" w14:textId="77777777" w:rsidR="00F543B1" w:rsidRPr="00F543B1" w:rsidRDefault="00F543B1" w:rsidP="00F543B1">
      <w:pPr>
        <w:pStyle w:val="ListParagraph"/>
        <w:numPr>
          <w:ilvl w:val="0"/>
          <w:numId w:val="9"/>
        </w:numPr>
        <w:tabs>
          <w:tab w:val="left" w:pos="-720"/>
        </w:tabs>
        <w:suppressAutoHyphens/>
        <w:rPr>
          <w:rFonts w:ascii="Arial" w:hAnsi="Arial" w:cs="Arial"/>
          <w:b/>
          <w:spacing w:val="-2"/>
          <w:sz w:val="24"/>
          <w:szCs w:val="24"/>
          <w:lang w:val="es-ES"/>
        </w:rPr>
      </w:pPr>
      <w:r w:rsidRPr="00F543B1">
        <w:rPr>
          <w:rFonts w:ascii="Arial" w:hAnsi="Arial" w:cs="Arial"/>
          <w:b/>
          <w:spacing w:val="-2"/>
          <w:sz w:val="24"/>
          <w:szCs w:val="24"/>
          <w:lang w:val="es-ES"/>
        </w:rPr>
        <w:t>Abandono</w:t>
      </w:r>
    </w:p>
    <w:p w14:paraId="5196B190" w14:textId="77777777" w:rsidR="00F543B1" w:rsidRDefault="00F543B1" w:rsidP="00F543B1">
      <w:pPr>
        <w:pStyle w:val="ListParagraph"/>
        <w:tabs>
          <w:tab w:val="left" w:pos="-720"/>
        </w:tabs>
        <w:suppressAutoHyphens/>
        <w:rPr>
          <w:rFonts w:ascii="Arial" w:hAnsi="Arial" w:cs="Arial"/>
          <w:sz w:val="24"/>
          <w:szCs w:val="24"/>
          <w:lang w:val="es-ES"/>
        </w:rPr>
      </w:pPr>
      <w:r w:rsidRPr="00F543B1">
        <w:rPr>
          <w:rFonts w:ascii="Arial" w:hAnsi="Arial" w:cs="Arial"/>
          <w:sz w:val="24"/>
          <w:szCs w:val="24"/>
          <w:lang w:val="es-ES"/>
        </w:rPr>
        <w:t>Descuidar o desamparar el bien asegurado, incumpliendo con la obligación contractual de suministrarle protección y cuido durante la vigencia del contrato.</w:t>
      </w:r>
    </w:p>
    <w:p w14:paraId="1D26BC34" w14:textId="77777777" w:rsidR="00F543B1" w:rsidRPr="00F543B1" w:rsidRDefault="00F543B1" w:rsidP="00F543B1">
      <w:pPr>
        <w:pStyle w:val="ListParagraph"/>
        <w:tabs>
          <w:tab w:val="left" w:pos="-720"/>
        </w:tabs>
        <w:suppressAutoHyphens/>
        <w:rPr>
          <w:rFonts w:ascii="Arial" w:hAnsi="Arial" w:cs="Arial"/>
          <w:sz w:val="24"/>
          <w:szCs w:val="24"/>
          <w:lang w:val="es-ES"/>
        </w:rPr>
      </w:pPr>
    </w:p>
    <w:p w14:paraId="720ED707" w14:textId="77777777" w:rsidR="00F543B1" w:rsidRPr="00D507BB" w:rsidRDefault="00F543B1" w:rsidP="00F543B1">
      <w:pPr>
        <w:pStyle w:val="ListParagraph"/>
        <w:numPr>
          <w:ilvl w:val="0"/>
          <w:numId w:val="9"/>
        </w:numPr>
        <w:rPr>
          <w:rFonts w:ascii="Arial" w:hAnsi="Arial" w:cs="Arial"/>
          <w:b/>
          <w:bCs/>
          <w:sz w:val="24"/>
          <w:szCs w:val="24"/>
        </w:rPr>
      </w:pPr>
      <w:proofErr w:type="spellStart"/>
      <w:r w:rsidRPr="00D507BB">
        <w:rPr>
          <w:rFonts w:ascii="Arial" w:hAnsi="Arial" w:cs="Arial"/>
          <w:b/>
          <w:bCs/>
          <w:sz w:val="24"/>
          <w:szCs w:val="24"/>
        </w:rPr>
        <w:t>Accesorios</w:t>
      </w:r>
      <w:proofErr w:type="spellEnd"/>
    </w:p>
    <w:p w14:paraId="3E5C13F7" w14:textId="77777777" w:rsidR="00F543B1" w:rsidRDefault="00F543B1" w:rsidP="00F543B1">
      <w:pPr>
        <w:pStyle w:val="ListParagraph"/>
        <w:rPr>
          <w:rFonts w:ascii="Arial" w:hAnsi="Arial" w:cs="Arial"/>
          <w:sz w:val="24"/>
          <w:szCs w:val="24"/>
          <w:lang w:val="es-ES"/>
        </w:rPr>
      </w:pPr>
      <w:r w:rsidRPr="00D507BB">
        <w:rPr>
          <w:rFonts w:ascii="Arial" w:hAnsi="Arial" w:cs="Arial"/>
          <w:sz w:val="24"/>
          <w:szCs w:val="24"/>
          <w:lang w:val="es-ES"/>
        </w:rPr>
        <w:t>Elementos agregados pero no imprescindibles para el funcionamiento del equipo asegurado.</w:t>
      </w:r>
    </w:p>
    <w:p w14:paraId="6D76BE46" w14:textId="77777777" w:rsidR="00F543B1" w:rsidRPr="00D507BB" w:rsidRDefault="00F543B1" w:rsidP="00141BED">
      <w:pPr>
        <w:pStyle w:val="ListParagraph"/>
        <w:rPr>
          <w:rFonts w:ascii="Arial" w:hAnsi="Arial" w:cs="Arial"/>
          <w:sz w:val="24"/>
          <w:szCs w:val="24"/>
          <w:lang w:val="es-ES"/>
        </w:rPr>
      </w:pPr>
    </w:p>
    <w:p w14:paraId="7F6E7192" w14:textId="77777777" w:rsidR="00766C6B" w:rsidRPr="00D507BB" w:rsidRDefault="00766C6B" w:rsidP="0017600F">
      <w:pPr>
        <w:pStyle w:val="ListParagraph"/>
        <w:numPr>
          <w:ilvl w:val="0"/>
          <w:numId w:val="9"/>
        </w:numPr>
        <w:rPr>
          <w:rFonts w:ascii="Arial" w:hAnsi="Arial" w:cs="Arial"/>
          <w:b/>
          <w:bCs/>
          <w:sz w:val="24"/>
          <w:szCs w:val="24"/>
        </w:rPr>
      </w:pPr>
      <w:proofErr w:type="spellStart"/>
      <w:r w:rsidRPr="00D507BB">
        <w:rPr>
          <w:rFonts w:ascii="Arial" w:hAnsi="Arial" w:cs="Arial"/>
          <w:b/>
          <w:bCs/>
          <w:sz w:val="24"/>
          <w:szCs w:val="24"/>
        </w:rPr>
        <w:t>Accidente</w:t>
      </w:r>
      <w:proofErr w:type="spellEnd"/>
    </w:p>
    <w:p w14:paraId="4B07EED7" w14:textId="77777777" w:rsidR="00766C6B" w:rsidRDefault="00766C6B" w:rsidP="00141BED">
      <w:pPr>
        <w:pStyle w:val="ListParagraph"/>
        <w:rPr>
          <w:rFonts w:ascii="Arial" w:hAnsi="Arial" w:cs="Arial"/>
          <w:sz w:val="24"/>
          <w:szCs w:val="24"/>
          <w:lang w:val="es-ES"/>
        </w:rPr>
      </w:pPr>
      <w:r w:rsidRPr="00D507BB">
        <w:rPr>
          <w:rFonts w:ascii="Arial" w:hAnsi="Arial" w:cs="Arial"/>
          <w:sz w:val="24"/>
          <w:szCs w:val="24"/>
          <w:lang w:val="es-ES"/>
        </w:rPr>
        <w:t xml:space="preserve">Acto o hecho que deriva de una causa violenta, súbita, inevitable e involuntaria que produce una pérdida económica al </w:t>
      </w:r>
      <w:r w:rsidR="00E42638">
        <w:rPr>
          <w:rFonts w:ascii="Arial" w:hAnsi="Arial" w:cs="Arial"/>
          <w:sz w:val="24"/>
          <w:szCs w:val="24"/>
          <w:lang w:val="es-ES"/>
        </w:rPr>
        <w:t xml:space="preserve">Tomador y/o </w:t>
      </w:r>
      <w:r w:rsidRPr="00D507BB">
        <w:rPr>
          <w:rFonts w:ascii="Arial" w:hAnsi="Arial" w:cs="Arial"/>
          <w:sz w:val="24"/>
          <w:szCs w:val="24"/>
          <w:lang w:val="es-ES"/>
        </w:rPr>
        <w:t xml:space="preserve">Asegurado. </w:t>
      </w:r>
      <w:r w:rsidRPr="00E42638">
        <w:rPr>
          <w:rFonts w:ascii="Arial" w:hAnsi="Arial" w:cs="Arial"/>
          <w:sz w:val="24"/>
          <w:szCs w:val="24"/>
          <w:lang w:val="es-ES"/>
        </w:rPr>
        <w:t>Sinónimo de evento y siniestro.</w:t>
      </w:r>
    </w:p>
    <w:p w14:paraId="0A62913D" w14:textId="77777777" w:rsidR="00036AAD" w:rsidRDefault="00036AAD" w:rsidP="00036AAD">
      <w:pPr>
        <w:pStyle w:val="ListParagraph"/>
        <w:ind w:left="360"/>
        <w:rPr>
          <w:rFonts w:ascii="Arial" w:hAnsi="Arial" w:cs="Arial"/>
          <w:b/>
          <w:sz w:val="24"/>
          <w:szCs w:val="24"/>
        </w:rPr>
      </w:pPr>
    </w:p>
    <w:p w14:paraId="026A908E" w14:textId="77777777" w:rsidR="00766C6B" w:rsidRPr="00D507BB" w:rsidRDefault="00766C6B" w:rsidP="0017600F">
      <w:pPr>
        <w:pStyle w:val="ListParagraph"/>
        <w:numPr>
          <w:ilvl w:val="0"/>
          <w:numId w:val="9"/>
        </w:numPr>
        <w:rPr>
          <w:rFonts w:ascii="Arial" w:hAnsi="Arial" w:cs="Arial"/>
          <w:b/>
          <w:sz w:val="24"/>
          <w:szCs w:val="24"/>
        </w:rPr>
      </w:pPr>
      <w:proofErr w:type="spellStart"/>
      <w:r w:rsidRPr="00D507BB">
        <w:rPr>
          <w:rFonts w:ascii="Arial" w:hAnsi="Arial" w:cs="Arial"/>
          <w:b/>
          <w:sz w:val="24"/>
          <w:szCs w:val="24"/>
        </w:rPr>
        <w:t>Acreedor</w:t>
      </w:r>
      <w:proofErr w:type="spellEnd"/>
    </w:p>
    <w:p w14:paraId="4D383E53" w14:textId="77777777" w:rsidR="00766C6B" w:rsidRDefault="00766C6B" w:rsidP="00141BED">
      <w:pPr>
        <w:pStyle w:val="ListParagraph"/>
        <w:rPr>
          <w:rFonts w:ascii="Arial" w:hAnsi="Arial" w:cs="Arial"/>
          <w:sz w:val="24"/>
          <w:szCs w:val="24"/>
          <w:lang w:val="es-ES"/>
        </w:rPr>
      </w:pPr>
      <w:r w:rsidRPr="00D507BB">
        <w:rPr>
          <w:rFonts w:ascii="Arial" w:hAnsi="Arial" w:cs="Arial"/>
          <w:sz w:val="24"/>
          <w:szCs w:val="24"/>
          <w:lang w:val="es-ES"/>
        </w:rPr>
        <w:t xml:space="preserve">Persona física o jurídica facultada por el </w:t>
      </w:r>
      <w:r w:rsidR="00141BED" w:rsidRPr="00D507BB">
        <w:rPr>
          <w:rFonts w:ascii="Arial" w:hAnsi="Arial" w:cs="Arial"/>
          <w:sz w:val="24"/>
          <w:szCs w:val="24"/>
          <w:lang w:val="es-ES"/>
        </w:rPr>
        <w:t xml:space="preserve">Tomador y/o </w:t>
      </w:r>
      <w:r w:rsidRPr="00D507BB">
        <w:rPr>
          <w:rFonts w:ascii="Arial" w:hAnsi="Arial" w:cs="Arial"/>
          <w:sz w:val="24"/>
          <w:szCs w:val="24"/>
          <w:lang w:val="es-ES"/>
        </w:rPr>
        <w:t xml:space="preserve">Asegurado para recibir el pago de la indemnización derivada de un siniestro amparado por la póliza, en virtud de las condiciones de garantía que mantiene el seguro respecto a una obligación contraída de previo por el </w:t>
      </w:r>
      <w:r w:rsidR="00E42638">
        <w:rPr>
          <w:rFonts w:ascii="Arial" w:hAnsi="Arial" w:cs="Arial"/>
          <w:sz w:val="24"/>
          <w:szCs w:val="24"/>
          <w:lang w:val="es-ES"/>
        </w:rPr>
        <w:t xml:space="preserve">Tomador y/o </w:t>
      </w:r>
      <w:r w:rsidRPr="00D507BB">
        <w:rPr>
          <w:rFonts w:ascii="Arial" w:hAnsi="Arial" w:cs="Arial"/>
          <w:sz w:val="24"/>
          <w:szCs w:val="24"/>
          <w:lang w:val="es-ES"/>
        </w:rPr>
        <w:t>Asegurado.</w:t>
      </w:r>
    </w:p>
    <w:p w14:paraId="01BBCC7A" w14:textId="77777777" w:rsidR="00E108ED" w:rsidRDefault="00E108ED" w:rsidP="00141BED">
      <w:pPr>
        <w:pStyle w:val="ListParagraph"/>
        <w:rPr>
          <w:rFonts w:ascii="Arial" w:hAnsi="Arial" w:cs="Arial"/>
          <w:sz w:val="24"/>
          <w:szCs w:val="24"/>
          <w:lang w:val="es-ES"/>
        </w:rPr>
      </w:pPr>
    </w:p>
    <w:p w14:paraId="1CA01207" w14:textId="77777777" w:rsidR="00E108ED" w:rsidRPr="00E108ED" w:rsidRDefault="00E108ED" w:rsidP="00E108ED">
      <w:pPr>
        <w:pStyle w:val="ListParagraph"/>
        <w:numPr>
          <w:ilvl w:val="0"/>
          <w:numId w:val="9"/>
        </w:numPr>
        <w:tabs>
          <w:tab w:val="left" w:pos="-720"/>
          <w:tab w:val="left" w:pos="426"/>
        </w:tabs>
        <w:suppressAutoHyphens/>
        <w:ind w:left="426"/>
        <w:rPr>
          <w:rFonts w:ascii="Arial" w:hAnsi="Arial" w:cs="Arial"/>
          <w:sz w:val="24"/>
          <w:szCs w:val="24"/>
        </w:rPr>
      </w:pPr>
      <w:proofErr w:type="spellStart"/>
      <w:r w:rsidRPr="00E108ED">
        <w:rPr>
          <w:rFonts w:ascii="Arial" w:hAnsi="Arial" w:cs="Arial"/>
          <w:b/>
          <w:spacing w:val="-2"/>
          <w:sz w:val="24"/>
          <w:szCs w:val="24"/>
        </w:rPr>
        <w:t>Acto</w:t>
      </w:r>
      <w:proofErr w:type="spellEnd"/>
      <w:r w:rsidR="00981AFE">
        <w:rPr>
          <w:rFonts w:ascii="Arial" w:hAnsi="Arial" w:cs="Arial"/>
          <w:b/>
          <w:spacing w:val="-2"/>
          <w:sz w:val="24"/>
          <w:szCs w:val="24"/>
        </w:rPr>
        <w:t xml:space="preserve"> </w:t>
      </w:r>
      <w:r w:rsidRPr="00E108ED">
        <w:rPr>
          <w:rFonts w:ascii="Arial" w:hAnsi="Arial" w:cs="Arial"/>
          <w:b/>
          <w:spacing w:val="-2"/>
          <w:sz w:val="24"/>
          <w:szCs w:val="24"/>
        </w:rPr>
        <w:t>mal</w:t>
      </w:r>
      <w:r w:rsidR="00981AFE">
        <w:rPr>
          <w:rFonts w:ascii="Arial" w:hAnsi="Arial" w:cs="Arial"/>
          <w:b/>
          <w:spacing w:val="-2"/>
          <w:sz w:val="24"/>
          <w:szCs w:val="24"/>
        </w:rPr>
        <w:t xml:space="preserve"> </w:t>
      </w:r>
      <w:proofErr w:type="spellStart"/>
      <w:r w:rsidRPr="00E108ED">
        <w:rPr>
          <w:rFonts w:ascii="Arial" w:hAnsi="Arial" w:cs="Arial"/>
          <w:b/>
          <w:spacing w:val="-2"/>
          <w:sz w:val="24"/>
          <w:szCs w:val="24"/>
        </w:rPr>
        <w:t>intencionado</w:t>
      </w:r>
      <w:proofErr w:type="spellEnd"/>
    </w:p>
    <w:p w14:paraId="43E068BE" w14:textId="77777777" w:rsidR="00E108ED" w:rsidRPr="00E108ED" w:rsidRDefault="00E108ED" w:rsidP="00E108ED">
      <w:pPr>
        <w:pStyle w:val="ListParagraph"/>
        <w:tabs>
          <w:tab w:val="left" w:pos="-720"/>
          <w:tab w:val="left" w:pos="426"/>
        </w:tabs>
        <w:suppressAutoHyphens/>
        <w:ind w:left="709" w:hanging="283"/>
        <w:rPr>
          <w:rFonts w:ascii="Arial" w:hAnsi="Arial" w:cs="Arial"/>
          <w:sz w:val="24"/>
          <w:szCs w:val="24"/>
          <w:lang w:val="es-ES"/>
        </w:rPr>
      </w:pPr>
      <w:r>
        <w:rPr>
          <w:rFonts w:ascii="Arial" w:hAnsi="Arial" w:cs="Arial"/>
          <w:sz w:val="24"/>
          <w:szCs w:val="24"/>
          <w:lang w:val="es-ES"/>
        </w:rPr>
        <w:tab/>
      </w:r>
      <w:r w:rsidRPr="00E108ED">
        <w:rPr>
          <w:rFonts w:ascii="Arial" w:hAnsi="Arial" w:cs="Arial"/>
          <w:sz w:val="24"/>
          <w:szCs w:val="24"/>
          <w:lang w:val="es-ES"/>
        </w:rPr>
        <w:t>Acción voluntaria premeditada por una persona distinta del Asegurado, con el ánimo de provocar daño, detrimento o perjuicio económico en el bien asegurado o a una persona.</w:t>
      </w:r>
    </w:p>
    <w:p w14:paraId="131F1578" w14:textId="77777777" w:rsidR="00036AAD" w:rsidRPr="003C5B03" w:rsidRDefault="00036AAD" w:rsidP="00036AAD">
      <w:pPr>
        <w:pStyle w:val="ListParagraph"/>
        <w:ind w:left="360"/>
        <w:rPr>
          <w:rFonts w:ascii="Arial" w:hAnsi="Arial" w:cs="Arial"/>
          <w:b/>
          <w:sz w:val="24"/>
          <w:szCs w:val="24"/>
          <w:lang w:val="es-ES"/>
        </w:rPr>
      </w:pPr>
    </w:p>
    <w:p w14:paraId="2A876B45" w14:textId="77777777" w:rsidR="00A7506C" w:rsidRPr="00D507BB" w:rsidRDefault="00A7506C" w:rsidP="0017600F">
      <w:pPr>
        <w:pStyle w:val="ListParagraph"/>
        <w:numPr>
          <w:ilvl w:val="0"/>
          <w:numId w:val="9"/>
        </w:numPr>
        <w:rPr>
          <w:rFonts w:ascii="Arial" w:hAnsi="Arial" w:cs="Arial"/>
          <w:b/>
          <w:sz w:val="24"/>
          <w:szCs w:val="24"/>
        </w:rPr>
      </w:pPr>
      <w:r w:rsidRPr="00D507BB">
        <w:rPr>
          <w:rFonts w:ascii="Arial" w:hAnsi="Arial" w:cs="Arial"/>
          <w:b/>
          <w:sz w:val="24"/>
          <w:szCs w:val="24"/>
        </w:rPr>
        <w:t>Addendum</w:t>
      </w:r>
    </w:p>
    <w:p w14:paraId="282B0544" w14:textId="77777777" w:rsidR="00A7506C" w:rsidRPr="00D507BB" w:rsidRDefault="00A7506C" w:rsidP="00141BED">
      <w:pPr>
        <w:pStyle w:val="ListParagraph"/>
        <w:rPr>
          <w:rFonts w:ascii="Arial" w:hAnsi="Arial" w:cs="Arial"/>
          <w:sz w:val="24"/>
          <w:szCs w:val="24"/>
          <w:lang w:val="es-ES"/>
        </w:rPr>
      </w:pPr>
      <w:r w:rsidRPr="00D507BB">
        <w:rPr>
          <w:rFonts w:ascii="Arial" w:hAnsi="Arial" w:cs="Arial"/>
          <w:sz w:val="24"/>
          <w:szCs w:val="24"/>
          <w:lang w:val="es-ES"/>
        </w:rPr>
        <w:t xml:space="preserve">Documento físico y/o magnético que se adiciona la Póliza que modifica parte de las Condiciones Generales, Condiciones Particulares o Addendum previo, ya sea por solicitud del </w:t>
      </w:r>
      <w:r w:rsidR="00D507BB">
        <w:rPr>
          <w:rFonts w:ascii="Arial" w:hAnsi="Arial" w:cs="Arial"/>
          <w:sz w:val="24"/>
          <w:szCs w:val="24"/>
          <w:lang w:val="es-ES"/>
        </w:rPr>
        <w:t xml:space="preserve">Tomador y/o </w:t>
      </w:r>
      <w:r w:rsidRPr="00D507BB">
        <w:rPr>
          <w:rFonts w:ascii="Arial" w:hAnsi="Arial" w:cs="Arial"/>
          <w:sz w:val="24"/>
          <w:szCs w:val="24"/>
          <w:lang w:val="es-ES"/>
        </w:rPr>
        <w:t>A</w:t>
      </w:r>
      <w:r w:rsidR="00D507BB">
        <w:rPr>
          <w:rFonts w:ascii="Arial" w:hAnsi="Arial" w:cs="Arial"/>
          <w:sz w:val="24"/>
          <w:szCs w:val="24"/>
          <w:lang w:val="es-ES"/>
        </w:rPr>
        <w:t xml:space="preserve">segurado </w:t>
      </w:r>
      <w:r w:rsidRPr="00D507BB">
        <w:rPr>
          <w:rFonts w:ascii="Arial" w:hAnsi="Arial" w:cs="Arial"/>
          <w:sz w:val="24"/>
          <w:szCs w:val="24"/>
          <w:lang w:val="es-ES"/>
        </w:rPr>
        <w:t xml:space="preserve">o como condición especial de </w:t>
      </w:r>
      <w:r w:rsidRPr="00D507BB">
        <w:rPr>
          <w:rFonts w:ascii="Arial" w:hAnsi="Arial" w:cs="Arial"/>
          <w:b/>
          <w:sz w:val="24"/>
          <w:szCs w:val="24"/>
          <w:lang w:val="es-ES"/>
        </w:rPr>
        <w:t>SEGUROS LAFISE</w:t>
      </w:r>
      <w:r w:rsidRPr="00D507BB">
        <w:rPr>
          <w:rFonts w:ascii="Arial" w:hAnsi="Arial" w:cs="Arial"/>
          <w:sz w:val="24"/>
          <w:szCs w:val="24"/>
          <w:lang w:val="es-ES"/>
        </w:rPr>
        <w:t xml:space="preserve"> para la aceptación del contrato. En plural se denomina </w:t>
      </w:r>
      <w:proofErr w:type="spellStart"/>
      <w:r w:rsidRPr="00D507BB">
        <w:rPr>
          <w:rFonts w:ascii="Arial" w:hAnsi="Arial" w:cs="Arial"/>
          <w:sz w:val="24"/>
          <w:szCs w:val="24"/>
          <w:lang w:val="es-ES"/>
        </w:rPr>
        <w:t>Addenda</w:t>
      </w:r>
      <w:proofErr w:type="spellEnd"/>
      <w:r w:rsidRPr="00D507BB">
        <w:rPr>
          <w:rFonts w:ascii="Arial" w:hAnsi="Arial" w:cs="Arial"/>
          <w:sz w:val="24"/>
          <w:szCs w:val="24"/>
          <w:lang w:val="es-ES"/>
        </w:rPr>
        <w:t xml:space="preserve">. Forma parte de integrante del contrato de seguro. Cuando se mencione el término endoso debe entenderse que se trata de un </w:t>
      </w:r>
      <w:proofErr w:type="spellStart"/>
      <w:r w:rsidRPr="00D507BB">
        <w:rPr>
          <w:rFonts w:ascii="Arial" w:hAnsi="Arial" w:cs="Arial"/>
          <w:sz w:val="24"/>
          <w:szCs w:val="24"/>
          <w:lang w:val="es-ES"/>
        </w:rPr>
        <w:t>addendum</w:t>
      </w:r>
      <w:proofErr w:type="spellEnd"/>
      <w:r w:rsidRPr="00D507BB">
        <w:rPr>
          <w:rFonts w:ascii="Arial" w:hAnsi="Arial" w:cs="Arial"/>
          <w:sz w:val="24"/>
          <w:szCs w:val="24"/>
          <w:lang w:val="es-ES"/>
        </w:rPr>
        <w:t>.</w:t>
      </w:r>
    </w:p>
    <w:p w14:paraId="1575DB52" w14:textId="77777777" w:rsidR="00036AAD" w:rsidRPr="003C5B03" w:rsidRDefault="00036AAD" w:rsidP="00036AAD">
      <w:pPr>
        <w:pStyle w:val="ListParagraph"/>
        <w:ind w:left="360"/>
        <w:rPr>
          <w:rFonts w:ascii="Arial" w:hAnsi="Arial" w:cs="Arial"/>
          <w:b/>
          <w:bCs/>
          <w:sz w:val="24"/>
          <w:szCs w:val="24"/>
          <w:lang w:val="es-ES"/>
        </w:rPr>
      </w:pPr>
    </w:p>
    <w:p w14:paraId="656B958E" w14:textId="77777777" w:rsidR="001D6940" w:rsidRPr="00D507BB" w:rsidRDefault="00C33A9D" w:rsidP="0017600F">
      <w:pPr>
        <w:pStyle w:val="ListParagraph"/>
        <w:numPr>
          <w:ilvl w:val="0"/>
          <w:numId w:val="9"/>
        </w:numPr>
        <w:rPr>
          <w:rFonts w:ascii="Arial" w:hAnsi="Arial" w:cs="Arial"/>
          <w:b/>
          <w:bCs/>
          <w:sz w:val="24"/>
          <w:szCs w:val="24"/>
        </w:rPr>
      </w:pPr>
      <w:proofErr w:type="spellStart"/>
      <w:r w:rsidRPr="00D507BB">
        <w:rPr>
          <w:rFonts w:ascii="Arial" w:hAnsi="Arial" w:cs="Arial"/>
          <w:b/>
          <w:bCs/>
          <w:sz w:val="24"/>
          <w:szCs w:val="24"/>
        </w:rPr>
        <w:t>Aditamento</w:t>
      </w:r>
      <w:proofErr w:type="spellEnd"/>
    </w:p>
    <w:p w14:paraId="6B554E56" w14:textId="77777777" w:rsidR="001D6940" w:rsidRPr="00D507BB" w:rsidRDefault="001D6940" w:rsidP="00141BED">
      <w:pPr>
        <w:pStyle w:val="ListParagraph"/>
        <w:rPr>
          <w:rFonts w:ascii="Arial" w:hAnsi="Arial" w:cs="Arial"/>
          <w:sz w:val="24"/>
          <w:szCs w:val="24"/>
          <w:lang w:val="es-ES"/>
        </w:rPr>
      </w:pPr>
      <w:r w:rsidRPr="00D507BB">
        <w:rPr>
          <w:rFonts w:ascii="Arial" w:hAnsi="Arial" w:cs="Arial"/>
          <w:sz w:val="24"/>
          <w:szCs w:val="24"/>
          <w:lang w:val="es-ES"/>
        </w:rPr>
        <w:t>Herramienta auxiliar que se adiciona al equipo</w:t>
      </w:r>
      <w:r w:rsidR="00EB6E8D">
        <w:rPr>
          <w:rFonts w:ascii="Arial" w:hAnsi="Arial" w:cs="Arial"/>
          <w:sz w:val="24"/>
          <w:szCs w:val="24"/>
          <w:lang w:val="es-ES"/>
        </w:rPr>
        <w:t xml:space="preserve"> </w:t>
      </w:r>
      <w:r w:rsidRPr="00D507BB">
        <w:rPr>
          <w:rFonts w:ascii="Arial" w:hAnsi="Arial" w:cs="Arial"/>
          <w:sz w:val="24"/>
          <w:szCs w:val="24"/>
          <w:lang w:val="es-ES"/>
        </w:rPr>
        <w:t>asegurado para realizar un trabajo determinado, y que</w:t>
      </w:r>
      <w:r w:rsidR="00EB6E8D">
        <w:rPr>
          <w:rFonts w:ascii="Arial" w:hAnsi="Arial" w:cs="Arial"/>
          <w:sz w:val="24"/>
          <w:szCs w:val="24"/>
          <w:lang w:val="es-ES"/>
        </w:rPr>
        <w:t xml:space="preserve"> </w:t>
      </w:r>
      <w:r w:rsidRPr="00D507BB">
        <w:rPr>
          <w:rFonts w:ascii="Arial" w:hAnsi="Arial" w:cs="Arial"/>
          <w:sz w:val="24"/>
          <w:szCs w:val="24"/>
          <w:lang w:val="es-ES"/>
        </w:rPr>
        <w:t>no son parte integral del equipo asegurado.</w:t>
      </w:r>
    </w:p>
    <w:p w14:paraId="42AB2CB5" w14:textId="77777777" w:rsidR="00141BED" w:rsidRPr="00D507BB" w:rsidRDefault="00141BED" w:rsidP="00141BED">
      <w:pPr>
        <w:pStyle w:val="ListParagraph"/>
        <w:rPr>
          <w:rFonts w:ascii="Arial" w:hAnsi="Arial" w:cs="Arial"/>
          <w:sz w:val="24"/>
          <w:szCs w:val="24"/>
          <w:lang w:val="es-ES"/>
        </w:rPr>
      </w:pPr>
    </w:p>
    <w:p w14:paraId="3BDEF226" w14:textId="77777777" w:rsidR="00F2355B" w:rsidRPr="00D507BB" w:rsidRDefault="00F2355B" w:rsidP="0017600F">
      <w:pPr>
        <w:pStyle w:val="ListParagraph"/>
        <w:numPr>
          <w:ilvl w:val="0"/>
          <w:numId w:val="9"/>
        </w:numPr>
        <w:rPr>
          <w:rFonts w:ascii="Arial" w:hAnsi="Arial" w:cs="Arial"/>
          <w:b/>
          <w:sz w:val="24"/>
          <w:szCs w:val="24"/>
        </w:rPr>
      </w:pPr>
      <w:proofErr w:type="spellStart"/>
      <w:r w:rsidRPr="00D507BB">
        <w:rPr>
          <w:rFonts w:ascii="Arial" w:hAnsi="Arial" w:cs="Arial"/>
          <w:b/>
          <w:sz w:val="24"/>
          <w:szCs w:val="24"/>
        </w:rPr>
        <w:t>Agravación</w:t>
      </w:r>
      <w:proofErr w:type="spellEnd"/>
      <w:r w:rsidRPr="00D507BB">
        <w:rPr>
          <w:rFonts w:ascii="Arial" w:hAnsi="Arial" w:cs="Arial"/>
          <w:b/>
          <w:sz w:val="24"/>
          <w:szCs w:val="24"/>
        </w:rPr>
        <w:t xml:space="preserve"> del </w:t>
      </w:r>
      <w:proofErr w:type="spellStart"/>
      <w:r w:rsidRPr="00D507BB">
        <w:rPr>
          <w:rFonts w:ascii="Arial" w:hAnsi="Arial" w:cs="Arial"/>
          <w:b/>
          <w:sz w:val="24"/>
          <w:szCs w:val="24"/>
        </w:rPr>
        <w:t>riesgo</w:t>
      </w:r>
      <w:proofErr w:type="spellEnd"/>
    </w:p>
    <w:p w14:paraId="72FC5FD6" w14:textId="77777777" w:rsidR="00F2355B" w:rsidRPr="00D507BB" w:rsidRDefault="00F2355B" w:rsidP="00141BED">
      <w:pPr>
        <w:pStyle w:val="ListParagraph"/>
        <w:rPr>
          <w:rFonts w:ascii="Arial" w:hAnsi="Arial" w:cs="Arial"/>
          <w:sz w:val="24"/>
          <w:szCs w:val="24"/>
          <w:lang w:val="es-ES"/>
        </w:rPr>
      </w:pPr>
      <w:r w:rsidRPr="00D507BB">
        <w:rPr>
          <w:rFonts w:ascii="Arial" w:hAnsi="Arial" w:cs="Arial"/>
          <w:sz w:val="24"/>
          <w:szCs w:val="24"/>
          <w:lang w:val="es-ES"/>
        </w:rPr>
        <w:t>Situación en la cual, en virtud de la realización de ciertos acontecimientos, aumenta la probabilidad de ocurrencia de los riesgos asegurados en la póliza, debido a la mayor peligrosidad de las condiciones originales bajo las cuales se emitió el seguro.</w:t>
      </w:r>
    </w:p>
    <w:p w14:paraId="56F5923F" w14:textId="77777777" w:rsidR="00141BED" w:rsidRPr="00D507BB" w:rsidRDefault="00141BED" w:rsidP="00141BED">
      <w:pPr>
        <w:pStyle w:val="ListParagraph"/>
        <w:rPr>
          <w:rFonts w:ascii="Arial" w:hAnsi="Arial" w:cs="Arial"/>
          <w:sz w:val="24"/>
          <w:szCs w:val="24"/>
          <w:lang w:val="es-ES"/>
        </w:rPr>
      </w:pPr>
    </w:p>
    <w:p w14:paraId="25F85E52" w14:textId="77777777" w:rsidR="00790E34" w:rsidRPr="00D507BB" w:rsidRDefault="00790E34" w:rsidP="0017600F">
      <w:pPr>
        <w:pStyle w:val="ListParagraph"/>
        <w:numPr>
          <w:ilvl w:val="0"/>
          <w:numId w:val="9"/>
        </w:numPr>
        <w:rPr>
          <w:rFonts w:ascii="Arial" w:hAnsi="Arial" w:cs="Arial"/>
          <w:b/>
          <w:sz w:val="24"/>
          <w:szCs w:val="24"/>
        </w:rPr>
      </w:pPr>
      <w:proofErr w:type="spellStart"/>
      <w:r w:rsidRPr="00D507BB">
        <w:rPr>
          <w:rFonts w:ascii="Arial" w:hAnsi="Arial" w:cs="Arial"/>
          <w:b/>
          <w:sz w:val="24"/>
          <w:szCs w:val="24"/>
        </w:rPr>
        <w:t>Caso</w:t>
      </w:r>
      <w:proofErr w:type="spellEnd"/>
      <w:r w:rsidR="00981AFE">
        <w:rPr>
          <w:rFonts w:ascii="Arial" w:hAnsi="Arial" w:cs="Arial"/>
          <w:b/>
          <w:sz w:val="24"/>
          <w:szCs w:val="24"/>
        </w:rPr>
        <w:t xml:space="preserve"> </w:t>
      </w:r>
      <w:proofErr w:type="spellStart"/>
      <w:r w:rsidRPr="00D507BB">
        <w:rPr>
          <w:rFonts w:ascii="Arial" w:hAnsi="Arial" w:cs="Arial"/>
          <w:b/>
          <w:sz w:val="24"/>
          <w:szCs w:val="24"/>
        </w:rPr>
        <w:t>fortuito</w:t>
      </w:r>
      <w:proofErr w:type="spellEnd"/>
    </w:p>
    <w:p w14:paraId="444724B0" w14:textId="77777777" w:rsidR="00790E34" w:rsidRPr="00D507BB" w:rsidRDefault="00790E34" w:rsidP="00141BED">
      <w:pPr>
        <w:pStyle w:val="ListParagraph"/>
        <w:rPr>
          <w:rFonts w:ascii="Arial" w:hAnsi="Arial" w:cs="Arial"/>
          <w:sz w:val="24"/>
          <w:szCs w:val="24"/>
          <w:lang w:val="es-ES"/>
        </w:rPr>
      </w:pPr>
      <w:r w:rsidRPr="00D507BB">
        <w:rPr>
          <w:rFonts w:ascii="Arial" w:hAnsi="Arial" w:cs="Arial"/>
          <w:sz w:val="24"/>
          <w:szCs w:val="24"/>
          <w:lang w:val="es-ES"/>
        </w:rPr>
        <w:t>Suceso que no ha podido preverse o que previsto no ha podido evitare por el Asegurado, en donde no participa la voluntad del Asegurado.</w:t>
      </w:r>
    </w:p>
    <w:p w14:paraId="785756EA" w14:textId="77777777" w:rsidR="00036AAD" w:rsidRPr="003C5B03" w:rsidRDefault="00036AAD" w:rsidP="00036AAD">
      <w:pPr>
        <w:pStyle w:val="ListParagraph"/>
        <w:ind w:left="360"/>
        <w:rPr>
          <w:rFonts w:ascii="Arial" w:hAnsi="Arial" w:cs="Arial"/>
          <w:b/>
          <w:sz w:val="24"/>
          <w:szCs w:val="24"/>
          <w:lang w:val="es-ES"/>
        </w:rPr>
      </w:pPr>
    </w:p>
    <w:p w14:paraId="49AE4D30" w14:textId="77777777" w:rsidR="00CD72BE" w:rsidRPr="00D507BB" w:rsidRDefault="00E56833" w:rsidP="0017600F">
      <w:pPr>
        <w:pStyle w:val="ListParagraph"/>
        <w:numPr>
          <w:ilvl w:val="0"/>
          <w:numId w:val="9"/>
        </w:numPr>
        <w:rPr>
          <w:rFonts w:ascii="Arial" w:hAnsi="Arial" w:cs="Arial"/>
          <w:b/>
          <w:sz w:val="24"/>
          <w:szCs w:val="24"/>
        </w:rPr>
      </w:pPr>
      <w:proofErr w:type="spellStart"/>
      <w:r w:rsidRPr="00D507BB">
        <w:rPr>
          <w:rFonts w:ascii="Arial" w:hAnsi="Arial" w:cs="Arial"/>
          <w:b/>
          <w:sz w:val="24"/>
          <w:szCs w:val="24"/>
        </w:rPr>
        <w:t>Colusión</w:t>
      </w:r>
      <w:proofErr w:type="spellEnd"/>
    </w:p>
    <w:p w14:paraId="3ED3FFC8" w14:textId="77777777" w:rsidR="00E56833" w:rsidRPr="00D507BB" w:rsidRDefault="00E56833" w:rsidP="00141BED">
      <w:pPr>
        <w:pStyle w:val="ListParagraph"/>
        <w:rPr>
          <w:rFonts w:ascii="Arial" w:hAnsi="Arial" w:cs="Arial"/>
          <w:sz w:val="24"/>
          <w:szCs w:val="24"/>
          <w:lang w:val="es-ES"/>
        </w:rPr>
      </w:pPr>
      <w:r w:rsidRPr="00D507BB">
        <w:rPr>
          <w:rFonts w:ascii="Arial" w:hAnsi="Arial" w:cs="Arial"/>
          <w:sz w:val="24"/>
          <w:szCs w:val="24"/>
          <w:lang w:val="es-ES"/>
        </w:rPr>
        <w:t xml:space="preserve">Convenio, contrato, inteligencia entre dos o más personas, hecha en forma fraudulenta y secreta como objeto de engañar o perjudicar a un tercero.  Además, trata de una práctica monopolística prohibida y sancionada por </w:t>
      </w:r>
      <w:proofErr w:type="spellStart"/>
      <w:r w:rsidRPr="00D507BB">
        <w:rPr>
          <w:rFonts w:ascii="Arial" w:hAnsi="Arial" w:cs="Arial"/>
          <w:sz w:val="24"/>
          <w:szCs w:val="24"/>
          <w:lang w:val="es-ES"/>
        </w:rPr>
        <w:t>al</w:t>
      </w:r>
      <w:proofErr w:type="spellEnd"/>
      <w:r w:rsidRPr="00D507BB">
        <w:rPr>
          <w:rFonts w:ascii="Arial" w:hAnsi="Arial" w:cs="Arial"/>
          <w:sz w:val="24"/>
          <w:szCs w:val="24"/>
          <w:lang w:val="es-ES"/>
        </w:rPr>
        <w:t xml:space="preserve"> Ley de la Promoción y Competencia de la Defensa del Consumidor No.7472.</w:t>
      </w:r>
    </w:p>
    <w:p w14:paraId="66087139" w14:textId="77777777" w:rsidR="00036AAD" w:rsidRPr="003C5B03" w:rsidRDefault="00036AAD" w:rsidP="00036AAD">
      <w:pPr>
        <w:pStyle w:val="ListParagraph"/>
        <w:ind w:left="360"/>
        <w:rPr>
          <w:rFonts w:ascii="Arial" w:hAnsi="Arial" w:cs="Arial"/>
          <w:b/>
          <w:sz w:val="24"/>
          <w:szCs w:val="24"/>
          <w:lang w:val="es-ES"/>
        </w:rPr>
      </w:pPr>
    </w:p>
    <w:p w14:paraId="6CEC822D" w14:textId="77777777" w:rsidR="00E13093" w:rsidRPr="00D507BB" w:rsidRDefault="00E13093" w:rsidP="0017600F">
      <w:pPr>
        <w:pStyle w:val="ListParagraph"/>
        <w:numPr>
          <w:ilvl w:val="0"/>
          <w:numId w:val="9"/>
        </w:numPr>
        <w:rPr>
          <w:rFonts w:ascii="Arial" w:hAnsi="Arial" w:cs="Arial"/>
          <w:b/>
          <w:sz w:val="24"/>
          <w:szCs w:val="24"/>
        </w:rPr>
      </w:pPr>
      <w:proofErr w:type="spellStart"/>
      <w:r w:rsidRPr="00D507BB">
        <w:rPr>
          <w:rFonts w:ascii="Arial" w:hAnsi="Arial" w:cs="Arial"/>
          <w:b/>
          <w:sz w:val="24"/>
          <w:szCs w:val="24"/>
        </w:rPr>
        <w:t>Concusión</w:t>
      </w:r>
      <w:proofErr w:type="spellEnd"/>
    </w:p>
    <w:p w14:paraId="484AFCD2" w14:textId="77777777" w:rsidR="00E13093" w:rsidRDefault="00E13093" w:rsidP="00141BED">
      <w:pPr>
        <w:pStyle w:val="ListParagraph"/>
        <w:rPr>
          <w:rFonts w:ascii="Arial" w:hAnsi="Arial" w:cs="Arial"/>
          <w:sz w:val="24"/>
          <w:szCs w:val="24"/>
          <w:lang w:val="es-ES"/>
        </w:rPr>
      </w:pPr>
      <w:r w:rsidRPr="00D507BB">
        <w:rPr>
          <w:rFonts w:ascii="Arial" w:hAnsi="Arial" w:cs="Arial"/>
          <w:sz w:val="24"/>
          <w:szCs w:val="24"/>
          <w:lang w:val="es-ES"/>
        </w:rPr>
        <w:t>Conmoción violenta o sacudimiento provocado por ondas expansivas.</w:t>
      </w:r>
    </w:p>
    <w:p w14:paraId="7FD1E385" w14:textId="77777777" w:rsidR="00F543B1" w:rsidRPr="00D507BB" w:rsidRDefault="00F543B1" w:rsidP="00141BED">
      <w:pPr>
        <w:pStyle w:val="ListParagraph"/>
        <w:rPr>
          <w:rFonts w:ascii="Arial" w:hAnsi="Arial" w:cs="Arial"/>
          <w:sz w:val="24"/>
          <w:szCs w:val="24"/>
          <w:lang w:val="es-ES"/>
        </w:rPr>
      </w:pPr>
    </w:p>
    <w:p w14:paraId="3212605A" w14:textId="77777777" w:rsidR="00722B75" w:rsidRPr="00D507BB" w:rsidRDefault="00722B75" w:rsidP="0017600F">
      <w:pPr>
        <w:pStyle w:val="ListParagraph"/>
        <w:numPr>
          <w:ilvl w:val="0"/>
          <w:numId w:val="9"/>
        </w:numPr>
        <w:rPr>
          <w:rFonts w:ascii="Arial" w:hAnsi="Arial" w:cs="Arial"/>
          <w:b/>
          <w:sz w:val="24"/>
          <w:szCs w:val="24"/>
        </w:rPr>
      </w:pPr>
      <w:proofErr w:type="spellStart"/>
      <w:r w:rsidRPr="00D507BB">
        <w:rPr>
          <w:rFonts w:ascii="Arial" w:hAnsi="Arial" w:cs="Arial"/>
          <w:b/>
          <w:sz w:val="24"/>
          <w:szCs w:val="24"/>
        </w:rPr>
        <w:t>Conmoción</w:t>
      </w:r>
      <w:proofErr w:type="spellEnd"/>
      <w:r w:rsidRPr="00D507BB">
        <w:rPr>
          <w:rFonts w:ascii="Arial" w:hAnsi="Arial" w:cs="Arial"/>
          <w:b/>
          <w:sz w:val="24"/>
          <w:szCs w:val="24"/>
        </w:rPr>
        <w:t xml:space="preserve"> civil</w:t>
      </w:r>
    </w:p>
    <w:p w14:paraId="06071A11" w14:textId="77777777" w:rsidR="00607C93" w:rsidRPr="00D507BB" w:rsidRDefault="00722B75" w:rsidP="00141BED">
      <w:pPr>
        <w:pStyle w:val="ListParagraph"/>
        <w:rPr>
          <w:rFonts w:ascii="Arial" w:hAnsi="Arial" w:cs="Arial"/>
          <w:sz w:val="24"/>
          <w:szCs w:val="24"/>
          <w:lang w:val="es-ES"/>
        </w:rPr>
      </w:pPr>
      <w:r w:rsidRPr="00D507BB">
        <w:rPr>
          <w:rFonts w:ascii="Arial" w:hAnsi="Arial" w:cs="Arial"/>
          <w:sz w:val="24"/>
          <w:szCs w:val="24"/>
          <w:lang w:val="es-ES"/>
        </w:rPr>
        <w:t xml:space="preserve">Levantamiento, crispación, </w:t>
      </w:r>
      <w:r w:rsidR="00C33A9D" w:rsidRPr="00D507BB">
        <w:rPr>
          <w:rFonts w:ascii="Arial" w:hAnsi="Arial" w:cs="Arial"/>
          <w:sz w:val="24"/>
          <w:szCs w:val="24"/>
          <w:lang w:val="es-ES"/>
        </w:rPr>
        <w:t>m</w:t>
      </w:r>
      <w:r w:rsidR="0070107A" w:rsidRPr="00D507BB">
        <w:rPr>
          <w:rFonts w:ascii="Arial" w:hAnsi="Arial" w:cs="Arial"/>
          <w:sz w:val="24"/>
          <w:szCs w:val="24"/>
          <w:lang w:val="es-ES"/>
        </w:rPr>
        <w:t>ovimiento desordenado de una muchedumbre que</w:t>
      </w:r>
      <w:r w:rsidR="00EB6E8D">
        <w:rPr>
          <w:rFonts w:ascii="Arial" w:hAnsi="Arial" w:cs="Arial"/>
          <w:sz w:val="24"/>
          <w:szCs w:val="24"/>
          <w:lang w:val="es-ES"/>
        </w:rPr>
        <w:t xml:space="preserve"> </w:t>
      </w:r>
      <w:r w:rsidR="0070107A" w:rsidRPr="00D507BB">
        <w:rPr>
          <w:rFonts w:ascii="Arial" w:hAnsi="Arial" w:cs="Arial"/>
          <w:sz w:val="24"/>
          <w:szCs w:val="24"/>
          <w:lang w:val="es-ES"/>
        </w:rPr>
        <w:t>actúa de manera tumu</w:t>
      </w:r>
      <w:r w:rsidR="00C33A9D" w:rsidRPr="00D507BB">
        <w:rPr>
          <w:rFonts w:ascii="Arial" w:hAnsi="Arial" w:cs="Arial"/>
          <w:sz w:val="24"/>
          <w:szCs w:val="24"/>
          <w:lang w:val="es-ES"/>
        </w:rPr>
        <w:t xml:space="preserve">ltuosa, bulliciosa y violenta </w:t>
      </w:r>
      <w:r w:rsidR="0070107A" w:rsidRPr="00D507BB">
        <w:rPr>
          <w:rFonts w:ascii="Arial" w:hAnsi="Arial" w:cs="Arial"/>
          <w:sz w:val="24"/>
          <w:szCs w:val="24"/>
          <w:lang w:val="es-ES"/>
        </w:rPr>
        <w:t>en</w:t>
      </w:r>
      <w:r w:rsidR="00EB6E8D">
        <w:rPr>
          <w:rFonts w:ascii="Arial" w:hAnsi="Arial" w:cs="Arial"/>
          <w:sz w:val="24"/>
          <w:szCs w:val="24"/>
          <w:lang w:val="es-ES"/>
        </w:rPr>
        <w:t xml:space="preserve"> </w:t>
      </w:r>
      <w:r w:rsidR="0070107A" w:rsidRPr="00D507BB">
        <w:rPr>
          <w:rFonts w:ascii="Arial" w:hAnsi="Arial" w:cs="Arial"/>
          <w:sz w:val="24"/>
          <w:szCs w:val="24"/>
          <w:lang w:val="es-ES"/>
        </w:rPr>
        <w:t>desafío o no de la autoridad.</w:t>
      </w:r>
    </w:p>
    <w:p w14:paraId="597FA895" w14:textId="77777777" w:rsidR="00036AAD" w:rsidRPr="003C5B03" w:rsidRDefault="00036AAD" w:rsidP="00036AAD">
      <w:pPr>
        <w:pStyle w:val="ListParagraph"/>
        <w:ind w:left="360"/>
        <w:rPr>
          <w:rFonts w:ascii="Arial" w:hAnsi="Arial" w:cs="Arial"/>
          <w:b/>
          <w:sz w:val="24"/>
          <w:szCs w:val="24"/>
          <w:lang w:val="es-ES"/>
        </w:rPr>
      </w:pPr>
    </w:p>
    <w:p w14:paraId="117354FE" w14:textId="77777777" w:rsidR="00607C93" w:rsidRPr="00D507BB" w:rsidRDefault="00607C93" w:rsidP="0017600F">
      <w:pPr>
        <w:pStyle w:val="ListParagraph"/>
        <w:numPr>
          <w:ilvl w:val="0"/>
          <w:numId w:val="9"/>
        </w:numPr>
        <w:rPr>
          <w:rFonts w:ascii="Arial" w:hAnsi="Arial" w:cs="Arial"/>
          <w:b/>
          <w:sz w:val="24"/>
          <w:szCs w:val="24"/>
        </w:rPr>
      </w:pPr>
      <w:proofErr w:type="spellStart"/>
      <w:r w:rsidRPr="00D507BB">
        <w:rPr>
          <w:rFonts w:ascii="Arial" w:hAnsi="Arial" w:cs="Arial"/>
          <w:b/>
          <w:sz w:val="24"/>
          <w:szCs w:val="24"/>
        </w:rPr>
        <w:t>Contaminación</w:t>
      </w:r>
      <w:proofErr w:type="spellEnd"/>
    </w:p>
    <w:p w14:paraId="1090473A" w14:textId="77777777" w:rsidR="00607C93" w:rsidRPr="00D507BB" w:rsidRDefault="00607C93" w:rsidP="00141BED">
      <w:pPr>
        <w:pStyle w:val="ListParagraph"/>
        <w:rPr>
          <w:rFonts w:ascii="Arial" w:hAnsi="Arial" w:cs="Arial"/>
          <w:sz w:val="24"/>
          <w:szCs w:val="24"/>
          <w:lang w:val="es-ES"/>
        </w:rPr>
      </w:pPr>
      <w:r w:rsidRPr="00D507BB">
        <w:rPr>
          <w:rFonts w:ascii="Arial" w:hAnsi="Arial" w:cs="Arial"/>
          <w:sz w:val="24"/>
          <w:szCs w:val="24"/>
          <w:lang w:val="es-ES"/>
        </w:rPr>
        <w:t>Alteración de la pureza de algún elemento (alimento, agua, aire, etc.).</w:t>
      </w:r>
    </w:p>
    <w:p w14:paraId="0A094355" w14:textId="77777777" w:rsidR="00036AAD" w:rsidRDefault="00036AAD" w:rsidP="00036AAD">
      <w:pPr>
        <w:pStyle w:val="ListParagraph"/>
        <w:ind w:left="360"/>
        <w:rPr>
          <w:rFonts w:ascii="Arial" w:hAnsi="Arial" w:cs="Arial"/>
          <w:b/>
          <w:sz w:val="24"/>
          <w:szCs w:val="24"/>
          <w:lang w:val="es-ES"/>
        </w:rPr>
      </w:pPr>
    </w:p>
    <w:p w14:paraId="2068BD64" w14:textId="77777777" w:rsidR="00B06FC7" w:rsidRPr="00D507BB" w:rsidRDefault="00B06FC7" w:rsidP="0017600F">
      <w:pPr>
        <w:pStyle w:val="ListParagraph"/>
        <w:numPr>
          <w:ilvl w:val="0"/>
          <w:numId w:val="9"/>
        </w:numPr>
        <w:rPr>
          <w:rFonts w:ascii="Arial" w:hAnsi="Arial" w:cs="Arial"/>
          <w:b/>
          <w:sz w:val="24"/>
          <w:szCs w:val="24"/>
          <w:lang w:val="es-ES"/>
        </w:rPr>
      </w:pPr>
      <w:r w:rsidRPr="00D507BB">
        <w:rPr>
          <w:rFonts w:ascii="Arial" w:hAnsi="Arial" w:cs="Arial"/>
          <w:b/>
          <w:sz w:val="24"/>
          <w:szCs w:val="24"/>
          <w:lang w:val="es-ES"/>
        </w:rPr>
        <w:t>Daño</w:t>
      </w:r>
      <w:r w:rsidR="00607C93" w:rsidRPr="00D507BB">
        <w:rPr>
          <w:rFonts w:ascii="Arial" w:hAnsi="Arial" w:cs="Arial"/>
          <w:b/>
          <w:sz w:val="24"/>
          <w:szCs w:val="24"/>
          <w:lang w:val="es-ES"/>
        </w:rPr>
        <w:t xml:space="preserve"> malicioso y/o actos de personas malintencionadas</w:t>
      </w:r>
    </w:p>
    <w:p w14:paraId="6D3670EE" w14:textId="77777777" w:rsidR="0070107A" w:rsidRPr="00D507BB" w:rsidRDefault="0070107A" w:rsidP="00141BED">
      <w:pPr>
        <w:pStyle w:val="ListParagraph"/>
        <w:rPr>
          <w:rFonts w:ascii="Arial" w:hAnsi="Arial" w:cs="Arial"/>
          <w:sz w:val="24"/>
          <w:szCs w:val="24"/>
          <w:lang w:val="es-ES"/>
        </w:rPr>
      </w:pPr>
      <w:r w:rsidRPr="00D507BB">
        <w:rPr>
          <w:rFonts w:ascii="Arial" w:hAnsi="Arial" w:cs="Arial"/>
          <w:sz w:val="24"/>
          <w:szCs w:val="24"/>
          <w:lang w:val="es-ES"/>
        </w:rPr>
        <w:t>Acción voluntaria, premeditada, por cualquier persona</w:t>
      </w:r>
      <w:r w:rsidR="00EB6E8D">
        <w:rPr>
          <w:rFonts w:ascii="Arial" w:hAnsi="Arial" w:cs="Arial"/>
          <w:sz w:val="24"/>
          <w:szCs w:val="24"/>
          <w:lang w:val="es-ES"/>
        </w:rPr>
        <w:t xml:space="preserve"> </w:t>
      </w:r>
      <w:r w:rsidRPr="00D507BB">
        <w:rPr>
          <w:rFonts w:ascii="Arial" w:hAnsi="Arial" w:cs="Arial"/>
          <w:sz w:val="24"/>
          <w:szCs w:val="24"/>
          <w:lang w:val="es-ES"/>
        </w:rPr>
        <w:t>distinta al Asegurado, con el ánimo de provocar daño,</w:t>
      </w:r>
      <w:r w:rsidR="00EB6E8D">
        <w:rPr>
          <w:rFonts w:ascii="Arial" w:hAnsi="Arial" w:cs="Arial"/>
          <w:sz w:val="24"/>
          <w:szCs w:val="24"/>
          <w:lang w:val="es-ES"/>
        </w:rPr>
        <w:t xml:space="preserve"> </w:t>
      </w:r>
      <w:r w:rsidRPr="00D507BB">
        <w:rPr>
          <w:rFonts w:ascii="Arial" w:hAnsi="Arial" w:cs="Arial"/>
          <w:sz w:val="24"/>
          <w:szCs w:val="24"/>
          <w:lang w:val="es-ES"/>
        </w:rPr>
        <w:t>detrimento o perjuicio económico en el bien asegurado</w:t>
      </w:r>
      <w:r w:rsidR="00EB6E8D">
        <w:rPr>
          <w:rFonts w:ascii="Arial" w:hAnsi="Arial" w:cs="Arial"/>
          <w:sz w:val="24"/>
          <w:szCs w:val="24"/>
          <w:lang w:val="es-ES"/>
        </w:rPr>
        <w:t xml:space="preserve"> </w:t>
      </w:r>
      <w:r w:rsidRPr="00D507BB">
        <w:rPr>
          <w:rFonts w:ascii="Arial" w:hAnsi="Arial" w:cs="Arial"/>
          <w:sz w:val="24"/>
          <w:szCs w:val="24"/>
          <w:lang w:val="es-ES"/>
        </w:rPr>
        <w:t>o a una persona.</w:t>
      </w:r>
    </w:p>
    <w:p w14:paraId="5C973EDD" w14:textId="77777777" w:rsidR="00A01D62" w:rsidRPr="003C5B03" w:rsidRDefault="00A01D62" w:rsidP="00A01D62">
      <w:pPr>
        <w:pStyle w:val="ListParagraph"/>
        <w:ind w:left="360"/>
        <w:rPr>
          <w:rFonts w:ascii="Arial" w:hAnsi="Arial" w:cs="Arial"/>
          <w:b/>
          <w:sz w:val="24"/>
          <w:szCs w:val="24"/>
          <w:lang w:val="es-ES"/>
        </w:rPr>
      </w:pPr>
    </w:p>
    <w:p w14:paraId="31538D69" w14:textId="77777777" w:rsidR="00B06FC7" w:rsidRPr="00D507BB" w:rsidRDefault="00002965" w:rsidP="0017600F">
      <w:pPr>
        <w:pStyle w:val="ListParagraph"/>
        <w:numPr>
          <w:ilvl w:val="0"/>
          <w:numId w:val="9"/>
        </w:numPr>
        <w:rPr>
          <w:rFonts w:ascii="Arial" w:hAnsi="Arial" w:cs="Arial"/>
          <w:b/>
          <w:sz w:val="24"/>
          <w:szCs w:val="24"/>
        </w:rPr>
      </w:pPr>
      <w:r w:rsidRPr="00D507BB">
        <w:rPr>
          <w:rFonts w:ascii="Arial" w:hAnsi="Arial" w:cs="Arial"/>
          <w:b/>
          <w:sz w:val="24"/>
          <w:szCs w:val="24"/>
        </w:rPr>
        <w:t>Deducible</w:t>
      </w:r>
    </w:p>
    <w:p w14:paraId="6D64C8E9" w14:textId="77777777" w:rsidR="00002965" w:rsidRPr="00D507BB" w:rsidRDefault="00002965" w:rsidP="00141BED">
      <w:pPr>
        <w:pStyle w:val="ListParagraph"/>
        <w:rPr>
          <w:rFonts w:ascii="Arial" w:hAnsi="Arial" w:cs="Arial"/>
          <w:sz w:val="24"/>
          <w:szCs w:val="24"/>
          <w:lang w:val="es-ES"/>
        </w:rPr>
      </w:pPr>
      <w:r w:rsidRPr="00D507BB">
        <w:rPr>
          <w:rFonts w:ascii="Arial" w:hAnsi="Arial" w:cs="Arial"/>
          <w:sz w:val="24"/>
          <w:szCs w:val="24"/>
          <w:lang w:val="es-ES"/>
        </w:rPr>
        <w:t xml:space="preserve">Suma fija o porcentual que se establece en las Condiciones Particulares de la póliza, </w:t>
      </w:r>
      <w:proofErr w:type="spellStart"/>
      <w:r w:rsidRPr="00D507BB">
        <w:rPr>
          <w:rFonts w:ascii="Arial" w:hAnsi="Arial" w:cs="Arial"/>
          <w:sz w:val="24"/>
          <w:szCs w:val="24"/>
          <w:lang w:val="es-ES"/>
        </w:rPr>
        <w:t>rebajable</w:t>
      </w:r>
      <w:proofErr w:type="spellEnd"/>
      <w:r w:rsidRPr="00D507BB">
        <w:rPr>
          <w:rFonts w:ascii="Arial" w:hAnsi="Arial" w:cs="Arial"/>
          <w:sz w:val="24"/>
          <w:szCs w:val="24"/>
          <w:lang w:val="es-ES"/>
        </w:rPr>
        <w:t xml:space="preserve"> de la indemnización bajo las coberturas correspondientes.  Representa la participación económica del Asegurado en la pérdida que se indemnice, por cada una de las coberturas que se afecten en un reclamo.</w:t>
      </w:r>
    </w:p>
    <w:p w14:paraId="4E7C95B2" w14:textId="77777777" w:rsidR="00A01D62" w:rsidRPr="003C5B03" w:rsidRDefault="00A01D62" w:rsidP="00A01D62">
      <w:pPr>
        <w:pStyle w:val="ListParagraph"/>
        <w:ind w:left="360"/>
        <w:rPr>
          <w:rFonts w:ascii="Arial" w:hAnsi="Arial" w:cs="Arial"/>
          <w:b/>
          <w:sz w:val="24"/>
          <w:szCs w:val="24"/>
          <w:lang w:val="es-ES"/>
        </w:rPr>
      </w:pPr>
    </w:p>
    <w:p w14:paraId="1C879BAB" w14:textId="77777777" w:rsidR="00737582" w:rsidRPr="00D507BB" w:rsidRDefault="00737582" w:rsidP="0017600F">
      <w:pPr>
        <w:pStyle w:val="ListParagraph"/>
        <w:numPr>
          <w:ilvl w:val="0"/>
          <w:numId w:val="9"/>
        </w:numPr>
        <w:rPr>
          <w:rFonts w:ascii="Arial" w:hAnsi="Arial" w:cs="Arial"/>
          <w:b/>
          <w:sz w:val="24"/>
          <w:szCs w:val="24"/>
        </w:rPr>
      </w:pPr>
      <w:proofErr w:type="spellStart"/>
      <w:r w:rsidRPr="00D507BB">
        <w:rPr>
          <w:rFonts w:ascii="Arial" w:hAnsi="Arial" w:cs="Arial"/>
          <w:b/>
          <w:sz w:val="24"/>
          <w:szCs w:val="24"/>
        </w:rPr>
        <w:t>Deslizamiento</w:t>
      </w:r>
      <w:proofErr w:type="spellEnd"/>
    </w:p>
    <w:p w14:paraId="196BA5F9" w14:textId="77777777" w:rsidR="00737582" w:rsidRDefault="005D0D8B" w:rsidP="00141BED">
      <w:pPr>
        <w:pStyle w:val="ListParagraph"/>
        <w:rPr>
          <w:rFonts w:ascii="Arial" w:hAnsi="Arial" w:cs="Arial"/>
          <w:sz w:val="24"/>
          <w:szCs w:val="24"/>
          <w:lang w:val="es-ES"/>
        </w:rPr>
      </w:pPr>
      <w:r w:rsidRPr="00D507BB">
        <w:rPr>
          <w:rFonts w:ascii="Arial" w:hAnsi="Arial" w:cs="Arial"/>
          <w:sz w:val="24"/>
          <w:szCs w:val="24"/>
          <w:lang w:val="es-ES"/>
        </w:rPr>
        <w:t>Deslizamiento de una masa de tierra, roca u otro material de que están formados los predios adyacentes o sobre los que están asentados los edificios asegurados.</w:t>
      </w:r>
    </w:p>
    <w:p w14:paraId="51CAF36F" w14:textId="77777777" w:rsidR="00E108ED" w:rsidRDefault="00E108ED" w:rsidP="00141BED">
      <w:pPr>
        <w:pStyle w:val="ListParagraph"/>
        <w:rPr>
          <w:rFonts w:ascii="Arial" w:hAnsi="Arial" w:cs="Arial"/>
          <w:sz w:val="24"/>
          <w:szCs w:val="24"/>
          <w:lang w:val="es-ES"/>
        </w:rPr>
      </w:pPr>
    </w:p>
    <w:p w14:paraId="71E9C914" w14:textId="77777777" w:rsidR="00E108ED" w:rsidRPr="00E108ED" w:rsidRDefault="00E108ED" w:rsidP="00E108ED">
      <w:pPr>
        <w:pStyle w:val="ListParagraph"/>
        <w:numPr>
          <w:ilvl w:val="0"/>
          <w:numId w:val="9"/>
        </w:numPr>
        <w:tabs>
          <w:tab w:val="left" w:pos="-720"/>
          <w:tab w:val="left" w:pos="426"/>
        </w:tabs>
        <w:suppressAutoHyphens/>
        <w:ind w:left="426"/>
        <w:rPr>
          <w:rFonts w:ascii="Arial" w:hAnsi="Arial" w:cs="Arial"/>
          <w:sz w:val="24"/>
          <w:szCs w:val="24"/>
        </w:rPr>
      </w:pPr>
      <w:proofErr w:type="spellStart"/>
      <w:r w:rsidRPr="00E108ED">
        <w:rPr>
          <w:rFonts w:ascii="Arial" w:hAnsi="Arial" w:cs="Arial"/>
          <w:b/>
          <w:spacing w:val="-2"/>
          <w:sz w:val="24"/>
          <w:szCs w:val="24"/>
        </w:rPr>
        <w:t>Depreciación</w:t>
      </w:r>
      <w:proofErr w:type="spellEnd"/>
      <w:r w:rsidR="00981AFE">
        <w:rPr>
          <w:rFonts w:ascii="Arial" w:hAnsi="Arial" w:cs="Arial"/>
          <w:b/>
          <w:spacing w:val="-2"/>
          <w:sz w:val="24"/>
          <w:szCs w:val="24"/>
        </w:rPr>
        <w:t xml:space="preserve"> </w:t>
      </w:r>
      <w:proofErr w:type="spellStart"/>
      <w:r w:rsidRPr="00E108ED">
        <w:rPr>
          <w:rFonts w:ascii="Arial" w:hAnsi="Arial" w:cs="Arial"/>
          <w:b/>
          <w:spacing w:val="-2"/>
          <w:sz w:val="24"/>
          <w:szCs w:val="24"/>
        </w:rPr>
        <w:t>técnica</w:t>
      </w:r>
      <w:proofErr w:type="spellEnd"/>
    </w:p>
    <w:p w14:paraId="30D409B7" w14:textId="77777777" w:rsidR="00E108ED" w:rsidRPr="00E108ED" w:rsidRDefault="00E108ED" w:rsidP="00E108ED">
      <w:pPr>
        <w:pStyle w:val="ListParagraph"/>
        <w:tabs>
          <w:tab w:val="left" w:pos="-720"/>
          <w:tab w:val="left" w:pos="709"/>
        </w:tabs>
        <w:suppressAutoHyphens/>
        <w:ind w:left="709" w:hanging="283"/>
        <w:rPr>
          <w:rFonts w:ascii="Arial" w:hAnsi="Arial" w:cs="Arial"/>
          <w:sz w:val="24"/>
          <w:szCs w:val="24"/>
          <w:lang w:val="es-ES"/>
        </w:rPr>
      </w:pPr>
      <w:r>
        <w:rPr>
          <w:rFonts w:ascii="Arial" w:hAnsi="Arial" w:cs="Arial"/>
          <w:sz w:val="24"/>
          <w:szCs w:val="24"/>
          <w:lang w:val="es-ES"/>
        </w:rPr>
        <w:tab/>
      </w:r>
      <w:r w:rsidRPr="00E108ED">
        <w:rPr>
          <w:rFonts w:ascii="Arial" w:hAnsi="Arial" w:cs="Arial"/>
          <w:sz w:val="24"/>
          <w:szCs w:val="24"/>
          <w:lang w:val="es-ES"/>
        </w:rPr>
        <w:t xml:space="preserve">Es la merma en el valor de los bienes materiales que proviene del desgaste </w:t>
      </w:r>
      <w:proofErr w:type="spellStart"/>
      <w:r w:rsidRPr="00E108ED">
        <w:rPr>
          <w:rFonts w:ascii="Arial" w:hAnsi="Arial" w:cs="Arial"/>
          <w:sz w:val="24"/>
          <w:szCs w:val="24"/>
          <w:lang w:val="es-ES"/>
        </w:rPr>
        <w:t>y|o</w:t>
      </w:r>
      <w:proofErr w:type="spellEnd"/>
      <w:r w:rsidRPr="00E108ED">
        <w:rPr>
          <w:rFonts w:ascii="Arial" w:hAnsi="Arial" w:cs="Arial"/>
          <w:sz w:val="24"/>
          <w:szCs w:val="24"/>
          <w:lang w:val="es-ES"/>
        </w:rPr>
        <w:t xml:space="preserve"> deterioro normal o acelerado que sufran los mismos por causa de su sola existencia, su uso, las condiciones ambientales a que hayan sido o se encuentren expuestos; o por efecto de la obsolescencia. </w:t>
      </w:r>
    </w:p>
    <w:p w14:paraId="51857849" w14:textId="77777777" w:rsidR="00E108ED" w:rsidRPr="00E108ED" w:rsidRDefault="00E108ED" w:rsidP="00E108ED">
      <w:pPr>
        <w:numPr>
          <w:ilvl w:val="0"/>
          <w:numId w:val="9"/>
        </w:numPr>
        <w:tabs>
          <w:tab w:val="left" w:pos="-720"/>
        </w:tabs>
        <w:suppressAutoHyphens/>
        <w:ind w:left="426" w:hanging="426"/>
        <w:jc w:val="both"/>
        <w:rPr>
          <w:rFonts w:ascii="Arial" w:hAnsi="Arial" w:cs="Arial"/>
          <w:b/>
          <w:spacing w:val="-2"/>
        </w:rPr>
      </w:pPr>
      <w:r w:rsidRPr="00E108ED">
        <w:rPr>
          <w:rFonts w:ascii="Arial" w:hAnsi="Arial" w:cs="Arial"/>
          <w:b/>
          <w:spacing w:val="-2"/>
        </w:rPr>
        <w:t>Escala de Beaufort:</w:t>
      </w:r>
    </w:p>
    <w:p w14:paraId="08647B50" w14:textId="77777777" w:rsidR="00E108ED" w:rsidRPr="00E108ED" w:rsidRDefault="00E108ED" w:rsidP="00E108ED">
      <w:pPr>
        <w:tabs>
          <w:tab w:val="left" w:pos="-720"/>
        </w:tabs>
        <w:suppressAutoHyphens/>
        <w:ind w:left="709" w:hanging="283"/>
        <w:jc w:val="both"/>
        <w:rPr>
          <w:rFonts w:ascii="Arial" w:hAnsi="Arial" w:cs="Arial"/>
          <w:bCs/>
          <w:spacing w:val="-2"/>
        </w:rPr>
      </w:pPr>
      <w:r>
        <w:rPr>
          <w:rFonts w:ascii="Arial" w:hAnsi="Arial" w:cs="Arial"/>
          <w:bCs/>
          <w:spacing w:val="-2"/>
        </w:rPr>
        <w:tab/>
      </w:r>
      <w:r w:rsidRPr="00E108ED">
        <w:rPr>
          <w:rFonts w:ascii="Arial" w:hAnsi="Arial" w:cs="Arial"/>
          <w:bCs/>
          <w:spacing w:val="-2"/>
        </w:rPr>
        <w:t>Es una medida empírica para medir la intensidad del viento, basada principalmente en el estado del mar, de sus olas y la fuerza del viento. Su nombre completo es Escala de Beaufort de la “Fuerza de los Vientos”.</w:t>
      </w:r>
    </w:p>
    <w:p w14:paraId="11DB6A08" w14:textId="77777777" w:rsidR="00002965" w:rsidRPr="00D507BB" w:rsidRDefault="00002965">
      <w:pPr>
        <w:jc w:val="both"/>
        <w:rPr>
          <w:rFonts w:ascii="Arial" w:hAnsi="Arial" w:cs="Arial"/>
        </w:rPr>
      </w:pPr>
    </w:p>
    <w:p w14:paraId="297F70B3" w14:textId="77777777" w:rsidR="00567C16" w:rsidRPr="00D507BB" w:rsidRDefault="00567C16" w:rsidP="0017600F">
      <w:pPr>
        <w:pStyle w:val="ListParagraph"/>
        <w:numPr>
          <w:ilvl w:val="0"/>
          <w:numId w:val="9"/>
        </w:numPr>
        <w:rPr>
          <w:rFonts w:ascii="Arial" w:hAnsi="Arial" w:cs="Arial"/>
          <w:b/>
          <w:sz w:val="24"/>
          <w:szCs w:val="24"/>
        </w:rPr>
      </w:pPr>
      <w:proofErr w:type="spellStart"/>
      <w:r w:rsidRPr="00D507BB">
        <w:rPr>
          <w:rFonts w:ascii="Arial" w:hAnsi="Arial" w:cs="Arial"/>
          <w:b/>
          <w:sz w:val="24"/>
          <w:szCs w:val="24"/>
        </w:rPr>
        <w:t>E</w:t>
      </w:r>
      <w:r w:rsidR="00210D67" w:rsidRPr="00D507BB">
        <w:rPr>
          <w:rFonts w:ascii="Arial" w:hAnsi="Arial" w:cs="Arial"/>
          <w:b/>
          <w:sz w:val="24"/>
          <w:szCs w:val="24"/>
        </w:rPr>
        <w:t>scombro</w:t>
      </w:r>
      <w:proofErr w:type="spellEnd"/>
    </w:p>
    <w:p w14:paraId="19135AEC" w14:textId="77777777" w:rsidR="00567C16" w:rsidRPr="00D507BB" w:rsidRDefault="00210D67" w:rsidP="00141BED">
      <w:pPr>
        <w:pStyle w:val="ListParagraph"/>
        <w:rPr>
          <w:rFonts w:ascii="Arial" w:hAnsi="Arial" w:cs="Arial"/>
          <w:sz w:val="24"/>
          <w:szCs w:val="24"/>
          <w:lang w:val="es-ES"/>
        </w:rPr>
      </w:pPr>
      <w:r w:rsidRPr="00D507BB">
        <w:rPr>
          <w:rFonts w:ascii="Arial" w:hAnsi="Arial" w:cs="Arial"/>
          <w:sz w:val="24"/>
          <w:szCs w:val="24"/>
          <w:lang w:val="es-ES"/>
        </w:rPr>
        <w:t>Restos que quedan tras el derrumbamiento total o parcial de un edificio.</w:t>
      </w:r>
    </w:p>
    <w:p w14:paraId="1693C5B0" w14:textId="77777777" w:rsidR="00A01D62" w:rsidRPr="003C5B03" w:rsidRDefault="00A01D62" w:rsidP="00A01D62">
      <w:pPr>
        <w:pStyle w:val="ListParagraph"/>
        <w:ind w:left="360"/>
        <w:rPr>
          <w:rFonts w:ascii="Arial" w:hAnsi="Arial" w:cs="Arial"/>
          <w:b/>
          <w:sz w:val="24"/>
          <w:szCs w:val="24"/>
          <w:lang w:val="es-ES"/>
        </w:rPr>
      </w:pPr>
    </w:p>
    <w:p w14:paraId="3E139C06" w14:textId="77777777" w:rsidR="00210D67" w:rsidRPr="00D507BB" w:rsidRDefault="004F16D9" w:rsidP="0017600F">
      <w:pPr>
        <w:pStyle w:val="ListParagraph"/>
        <w:numPr>
          <w:ilvl w:val="0"/>
          <w:numId w:val="9"/>
        </w:numPr>
        <w:rPr>
          <w:rFonts w:ascii="Arial" w:hAnsi="Arial" w:cs="Arial"/>
          <w:b/>
          <w:sz w:val="24"/>
          <w:szCs w:val="24"/>
        </w:rPr>
      </w:pPr>
      <w:proofErr w:type="spellStart"/>
      <w:r w:rsidRPr="00D507BB">
        <w:rPr>
          <w:rFonts w:ascii="Arial" w:hAnsi="Arial" w:cs="Arial"/>
          <w:b/>
          <w:sz w:val="24"/>
          <w:szCs w:val="24"/>
        </w:rPr>
        <w:t>Explosión</w:t>
      </w:r>
      <w:proofErr w:type="spellEnd"/>
    </w:p>
    <w:p w14:paraId="115556AB" w14:textId="77777777" w:rsidR="00B06FC7" w:rsidRPr="00D507BB" w:rsidRDefault="004F16D9" w:rsidP="00141BED">
      <w:pPr>
        <w:pStyle w:val="ListParagraph"/>
        <w:rPr>
          <w:rFonts w:ascii="Arial" w:hAnsi="Arial" w:cs="Arial"/>
          <w:sz w:val="24"/>
          <w:szCs w:val="24"/>
          <w:lang w:val="es-ES"/>
        </w:rPr>
      </w:pPr>
      <w:r w:rsidRPr="00D507BB">
        <w:rPr>
          <w:rFonts w:ascii="Arial" w:hAnsi="Arial" w:cs="Arial"/>
          <w:sz w:val="24"/>
          <w:szCs w:val="24"/>
          <w:lang w:val="es-ES"/>
        </w:rPr>
        <w:t>Liberación brusca de una gran cantidad de energía, de origen térmico o químico, encerrada en un volumen relativamente pequeño, la cual produce un incremento violento y rápido de la presión, con desprendimiento de calor, luz y gases. Va acompañada de estruendo y rotura violenta del recipiente que la contiene. La onda expansiva suele destruir los materiales o estructuras próximas.</w:t>
      </w:r>
    </w:p>
    <w:p w14:paraId="11EA9259" w14:textId="77777777" w:rsidR="00A01D62" w:rsidRDefault="00A01D62" w:rsidP="00A01D62">
      <w:pPr>
        <w:pStyle w:val="ListParagraph"/>
        <w:ind w:left="360"/>
        <w:rPr>
          <w:rFonts w:ascii="Arial" w:hAnsi="Arial" w:cs="Arial"/>
          <w:b/>
          <w:sz w:val="24"/>
          <w:szCs w:val="24"/>
          <w:lang w:val="es-ES"/>
        </w:rPr>
      </w:pPr>
    </w:p>
    <w:p w14:paraId="6EFD2AF5" w14:textId="77777777" w:rsidR="004F16D9" w:rsidRPr="00D507BB" w:rsidRDefault="004F16D9" w:rsidP="0017600F">
      <w:pPr>
        <w:pStyle w:val="ListParagraph"/>
        <w:numPr>
          <w:ilvl w:val="0"/>
          <w:numId w:val="9"/>
        </w:numPr>
        <w:rPr>
          <w:rFonts w:ascii="Arial" w:hAnsi="Arial" w:cs="Arial"/>
          <w:b/>
          <w:sz w:val="24"/>
          <w:szCs w:val="24"/>
          <w:lang w:val="es-ES"/>
        </w:rPr>
      </w:pPr>
      <w:r w:rsidRPr="00D507BB">
        <w:rPr>
          <w:rFonts w:ascii="Arial" w:hAnsi="Arial" w:cs="Arial"/>
          <w:b/>
          <w:sz w:val="24"/>
          <w:szCs w:val="24"/>
          <w:lang w:val="es-ES"/>
        </w:rPr>
        <w:t>Evento de la naturaleza de carácter catastrófico</w:t>
      </w:r>
    </w:p>
    <w:p w14:paraId="0165F5EA" w14:textId="77777777" w:rsidR="004F16D9" w:rsidRPr="00D507BB" w:rsidRDefault="004F16D9" w:rsidP="00141BED">
      <w:pPr>
        <w:pStyle w:val="ListParagraph"/>
        <w:rPr>
          <w:rFonts w:ascii="Arial" w:hAnsi="Arial" w:cs="Arial"/>
          <w:sz w:val="24"/>
          <w:szCs w:val="24"/>
          <w:lang w:val="es-ES"/>
        </w:rPr>
      </w:pPr>
      <w:r w:rsidRPr="00D507BB">
        <w:rPr>
          <w:rFonts w:ascii="Arial" w:hAnsi="Arial" w:cs="Arial"/>
          <w:sz w:val="24"/>
          <w:szCs w:val="24"/>
          <w:lang w:val="es-ES"/>
        </w:rPr>
        <w:t>Manifestación de la fuerza de la naturaleza violenta y destructiva, que está fuera del control del ser humano.</w:t>
      </w:r>
    </w:p>
    <w:p w14:paraId="3F97BDB1" w14:textId="77777777" w:rsidR="00A01D62" w:rsidRDefault="00A01D62" w:rsidP="00A01D62">
      <w:pPr>
        <w:pStyle w:val="ListParagraph"/>
        <w:ind w:left="360"/>
        <w:rPr>
          <w:rFonts w:ascii="Arial" w:hAnsi="Arial" w:cs="Arial"/>
          <w:b/>
          <w:bCs/>
          <w:sz w:val="24"/>
          <w:szCs w:val="24"/>
          <w:lang w:val="es-ES"/>
        </w:rPr>
      </w:pPr>
    </w:p>
    <w:p w14:paraId="3B55052C" w14:textId="77777777" w:rsidR="0070107A" w:rsidRPr="00D507BB" w:rsidRDefault="0070107A" w:rsidP="0017600F">
      <w:pPr>
        <w:pStyle w:val="ListParagraph"/>
        <w:numPr>
          <w:ilvl w:val="0"/>
          <w:numId w:val="9"/>
        </w:numPr>
        <w:rPr>
          <w:rFonts w:ascii="Arial" w:hAnsi="Arial" w:cs="Arial"/>
          <w:b/>
          <w:bCs/>
          <w:sz w:val="24"/>
          <w:szCs w:val="24"/>
          <w:lang w:val="es-ES"/>
        </w:rPr>
      </w:pPr>
      <w:r w:rsidRPr="00D507BB">
        <w:rPr>
          <w:rFonts w:ascii="Arial" w:hAnsi="Arial" w:cs="Arial"/>
          <w:b/>
          <w:bCs/>
          <w:sz w:val="24"/>
          <w:szCs w:val="24"/>
          <w:lang w:val="es-ES"/>
        </w:rPr>
        <w:lastRenderedPageBreak/>
        <w:t>Equipo adecuado para maniobras de carga y</w:t>
      </w:r>
      <w:r w:rsidR="00C33A9D" w:rsidRPr="00D507BB">
        <w:rPr>
          <w:rFonts w:ascii="Arial" w:hAnsi="Arial" w:cs="Arial"/>
          <w:b/>
          <w:bCs/>
          <w:sz w:val="24"/>
          <w:szCs w:val="24"/>
          <w:lang w:val="es-ES"/>
        </w:rPr>
        <w:t xml:space="preserve"> descarga</w:t>
      </w:r>
    </w:p>
    <w:p w14:paraId="47B42E11" w14:textId="77777777" w:rsidR="0070107A" w:rsidRDefault="0070107A" w:rsidP="00141BED">
      <w:pPr>
        <w:pStyle w:val="ListParagraph"/>
        <w:rPr>
          <w:rFonts w:ascii="Arial" w:hAnsi="Arial" w:cs="Arial"/>
          <w:sz w:val="24"/>
          <w:szCs w:val="24"/>
          <w:lang w:val="es-ES"/>
        </w:rPr>
      </w:pPr>
      <w:r w:rsidRPr="00D507BB">
        <w:rPr>
          <w:rFonts w:ascii="Arial" w:hAnsi="Arial" w:cs="Arial"/>
          <w:sz w:val="24"/>
          <w:szCs w:val="24"/>
          <w:lang w:val="es-ES"/>
        </w:rPr>
        <w:t>Equipo diseñado para levantar o bajar mercancías o</w:t>
      </w:r>
      <w:r w:rsidR="00EB6E8D">
        <w:rPr>
          <w:rFonts w:ascii="Arial" w:hAnsi="Arial" w:cs="Arial"/>
          <w:sz w:val="24"/>
          <w:szCs w:val="24"/>
          <w:lang w:val="es-ES"/>
        </w:rPr>
        <w:t xml:space="preserve"> </w:t>
      </w:r>
      <w:r w:rsidRPr="00D507BB">
        <w:rPr>
          <w:rFonts w:ascii="Arial" w:hAnsi="Arial" w:cs="Arial"/>
          <w:sz w:val="24"/>
          <w:szCs w:val="24"/>
          <w:lang w:val="es-ES"/>
        </w:rPr>
        <w:t>contenedores al o del medio en que se transportan.</w:t>
      </w:r>
    </w:p>
    <w:p w14:paraId="66582E25" w14:textId="77777777" w:rsidR="008124DE" w:rsidRDefault="008124DE" w:rsidP="00141BED">
      <w:pPr>
        <w:pStyle w:val="ListParagraph"/>
        <w:rPr>
          <w:rFonts w:ascii="Arial" w:hAnsi="Arial" w:cs="Arial"/>
          <w:sz w:val="24"/>
          <w:szCs w:val="24"/>
          <w:lang w:val="es-ES"/>
        </w:rPr>
      </w:pPr>
    </w:p>
    <w:p w14:paraId="5FEF37D4" w14:textId="77777777" w:rsidR="00261A77" w:rsidRPr="00261A77" w:rsidRDefault="00261A77" w:rsidP="00261A77">
      <w:pPr>
        <w:pStyle w:val="ListParagraph"/>
        <w:keepNext/>
        <w:numPr>
          <w:ilvl w:val="0"/>
          <w:numId w:val="9"/>
        </w:numPr>
        <w:autoSpaceDE w:val="0"/>
        <w:autoSpaceDN w:val="0"/>
        <w:adjustRightInd w:val="0"/>
        <w:rPr>
          <w:rFonts w:ascii="Arial" w:hAnsi="Arial" w:cs="Arial"/>
          <w:b/>
          <w:sz w:val="24"/>
          <w:szCs w:val="24"/>
          <w:lang w:val="es-ES"/>
        </w:rPr>
      </w:pPr>
      <w:r w:rsidRPr="00261A77">
        <w:rPr>
          <w:rFonts w:ascii="Arial" w:hAnsi="Arial" w:cs="Arial"/>
          <w:b/>
          <w:sz w:val="24"/>
          <w:szCs w:val="24"/>
          <w:lang w:val="es-ES"/>
        </w:rPr>
        <w:t>Frecuencia</w:t>
      </w:r>
    </w:p>
    <w:p w14:paraId="773D998D" w14:textId="77777777" w:rsidR="00261A77" w:rsidRPr="00261A77" w:rsidRDefault="00261A77" w:rsidP="00261A77">
      <w:pPr>
        <w:pStyle w:val="ListParagraph"/>
        <w:keepNext/>
        <w:autoSpaceDE w:val="0"/>
        <w:autoSpaceDN w:val="0"/>
        <w:adjustRightInd w:val="0"/>
        <w:rPr>
          <w:rFonts w:ascii="Arial" w:hAnsi="Arial" w:cs="Arial"/>
          <w:sz w:val="24"/>
          <w:szCs w:val="24"/>
          <w:lang w:val="es-ES"/>
        </w:rPr>
      </w:pPr>
      <w:r w:rsidRPr="00261A77">
        <w:rPr>
          <w:rFonts w:ascii="Arial" w:hAnsi="Arial" w:cs="Arial"/>
          <w:sz w:val="24"/>
          <w:szCs w:val="24"/>
          <w:lang w:val="es-ES"/>
        </w:rPr>
        <w:t>Fact</w:t>
      </w:r>
      <w:r>
        <w:rPr>
          <w:rFonts w:ascii="Arial" w:hAnsi="Arial" w:cs="Arial"/>
          <w:sz w:val="24"/>
          <w:szCs w:val="24"/>
          <w:lang w:val="es-ES"/>
        </w:rPr>
        <w:t xml:space="preserve">or relativo </w:t>
      </w:r>
      <w:r w:rsidRPr="00261A77">
        <w:rPr>
          <w:rFonts w:ascii="Arial" w:hAnsi="Arial" w:cs="Arial"/>
          <w:sz w:val="24"/>
          <w:szCs w:val="24"/>
          <w:lang w:val="es-ES"/>
        </w:rPr>
        <w:t xml:space="preserve">que cuantifica la </w:t>
      </w:r>
      <w:r>
        <w:rPr>
          <w:rFonts w:ascii="Arial" w:hAnsi="Arial" w:cs="Arial"/>
          <w:sz w:val="24"/>
          <w:szCs w:val="24"/>
          <w:lang w:val="es-ES"/>
        </w:rPr>
        <w:t xml:space="preserve">recurrencia o </w:t>
      </w:r>
      <w:r w:rsidRPr="00261A77">
        <w:rPr>
          <w:rFonts w:ascii="Arial" w:hAnsi="Arial" w:cs="Arial"/>
          <w:sz w:val="24"/>
          <w:szCs w:val="24"/>
          <w:lang w:val="es-ES"/>
        </w:rPr>
        <w:t>relación de nú</w:t>
      </w:r>
      <w:r w:rsidR="008A591E">
        <w:rPr>
          <w:rFonts w:ascii="Arial" w:hAnsi="Arial" w:cs="Arial"/>
          <w:sz w:val="24"/>
          <w:szCs w:val="24"/>
          <w:lang w:val="es-ES"/>
        </w:rPr>
        <w:t>mero de siniestros acontecidos y</w:t>
      </w:r>
      <w:r w:rsidRPr="00261A77">
        <w:rPr>
          <w:rFonts w:ascii="Arial" w:hAnsi="Arial" w:cs="Arial"/>
          <w:sz w:val="24"/>
          <w:szCs w:val="24"/>
          <w:lang w:val="es-ES"/>
        </w:rPr>
        <w:t xml:space="preserve"> reclamados entre total de pólizas vendidas.</w:t>
      </w:r>
    </w:p>
    <w:p w14:paraId="1138B8C0" w14:textId="77777777" w:rsidR="00A01D62" w:rsidRPr="003C5B03" w:rsidRDefault="00A01D62" w:rsidP="00A01D62">
      <w:pPr>
        <w:pStyle w:val="ListParagraph"/>
        <w:ind w:left="360"/>
        <w:rPr>
          <w:rFonts w:ascii="Arial" w:hAnsi="Arial" w:cs="Arial"/>
          <w:b/>
          <w:sz w:val="24"/>
          <w:szCs w:val="24"/>
          <w:lang w:val="es-ES"/>
        </w:rPr>
      </w:pPr>
    </w:p>
    <w:p w14:paraId="48146169" w14:textId="77777777" w:rsidR="00E63101" w:rsidRPr="00D507BB" w:rsidRDefault="00E63101" w:rsidP="0017600F">
      <w:pPr>
        <w:pStyle w:val="ListParagraph"/>
        <w:numPr>
          <w:ilvl w:val="0"/>
          <w:numId w:val="9"/>
        </w:numPr>
        <w:rPr>
          <w:rFonts w:ascii="Arial" w:hAnsi="Arial" w:cs="Arial"/>
          <w:b/>
          <w:sz w:val="24"/>
          <w:szCs w:val="24"/>
        </w:rPr>
      </w:pPr>
      <w:proofErr w:type="spellStart"/>
      <w:r w:rsidRPr="00D507BB">
        <w:rPr>
          <w:rFonts w:ascii="Arial" w:hAnsi="Arial" w:cs="Arial"/>
          <w:b/>
          <w:sz w:val="24"/>
          <w:szCs w:val="24"/>
        </w:rPr>
        <w:t>Fuerza</w:t>
      </w:r>
      <w:proofErr w:type="spellEnd"/>
      <w:r w:rsidRPr="00D507BB">
        <w:rPr>
          <w:rFonts w:ascii="Arial" w:hAnsi="Arial" w:cs="Arial"/>
          <w:b/>
          <w:sz w:val="24"/>
          <w:szCs w:val="24"/>
        </w:rPr>
        <w:t xml:space="preserve"> mayor</w:t>
      </w:r>
    </w:p>
    <w:p w14:paraId="50E9D3CF" w14:textId="77777777" w:rsidR="00E63101" w:rsidRPr="00D507BB" w:rsidRDefault="00E63101" w:rsidP="00141BED">
      <w:pPr>
        <w:pStyle w:val="ListParagraph"/>
        <w:rPr>
          <w:rFonts w:ascii="Arial" w:hAnsi="Arial" w:cs="Arial"/>
          <w:sz w:val="24"/>
          <w:szCs w:val="24"/>
          <w:lang w:val="es-ES"/>
        </w:rPr>
      </w:pPr>
      <w:r w:rsidRPr="00D507BB">
        <w:rPr>
          <w:rFonts w:ascii="Arial" w:hAnsi="Arial" w:cs="Arial"/>
          <w:sz w:val="24"/>
          <w:szCs w:val="24"/>
          <w:lang w:val="es-ES"/>
        </w:rPr>
        <w:t xml:space="preserve">Es todo acontecimiento de carácter imprevisible o previsible pero inevitable y ajeno a la voluntad del </w:t>
      </w:r>
      <w:r w:rsidR="00141BED" w:rsidRPr="00D507BB">
        <w:rPr>
          <w:rFonts w:ascii="Arial" w:hAnsi="Arial" w:cs="Arial"/>
          <w:sz w:val="24"/>
          <w:szCs w:val="24"/>
          <w:lang w:val="es-ES"/>
        </w:rPr>
        <w:t xml:space="preserve">Tomador y/o </w:t>
      </w:r>
      <w:r w:rsidRPr="00D507BB">
        <w:rPr>
          <w:rFonts w:ascii="Arial" w:hAnsi="Arial" w:cs="Arial"/>
          <w:sz w:val="24"/>
          <w:szCs w:val="24"/>
          <w:lang w:val="es-ES"/>
        </w:rPr>
        <w:t xml:space="preserve">Asegurado, que produce en el Asegurado una imposibilidad de cumplir con alguna de las obligaciones estipuladas en el contrato de seguro. Su valoración corresponde a </w:t>
      </w:r>
      <w:r w:rsidRPr="00261A77">
        <w:rPr>
          <w:rFonts w:ascii="Arial" w:hAnsi="Arial" w:cs="Arial"/>
          <w:b/>
          <w:sz w:val="24"/>
          <w:szCs w:val="24"/>
          <w:lang w:val="es-ES"/>
        </w:rPr>
        <w:t>SEGUROS LAFISE</w:t>
      </w:r>
      <w:r w:rsidRPr="00D507BB">
        <w:rPr>
          <w:rFonts w:ascii="Arial" w:hAnsi="Arial" w:cs="Arial"/>
          <w:sz w:val="24"/>
          <w:szCs w:val="24"/>
          <w:lang w:val="es-ES"/>
        </w:rPr>
        <w:t>, a efecto de determinar que se encuentra frente a una causa de fuerza mayor.</w:t>
      </w:r>
    </w:p>
    <w:p w14:paraId="356F7DCC" w14:textId="77777777" w:rsidR="00A01D62" w:rsidRPr="003C5B03" w:rsidRDefault="00A01D62" w:rsidP="00A01D62">
      <w:pPr>
        <w:pStyle w:val="ListParagraph"/>
        <w:ind w:left="360"/>
        <w:rPr>
          <w:rFonts w:ascii="Arial" w:hAnsi="Arial" w:cs="Arial"/>
          <w:b/>
          <w:sz w:val="24"/>
          <w:szCs w:val="24"/>
          <w:lang w:val="es-ES"/>
        </w:rPr>
      </w:pPr>
    </w:p>
    <w:p w14:paraId="1139CD89" w14:textId="77777777" w:rsidR="00722B75" w:rsidRPr="00D507BB" w:rsidRDefault="00722B75" w:rsidP="0017600F">
      <w:pPr>
        <w:pStyle w:val="ListParagraph"/>
        <w:numPr>
          <w:ilvl w:val="0"/>
          <w:numId w:val="9"/>
        </w:numPr>
        <w:rPr>
          <w:rFonts w:ascii="Arial" w:hAnsi="Arial" w:cs="Arial"/>
          <w:b/>
          <w:sz w:val="24"/>
          <w:szCs w:val="24"/>
        </w:rPr>
      </w:pPr>
      <w:r w:rsidRPr="00D507BB">
        <w:rPr>
          <w:rFonts w:ascii="Arial" w:hAnsi="Arial" w:cs="Arial"/>
          <w:b/>
          <w:sz w:val="24"/>
          <w:szCs w:val="24"/>
        </w:rPr>
        <w:t>Guerra</w:t>
      </w:r>
    </w:p>
    <w:p w14:paraId="718EACC0" w14:textId="77777777" w:rsidR="00722B75" w:rsidRPr="00D507BB" w:rsidRDefault="00E61D0A" w:rsidP="00141BED">
      <w:pPr>
        <w:pStyle w:val="ListParagraph"/>
        <w:rPr>
          <w:rFonts w:ascii="Arial" w:hAnsi="Arial" w:cs="Arial"/>
          <w:sz w:val="24"/>
          <w:szCs w:val="24"/>
          <w:lang w:val="es-ES"/>
        </w:rPr>
      </w:pPr>
      <w:r w:rsidRPr="00D507BB">
        <w:rPr>
          <w:rFonts w:ascii="Arial" w:hAnsi="Arial" w:cs="Arial"/>
          <w:sz w:val="24"/>
          <w:szCs w:val="24"/>
          <w:lang w:val="es-ES"/>
        </w:rPr>
        <w:t>Lucha o confrontación armada entre dos o más países.</w:t>
      </w:r>
    </w:p>
    <w:p w14:paraId="0986337F" w14:textId="77777777" w:rsidR="00A01D62" w:rsidRPr="003C5B03" w:rsidRDefault="00A01D62" w:rsidP="00A01D62">
      <w:pPr>
        <w:pStyle w:val="ListParagraph"/>
        <w:ind w:left="360"/>
        <w:rPr>
          <w:rFonts w:ascii="Arial" w:hAnsi="Arial" w:cs="Arial"/>
          <w:b/>
          <w:sz w:val="24"/>
          <w:szCs w:val="24"/>
          <w:lang w:val="es-ES"/>
        </w:rPr>
      </w:pPr>
    </w:p>
    <w:p w14:paraId="7C72386B" w14:textId="77777777" w:rsidR="00017EC3" w:rsidRPr="00D507BB" w:rsidRDefault="00017EC3" w:rsidP="0017600F">
      <w:pPr>
        <w:pStyle w:val="ListParagraph"/>
        <w:numPr>
          <w:ilvl w:val="0"/>
          <w:numId w:val="9"/>
        </w:numPr>
        <w:rPr>
          <w:rFonts w:ascii="Arial" w:hAnsi="Arial" w:cs="Arial"/>
          <w:b/>
          <w:sz w:val="24"/>
          <w:szCs w:val="24"/>
        </w:rPr>
      </w:pPr>
      <w:proofErr w:type="spellStart"/>
      <w:r w:rsidRPr="00D507BB">
        <w:rPr>
          <w:rFonts w:ascii="Arial" w:hAnsi="Arial" w:cs="Arial"/>
          <w:b/>
          <w:sz w:val="24"/>
          <w:szCs w:val="24"/>
        </w:rPr>
        <w:t>Huelga</w:t>
      </w:r>
      <w:proofErr w:type="spellEnd"/>
    </w:p>
    <w:p w14:paraId="44EB644C" w14:textId="77777777" w:rsidR="00017EC3" w:rsidRPr="00D507BB" w:rsidRDefault="00017EC3" w:rsidP="00141BED">
      <w:pPr>
        <w:pStyle w:val="ListParagraph"/>
        <w:rPr>
          <w:rFonts w:ascii="Arial" w:hAnsi="Arial" w:cs="Arial"/>
          <w:sz w:val="24"/>
          <w:szCs w:val="24"/>
          <w:lang w:val="es-ES"/>
        </w:rPr>
      </w:pPr>
      <w:r w:rsidRPr="00D507BB">
        <w:rPr>
          <w:rFonts w:ascii="Arial" w:hAnsi="Arial" w:cs="Arial"/>
          <w:sz w:val="24"/>
          <w:szCs w:val="24"/>
          <w:lang w:val="es-ES"/>
        </w:rPr>
        <w:t xml:space="preserve">Suspensión en el trabajo realizada voluntariamente y de común acuerdo por personas empleadas </w:t>
      </w:r>
      <w:r w:rsidR="00FF271A" w:rsidRPr="00D507BB">
        <w:rPr>
          <w:rFonts w:ascii="Arial" w:hAnsi="Arial" w:cs="Arial"/>
          <w:sz w:val="24"/>
          <w:szCs w:val="24"/>
          <w:lang w:val="es-ES"/>
        </w:rPr>
        <w:t xml:space="preserve">por </w:t>
      </w:r>
      <w:r w:rsidRPr="00D507BB">
        <w:rPr>
          <w:rFonts w:ascii="Arial" w:hAnsi="Arial" w:cs="Arial"/>
          <w:sz w:val="24"/>
          <w:szCs w:val="24"/>
          <w:lang w:val="es-ES"/>
        </w:rPr>
        <w:t xml:space="preserve">un mismo </w:t>
      </w:r>
      <w:r w:rsidR="00FF271A" w:rsidRPr="00D507BB">
        <w:rPr>
          <w:rFonts w:ascii="Arial" w:hAnsi="Arial" w:cs="Arial"/>
          <w:sz w:val="24"/>
          <w:szCs w:val="24"/>
          <w:lang w:val="es-ES"/>
        </w:rPr>
        <w:t>patrono</w:t>
      </w:r>
      <w:r w:rsidRPr="00D507BB">
        <w:rPr>
          <w:rFonts w:ascii="Arial" w:hAnsi="Arial" w:cs="Arial"/>
          <w:sz w:val="24"/>
          <w:szCs w:val="24"/>
          <w:lang w:val="es-ES"/>
        </w:rPr>
        <w:t xml:space="preserve">, para obligar </w:t>
      </w:r>
      <w:r w:rsidR="00FF271A" w:rsidRPr="00D507BB">
        <w:rPr>
          <w:rFonts w:ascii="Arial" w:hAnsi="Arial" w:cs="Arial"/>
          <w:sz w:val="24"/>
          <w:szCs w:val="24"/>
          <w:lang w:val="es-ES"/>
        </w:rPr>
        <w:t xml:space="preserve">a éste </w:t>
      </w:r>
      <w:r w:rsidRPr="00D507BB">
        <w:rPr>
          <w:rFonts w:ascii="Arial" w:hAnsi="Arial" w:cs="Arial"/>
          <w:sz w:val="24"/>
          <w:szCs w:val="24"/>
          <w:lang w:val="es-ES"/>
        </w:rPr>
        <w:t>a que acepte determinadas condiciones, normalmente de carácter económico o social.</w:t>
      </w:r>
    </w:p>
    <w:p w14:paraId="1573822A" w14:textId="77777777" w:rsidR="00A01D62" w:rsidRPr="003C5B03" w:rsidRDefault="00A01D62" w:rsidP="00A01D62">
      <w:pPr>
        <w:pStyle w:val="ListParagraph"/>
        <w:ind w:left="360"/>
        <w:rPr>
          <w:rFonts w:ascii="Arial" w:hAnsi="Arial" w:cs="Arial"/>
          <w:b/>
          <w:sz w:val="24"/>
          <w:szCs w:val="24"/>
          <w:lang w:val="es-ES"/>
        </w:rPr>
      </w:pPr>
    </w:p>
    <w:p w14:paraId="0B5554D6" w14:textId="77777777" w:rsidR="00E63101" w:rsidRPr="00D507BB" w:rsidRDefault="00722B75" w:rsidP="0017600F">
      <w:pPr>
        <w:pStyle w:val="ListParagraph"/>
        <w:numPr>
          <w:ilvl w:val="0"/>
          <w:numId w:val="9"/>
        </w:numPr>
        <w:rPr>
          <w:rFonts w:ascii="Arial" w:hAnsi="Arial" w:cs="Arial"/>
          <w:b/>
          <w:sz w:val="24"/>
          <w:szCs w:val="24"/>
        </w:rPr>
      </w:pPr>
      <w:proofErr w:type="spellStart"/>
      <w:r w:rsidRPr="00D507BB">
        <w:rPr>
          <w:rFonts w:ascii="Arial" w:hAnsi="Arial" w:cs="Arial"/>
          <w:b/>
          <w:sz w:val="24"/>
          <w:szCs w:val="24"/>
        </w:rPr>
        <w:t>Hurto</w:t>
      </w:r>
      <w:proofErr w:type="spellEnd"/>
    </w:p>
    <w:p w14:paraId="63A44578" w14:textId="77777777" w:rsidR="00722B75" w:rsidRPr="00D507BB" w:rsidRDefault="00722B75" w:rsidP="00141BED">
      <w:pPr>
        <w:pStyle w:val="ListParagraph"/>
        <w:rPr>
          <w:rFonts w:ascii="Arial" w:hAnsi="Arial" w:cs="Arial"/>
          <w:sz w:val="24"/>
          <w:szCs w:val="24"/>
          <w:lang w:val="es-ES"/>
        </w:rPr>
      </w:pPr>
      <w:r w:rsidRPr="00D507BB">
        <w:rPr>
          <w:rFonts w:ascii="Arial" w:hAnsi="Arial" w:cs="Arial"/>
          <w:sz w:val="24"/>
          <w:szCs w:val="24"/>
          <w:lang w:val="es-ES"/>
        </w:rPr>
        <w:t xml:space="preserve">Es el acto mediante el cual uno o varios individuos se </w:t>
      </w:r>
      <w:r w:rsidR="005D37A4" w:rsidRPr="00D507BB">
        <w:rPr>
          <w:rFonts w:ascii="Arial" w:hAnsi="Arial" w:cs="Arial"/>
          <w:sz w:val="24"/>
          <w:szCs w:val="24"/>
          <w:lang w:val="es-ES"/>
        </w:rPr>
        <w:t>apoderan</w:t>
      </w:r>
      <w:r w:rsidRPr="00D507BB">
        <w:rPr>
          <w:rFonts w:ascii="Arial" w:hAnsi="Arial" w:cs="Arial"/>
          <w:sz w:val="24"/>
          <w:szCs w:val="24"/>
          <w:lang w:val="es-ES"/>
        </w:rPr>
        <w:t xml:space="preserve"> ilegítimamente </w:t>
      </w:r>
      <w:r w:rsidR="00017EC3" w:rsidRPr="00D507BB">
        <w:rPr>
          <w:rFonts w:ascii="Arial" w:hAnsi="Arial" w:cs="Arial"/>
          <w:sz w:val="24"/>
          <w:szCs w:val="24"/>
          <w:lang w:val="es-ES"/>
        </w:rPr>
        <w:t xml:space="preserve">de un bien material, </w:t>
      </w:r>
      <w:r w:rsidRPr="00D507BB">
        <w:rPr>
          <w:rFonts w:ascii="Arial" w:hAnsi="Arial" w:cs="Arial"/>
          <w:sz w:val="24"/>
          <w:szCs w:val="24"/>
          <w:lang w:val="es-ES"/>
        </w:rPr>
        <w:t xml:space="preserve"> sin ejercer violencia o intimidación en las personas, ni fuerza sobre las cosas.</w:t>
      </w:r>
    </w:p>
    <w:p w14:paraId="300A017C" w14:textId="77777777" w:rsidR="00A01D62" w:rsidRPr="003C5B03" w:rsidRDefault="00A01D62" w:rsidP="00A01D62">
      <w:pPr>
        <w:pStyle w:val="ListParagraph"/>
        <w:ind w:left="360"/>
        <w:rPr>
          <w:rFonts w:ascii="Arial" w:hAnsi="Arial" w:cs="Arial"/>
          <w:b/>
          <w:sz w:val="24"/>
          <w:szCs w:val="24"/>
          <w:lang w:val="es-ES"/>
        </w:rPr>
      </w:pPr>
    </w:p>
    <w:p w14:paraId="0AE7B350" w14:textId="77777777" w:rsidR="00750643" w:rsidRPr="00D507BB" w:rsidRDefault="00750643" w:rsidP="0017600F">
      <w:pPr>
        <w:pStyle w:val="ListParagraph"/>
        <w:numPr>
          <w:ilvl w:val="0"/>
          <w:numId w:val="9"/>
        </w:numPr>
        <w:rPr>
          <w:rFonts w:ascii="Arial" w:hAnsi="Arial" w:cs="Arial"/>
          <w:b/>
          <w:sz w:val="24"/>
          <w:szCs w:val="24"/>
        </w:rPr>
      </w:pPr>
      <w:proofErr w:type="spellStart"/>
      <w:r w:rsidRPr="00D507BB">
        <w:rPr>
          <w:rFonts w:ascii="Arial" w:hAnsi="Arial" w:cs="Arial"/>
          <w:b/>
          <w:sz w:val="24"/>
          <w:szCs w:val="24"/>
        </w:rPr>
        <w:t>Implosión</w:t>
      </w:r>
      <w:proofErr w:type="spellEnd"/>
    </w:p>
    <w:p w14:paraId="75D6BF8D" w14:textId="77777777" w:rsidR="00750643" w:rsidRPr="00D507BB" w:rsidRDefault="00750643" w:rsidP="00141BED">
      <w:pPr>
        <w:pStyle w:val="ListParagraph"/>
        <w:rPr>
          <w:rFonts w:ascii="Arial" w:hAnsi="Arial" w:cs="Arial"/>
          <w:sz w:val="24"/>
          <w:szCs w:val="24"/>
          <w:lang w:val="es-ES"/>
        </w:rPr>
      </w:pPr>
      <w:r w:rsidRPr="00D507BB">
        <w:rPr>
          <w:rFonts w:ascii="Arial" w:hAnsi="Arial" w:cs="Arial"/>
          <w:sz w:val="24"/>
          <w:szCs w:val="24"/>
          <w:lang w:val="es-ES"/>
        </w:rPr>
        <w:t>Irrupción brusca del aire en un recinto que se halla a presión inferior a la de la atmósfera, acompañada de ruido y con efectos destructivos.</w:t>
      </w:r>
    </w:p>
    <w:p w14:paraId="4A7F8CF7" w14:textId="77777777" w:rsidR="00A01D62" w:rsidRPr="003C5B03" w:rsidRDefault="00A01D62" w:rsidP="00A01D62">
      <w:pPr>
        <w:pStyle w:val="ListParagraph"/>
        <w:ind w:left="360"/>
        <w:rPr>
          <w:rFonts w:ascii="Arial" w:hAnsi="Arial" w:cs="Arial"/>
          <w:b/>
          <w:sz w:val="20"/>
          <w:szCs w:val="20"/>
          <w:lang w:val="es-ES"/>
        </w:rPr>
      </w:pPr>
    </w:p>
    <w:p w14:paraId="1A4FCC9B" w14:textId="77777777" w:rsidR="00FF1B1D" w:rsidRPr="00D507BB" w:rsidRDefault="00FF1B1D" w:rsidP="0017600F">
      <w:pPr>
        <w:pStyle w:val="ListParagraph"/>
        <w:numPr>
          <w:ilvl w:val="0"/>
          <w:numId w:val="9"/>
        </w:numPr>
        <w:rPr>
          <w:rFonts w:ascii="Arial" w:hAnsi="Arial" w:cs="Arial"/>
          <w:b/>
          <w:sz w:val="24"/>
          <w:szCs w:val="24"/>
        </w:rPr>
      </w:pPr>
      <w:proofErr w:type="spellStart"/>
      <w:r w:rsidRPr="00D507BB">
        <w:rPr>
          <w:rFonts w:ascii="Arial" w:hAnsi="Arial" w:cs="Arial"/>
          <w:b/>
          <w:sz w:val="24"/>
          <w:szCs w:val="24"/>
        </w:rPr>
        <w:t>Incendio</w:t>
      </w:r>
      <w:proofErr w:type="spellEnd"/>
    </w:p>
    <w:p w14:paraId="026906DE" w14:textId="77777777" w:rsidR="00E108ED" w:rsidRDefault="00E108ED" w:rsidP="00FD4C49">
      <w:pPr>
        <w:pStyle w:val="ListParagraph"/>
        <w:autoSpaceDE w:val="0"/>
        <w:autoSpaceDN w:val="0"/>
        <w:adjustRightInd w:val="0"/>
        <w:ind w:left="709"/>
        <w:rPr>
          <w:rFonts w:ascii="Arial" w:hAnsi="Arial" w:cs="Arial"/>
          <w:spacing w:val="-2"/>
          <w:sz w:val="24"/>
          <w:szCs w:val="24"/>
          <w:lang w:val="es-ES"/>
        </w:rPr>
      </w:pPr>
      <w:r w:rsidRPr="00E108ED">
        <w:rPr>
          <w:rFonts w:ascii="Arial" w:hAnsi="Arial" w:cs="Arial"/>
          <w:spacing w:val="-2"/>
          <w:sz w:val="24"/>
          <w:szCs w:val="24"/>
          <w:lang w:val="es-ES"/>
        </w:rPr>
        <w:t>Combustión y abrasamiento de un objeto u objetos que no estaban destinados a ser consumidos por un fuego hostil en el lugar y el momento en que este se produce.</w:t>
      </w:r>
    </w:p>
    <w:p w14:paraId="12391ABD" w14:textId="77777777" w:rsidR="00FD4C49" w:rsidRPr="00A01D62" w:rsidRDefault="00FD4C49" w:rsidP="00FD4C49">
      <w:pPr>
        <w:pStyle w:val="ListParagraph"/>
        <w:autoSpaceDE w:val="0"/>
        <w:autoSpaceDN w:val="0"/>
        <w:adjustRightInd w:val="0"/>
        <w:ind w:left="709"/>
        <w:rPr>
          <w:rFonts w:ascii="Arial" w:hAnsi="Arial" w:cs="Arial"/>
          <w:spacing w:val="-2"/>
          <w:sz w:val="20"/>
          <w:szCs w:val="20"/>
          <w:lang w:val="es-ES"/>
        </w:rPr>
      </w:pPr>
    </w:p>
    <w:p w14:paraId="33C37EF5" w14:textId="77777777" w:rsidR="00AA6842" w:rsidRPr="00D507BB" w:rsidRDefault="003B47BF" w:rsidP="0017600F">
      <w:pPr>
        <w:pStyle w:val="ListParagraph"/>
        <w:numPr>
          <w:ilvl w:val="0"/>
          <w:numId w:val="9"/>
        </w:numPr>
        <w:rPr>
          <w:rFonts w:ascii="Arial" w:hAnsi="Arial" w:cs="Arial"/>
          <w:b/>
          <w:sz w:val="24"/>
          <w:szCs w:val="24"/>
        </w:rPr>
      </w:pPr>
      <w:proofErr w:type="spellStart"/>
      <w:r w:rsidRPr="00D507BB">
        <w:rPr>
          <w:rFonts w:ascii="Arial" w:hAnsi="Arial" w:cs="Arial"/>
          <w:b/>
          <w:sz w:val="24"/>
          <w:szCs w:val="24"/>
        </w:rPr>
        <w:lastRenderedPageBreak/>
        <w:t>Insurrección</w:t>
      </w:r>
      <w:proofErr w:type="spellEnd"/>
    </w:p>
    <w:p w14:paraId="6DEA539E" w14:textId="77777777" w:rsidR="003B47BF" w:rsidRPr="00D507BB" w:rsidRDefault="003B47BF" w:rsidP="00141BED">
      <w:pPr>
        <w:pStyle w:val="ListParagraph"/>
        <w:rPr>
          <w:rFonts w:ascii="Arial" w:hAnsi="Arial" w:cs="Arial"/>
          <w:sz w:val="24"/>
          <w:szCs w:val="24"/>
          <w:lang w:val="es-ES"/>
        </w:rPr>
      </w:pPr>
      <w:r w:rsidRPr="00D507BB">
        <w:rPr>
          <w:rFonts w:ascii="Arial" w:hAnsi="Arial" w:cs="Arial"/>
          <w:sz w:val="24"/>
          <w:szCs w:val="24"/>
          <w:lang w:val="es-ES"/>
        </w:rPr>
        <w:t>Sublevación, rebelión o levantamiento de un pueblo o nación.</w:t>
      </w:r>
    </w:p>
    <w:p w14:paraId="5196D3B3" w14:textId="77777777" w:rsidR="00A01D62" w:rsidRPr="003C5B03" w:rsidRDefault="00A01D62" w:rsidP="00A01D62">
      <w:pPr>
        <w:pStyle w:val="ListParagraph"/>
        <w:ind w:left="360"/>
        <w:rPr>
          <w:rFonts w:ascii="Arial" w:hAnsi="Arial" w:cs="Arial"/>
          <w:b/>
          <w:sz w:val="24"/>
          <w:szCs w:val="24"/>
          <w:lang w:val="es-ES"/>
        </w:rPr>
      </w:pPr>
    </w:p>
    <w:p w14:paraId="22446B3F" w14:textId="77777777" w:rsidR="003B47BF" w:rsidRPr="00D507BB" w:rsidRDefault="001C2D5E" w:rsidP="0017600F">
      <w:pPr>
        <w:pStyle w:val="ListParagraph"/>
        <w:numPr>
          <w:ilvl w:val="0"/>
          <w:numId w:val="9"/>
        </w:numPr>
        <w:rPr>
          <w:rFonts w:ascii="Arial" w:hAnsi="Arial" w:cs="Arial"/>
          <w:b/>
          <w:sz w:val="24"/>
          <w:szCs w:val="24"/>
        </w:rPr>
      </w:pPr>
      <w:proofErr w:type="spellStart"/>
      <w:r w:rsidRPr="00D507BB">
        <w:rPr>
          <w:rFonts w:ascii="Arial" w:hAnsi="Arial" w:cs="Arial"/>
          <w:b/>
          <w:sz w:val="24"/>
          <w:szCs w:val="24"/>
        </w:rPr>
        <w:t>Inundación</w:t>
      </w:r>
      <w:proofErr w:type="spellEnd"/>
    </w:p>
    <w:p w14:paraId="35D314F9" w14:textId="77777777" w:rsidR="001C2D5E" w:rsidRPr="00D507BB" w:rsidRDefault="001C2D5E" w:rsidP="00141BED">
      <w:pPr>
        <w:pStyle w:val="ListParagraph"/>
        <w:rPr>
          <w:rFonts w:ascii="Arial" w:hAnsi="Arial" w:cs="Arial"/>
          <w:sz w:val="24"/>
          <w:szCs w:val="24"/>
          <w:lang w:val="es-ES"/>
        </w:rPr>
      </w:pPr>
      <w:r w:rsidRPr="00D507BB">
        <w:rPr>
          <w:rFonts w:ascii="Arial" w:hAnsi="Arial" w:cs="Arial"/>
          <w:sz w:val="24"/>
          <w:szCs w:val="24"/>
          <w:lang w:val="es-ES"/>
        </w:rPr>
        <w:t>Corresponde al efecto directo de la acción del agua, producto del desbordamiento de ríos, lagos, diques, represas y embalses.</w:t>
      </w:r>
    </w:p>
    <w:p w14:paraId="7DD85A10" w14:textId="77777777" w:rsidR="00A01D62" w:rsidRDefault="00A01D62" w:rsidP="00A01D62">
      <w:pPr>
        <w:pStyle w:val="ListParagraph"/>
        <w:ind w:left="360"/>
        <w:rPr>
          <w:rFonts w:ascii="Arial" w:hAnsi="Arial" w:cs="Arial"/>
          <w:b/>
          <w:bCs/>
          <w:sz w:val="24"/>
          <w:szCs w:val="24"/>
          <w:lang w:val="es-ES"/>
        </w:rPr>
      </w:pPr>
    </w:p>
    <w:p w14:paraId="70040E32" w14:textId="77777777" w:rsidR="0070107A" w:rsidRPr="00D507BB" w:rsidRDefault="0070107A" w:rsidP="0017600F">
      <w:pPr>
        <w:pStyle w:val="ListParagraph"/>
        <w:numPr>
          <w:ilvl w:val="0"/>
          <w:numId w:val="9"/>
        </w:numPr>
        <w:rPr>
          <w:rFonts w:ascii="Arial" w:hAnsi="Arial" w:cs="Arial"/>
          <w:b/>
          <w:bCs/>
          <w:sz w:val="24"/>
          <w:szCs w:val="24"/>
          <w:lang w:val="es-ES"/>
        </w:rPr>
      </w:pPr>
      <w:r w:rsidRPr="00D507BB">
        <w:rPr>
          <w:rFonts w:ascii="Arial" w:hAnsi="Arial" w:cs="Arial"/>
          <w:b/>
          <w:bCs/>
          <w:sz w:val="24"/>
          <w:szCs w:val="24"/>
          <w:lang w:val="es-ES"/>
        </w:rPr>
        <w:t>Límite Agregado Anual (L.A.A.)</w:t>
      </w:r>
    </w:p>
    <w:p w14:paraId="66A19411" w14:textId="77777777" w:rsidR="0070107A" w:rsidRPr="00EB6E8D" w:rsidRDefault="0070107A" w:rsidP="00141BED">
      <w:pPr>
        <w:pStyle w:val="ListParagraph"/>
        <w:rPr>
          <w:rFonts w:ascii="Arial" w:hAnsi="Arial" w:cs="Arial"/>
          <w:sz w:val="24"/>
          <w:szCs w:val="24"/>
          <w:lang w:val="es-NI"/>
        </w:rPr>
      </w:pPr>
      <w:r w:rsidRPr="00D507BB">
        <w:rPr>
          <w:rFonts w:ascii="Arial" w:hAnsi="Arial" w:cs="Arial"/>
          <w:sz w:val="24"/>
          <w:szCs w:val="24"/>
          <w:lang w:val="es-ES"/>
        </w:rPr>
        <w:t>Suma máxima por la cual</w:t>
      </w:r>
      <w:r w:rsidR="00EB6E8D">
        <w:rPr>
          <w:rFonts w:ascii="Arial" w:hAnsi="Arial" w:cs="Arial"/>
          <w:sz w:val="24"/>
          <w:szCs w:val="24"/>
          <w:lang w:val="es-ES"/>
        </w:rPr>
        <w:t xml:space="preserve"> </w:t>
      </w:r>
      <w:r w:rsidR="00C33A9D" w:rsidRPr="00FD4C49">
        <w:rPr>
          <w:rFonts w:ascii="Arial" w:hAnsi="Arial" w:cs="Arial"/>
          <w:b/>
          <w:sz w:val="24"/>
          <w:szCs w:val="24"/>
          <w:lang w:val="es-ES"/>
        </w:rPr>
        <w:t>SEGUROS LAFISE</w:t>
      </w:r>
      <w:r w:rsidR="00EB6E8D">
        <w:rPr>
          <w:rFonts w:ascii="Arial" w:hAnsi="Arial" w:cs="Arial"/>
          <w:b/>
          <w:sz w:val="24"/>
          <w:szCs w:val="24"/>
          <w:lang w:val="es-ES"/>
        </w:rPr>
        <w:t xml:space="preserve"> </w:t>
      </w:r>
      <w:r w:rsidRPr="00D507BB">
        <w:rPr>
          <w:rFonts w:ascii="Arial" w:hAnsi="Arial" w:cs="Arial"/>
          <w:sz w:val="24"/>
          <w:szCs w:val="24"/>
          <w:lang w:val="es-ES"/>
        </w:rPr>
        <w:t>asume</w:t>
      </w:r>
      <w:r w:rsidR="00EB6E8D">
        <w:rPr>
          <w:rFonts w:ascii="Arial" w:hAnsi="Arial" w:cs="Arial"/>
          <w:sz w:val="24"/>
          <w:szCs w:val="24"/>
          <w:lang w:val="es-ES"/>
        </w:rPr>
        <w:t xml:space="preserve"> </w:t>
      </w:r>
      <w:r w:rsidRPr="00D507BB">
        <w:rPr>
          <w:rFonts w:ascii="Arial" w:hAnsi="Arial" w:cs="Arial"/>
          <w:sz w:val="24"/>
          <w:szCs w:val="24"/>
          <w:lang w:val="es-ES"/>
        </w:rPr>
        <w:t>responsabilidad y otorga cobertura por evento a los</w:t>
      </w:r>
      <w:r w:rsidR="00EB6E8D">
        <w:rPr>
          <w:rFonts w:ascii="Arial" w:hAnsi="Arial" w:cs="Arial"/>
          <w:sz w:val="24"/>
          <w:szCs w:val="24"/>
          <w:lang w:val="es-ES"/>
        </w:rPr>
        <w:t xml:space="preserve"> </w:t>
      </w:r>
      <w:r w:rsidRPr="00D507BB">
        <w:rPr>
          <w:rFonts w:ascii="Arial" w:hAnsi="Arial" w:cs="Arial"/>
          <w:sz w:val="24"/>
          <w:szCs w:val="24"/>
          <w:lang w:val="es-ES"/>
        </w:rPr>
        <w:t>accidentes que sucedan dentro de la vigencia del</w:t>
      </w:r>
      <w:r w:rsidR="00EB6E8D">
        <w:rPr>
          <w:rFonts w:ascii="Arial" w:hAnsi="Arial" w:cs="Arial"/>
          <w:sz w:val="24"/>
          <w:szCs w:val="24"/>
          <w:lang w:val="es-ES"/>
        </w:rPr>
        <w:t xml:space="preserve"> </w:t>
      </w:r>
      <w:r w:rsidRPr="00D507BB">
        <w:rPr>
          <w:rFonts w:ascii="Arial" w:hAnsi="Arial" w:cs="Arial"/>
          <w:sz w:val="24"/>
          <w:szCs w:val="24"/>
          <w:lang w:val="es-ES"/>
        </w:rPr>
        <w:t xml:space="preserve">seguro. </w:t>
      </w:r>
      <w:r w:rsidRPr="00EB6E8D">
        <w:rPr>
          <w:rFonts w:ascii="Arial" w:hAnsi="Arial" w:cs="Arial"/>
          <w:sz w:val="24"/>
          <w:szCs w:val="24"/>
          <w:lang w:val="es-NI"/>
        </w:rPr>
        <w:t>Opera</w:t>
      </w:r>
      <w:r w:rsidR="00981AFE" w:rsidRPr="00EB6E8D">
        <w:rPr>
          <w:rFonts w:ascii="Arial" w:hAnsi="Arial" w:cs="Arial"/>
          <w:sz w:val="24"/>
          <w:szCs w:val="24"/>
          <w:lang w:val="es-NI"/>
        </w:rPr>
        <w:t xml:space="preserve"> </w:t>
      </w:r>
      <w:r w:rsidRPr="00EB6E8D">
        <w:rPr>
          <w:rFonts w:ascii="Arial" w:hAnsi="Arial" w:cs="Arial"/>
          <w:sz w:val="24"/>
          <w:szCs w:val="24"/>
          <w:lang w:val="es-NI"/>
        </w:rPr>
        <w:t>para</w:t>
      </w:r>
      <w:r w:rsidR="00981AFE" w:rsidRPr="00EB6E8D">
        <w:rPr>
          <w:rFonts w:ascii="Arial" w:hAnsi="Arial" w:cs="Arial"/>
          <w:sz w:val="24"/>
          <w:szCs w:val="24"/>
          <w:lang w:val="es-NI"/>
        </w:rPr>
        <w:t xml:space="preserve"> </w:t>
      </w:r>
      <w:r w:rsidRPr="00EB6E8D">
        <w:rPr>
          <w:rFonts w:ascii="Arial" w:hAnsi="Arial" w:cs="Arial"/>
          <w:sz w:val="24"/>
          <w:szCs w:val="24"/>
          <w:lang w:val="es-NI"/>
        </w:rPr>
        <w:t>las</w:t>
      </w:r>
      <w:r w:rsidR="00981AFE" w:rsidRPr="00EB6E8D">
        <w:rPr>
          <w:rFonts w:ascii="Arial" w:hAnsi="Arial" w:cs="Arial"/>
          <w:sz w:val="24"/>
          <w:szCs w:val="24"/>
          <w:lang w:val="es-NI"/>
        </w:rPr>
        <w:t xml:space="preserve"> </w:t>
      </w:r>
      <w:r w:rsidRPr="00EB6E8D">
        <w:rPr>
          <w:rFonts w:ascii="Arial" w:hAnsi="Arial" w:cs="Arial"/>
          <w:sz w:val="24"/>
          <w:szCs w:val="24"/>
          <w:lang w:val="es-NI"/>
        </w:rPr>
        <w:t>coberturas de Responsabilidad</w:t>
      </w:r>
      <w:r w:rsidR="00981AFE" w:rsidRPr="00EB6E8D">
        <w:rPr>
          <w:rFonts w:ascii="Arial" w:hAnsi="Arial" w:cs="Arial"/>
          <w:sz w:val="24"/>
          <w:szCs w:val="24"/>
          <w:lang w:val="es-NI"/>
        </w:rPr>
        <w:t xml:space="preserve"> </w:t>
      </w:r>
      <w:r w:rsidRPr="00EB6E8D">
        <w:rPr>
          <w:rFonts w:ascii="Arial" w:hAnsi="Arial" w:cs="Arial"/>
          <w:sz w:val="24"/>
          <w:szCs w:val="24"/>
          <w:lang w:val="es-NI"/>
        </w:rPr>
        <w:t>Civil.</w:t>
      </w:r>
    </w:p>
    <w:p w14:paraId="5FBA2C69" w14:textId="77777777" w:rsidR="00A01D62" w:rsidRPr="00EB6E8D" w:rsidRDefault="00A01D62" w:rsidP="00A01D62">
      <w:pPr>
        <w:pStyle w:val="ListParagraph"/>
        <w:ind w:left="360"/>
        <w:rPr>
          <w:rFonts w:ascii="Arial" w:hAnsi="Arial" w:cs="Arial"/>
          <w:b/>
          <w:sz w:val="24"/>
          <w:szCs w:val="24"/>
          <w:lang w:val="es-NI"/>
        </w:rPr>
      </w:pPr>
    </w:p>
    <w:p w14:paraId="0446A8FE" w14:textId="77777777" w:rsidR="00C33A9D" w:rsidRPr="00D507BB" w:rsidRDefault="00C33A9D" w:rsidP="0017600F">
      <w:pPr>
        <w:pStyle w:val="ListParagraph"/>
        <w:numPr>
          <w:ilvl w:val="0"/>
          <w:numId w:val="9"/>
        </w:numPr>
        <w:rPr>
          <w:rFonts w:ascii="Arial" w:hAnsi="Arial" w:cs="Arial"/>
          <w:b/>
          <w:sz w:val="24"/>
          <w:szCs w:val="24"/>
        </w:rPr>
      </w:pPr>
      <w:proofErr w:type="spellStart"/>
      <w:r w:rsidRPr="00D507BB">
        <w:rPr>
          <w:rFonts w:ascii="Arial" w:hAnsi="Arial" w:cs="Arial"/>
          <w:b/>
          <w:sz w:val="24"/>
          <w:szCs w:val="24"/>
        </w:rPr>
        <w:t>Límite</w:t>
      </w:r>
      <w:proofErr w:type="spellEnd"/>
      <w:r w:rsidRPr="00D507BB">
        <w:rPr>
          <w:rFonts w:ascii="Arial" w:hAnsi="Arial" w:cs="Arial"/>
          <w:b/>
          <w:sz w:val="24"/>
          <w:szCs w:val="24"/>
        </w:rPr>
        <w:t xml:space="preserve"> de </w:t>
      </w:r>
      <w:proofErr w:type="spellStart"/>
      <w:r w:rsidRPr="00D507BB">
        <w:rPr>
          <w:rFonts w:ascii="Arial" w:hAnsi="Arial" w:cs="Arial"/>
          <w:b/>
          <w:sz w:val="24"/>
          <w:szCs w:val="24"/>
        </w:rPr>
        <w:t>responsabilidad</w:t>
      </w:r>
      <w:proofErr w:type="spellEnd"/>
    </w:p>
    <w:p w14:paraId="25CDBA85" w14:textId="77777777" w:rsidR="00C33A9D" w:rsidRPr="00D507BB" w:rsidRDefault="00C33A9D" w:rsidP="00141BED">
      <w:pPr>
        <w:pStyle w:val="ListParagraph"/>
        <w:rPr>
          <w:rFonts w:ascii="Arial" w:hAnsi="Arial" w:cs="Arial"/>
          <w:sz w:val="24"/>
          <w:szCs w:val="24"/>
          <w:lang w:val="es-ES"/>
        </w:rPr>
      </w:pPr>
      <w:r w:rsidRPr="00D507BB">
        <w:rPr>
          <w:rFonts w:ascii="Arial" w:hAnsi="Arial" w:cs="Arial"/>
          <w:sz w:val="24"/>
          <w:szCs w:val="24"/>
          <w:lang w:val="es-ES"/>
        </w:rPr>
        <w:t xml:space="preserve">Es la cantidad máxima que pagará </w:t>
      </w:r>
      <w:r w:rsidRPr="00FD4C49">
        <w:rPr>
          <w:rFonts w:ascii="Arial" w:hAnsi="Arial" w:cs="Arial"/>
          <w:b/>
          <w:sz w:val="24"/>
          <w:szCs w:val="24"/>
          <w:lang w:val="es-ES"/>
        </w:rPr>
        <w:t>SEGUROS LAFISE</w:t>
      </w:r>
      <w:r w:rsidR="00EB6E8D">
        <w:rPr>
          <w:rFonts w:ascii="Arial" w:hAnsi="Arial" w:cs="Arial"/>
          <w:b/>
          <w:sz w:val="24"/>
          <w:szCs w:val="24"/>
          <w:lang w:val="es-ES"/>
        </w:rPr>
        <w:t xml:space="preserve"> </w:t>
      </w:r>
      <w:r w:rsidRPr="00D507BB">
        <w:rPr>
          <w:rFonts w:ascii="Arial" w:hAnsi="Arial" w:cs="Arial"/>
          <w:sz w:val="24"/>
          <w:szCs w:val="24"/>
          <w:lang w:val="es-ES"/>
        </w:rPr>
        <w:t>en concepto de una cobertura particular según se muestra en las Condiciones Particulares.</w:t>
      </w:r>
    </w:p>
    <w:p w14:paraId="6079342A" w14:textId="77777777" w:rsidR="00A01D62" w:rsidRDefault="00A01D62" w:rsidP="00A01D62">
      <w:pPr>
        <w:pStyle w:val="ListParagraph"/>
        <w:ind w:left="360"/>
        <w:rPr>
          <w:rFonts w:ascii="Arial" w:hAnsi="Arial" w:cs="Arial"/>
          <w:b/>
          <w:bCs/>
          <w:sz w:val="24"/>
          <w:szCs w:val="24"/>
          <w:lang w:val="es-ES"/>
        </w:rPr>
      </w:pPr>
    </w:p>
    <w:p w14:paraId="24D323C6" w14:textId="77777777" w:rsidR="0070107A" w:rsidRPr="00D507BB" w:rsidRDefault="0070107A" w:rsidP="0017600F">
      <w:pPr>
        <w:pStyle w:val="ListParagraph"/>
        <w:numPr>
          <w:ilvl w:val="0"/>
          <w:numId w:val="9"/>
        </w:numPr>
        <w:rPr>
          <w:rFonts w:ascii="Arial" w:hAnsi="Arial" w:cs="Arial"/>
          <w:b/>
          <w:bCs/>
          <w:sz w:val="24"/>
          <w:szCs w:val="24"/>
          <w:lang w:val="es-ES"/>
        </w:rPr>
      </w:pPr>
      <w:r w:rsidRPr="00D507BB">
        <w:rPr>
          <w:rFonts w:ascii="Arial" w:hAnsi="Arial" w:cs="Arial"/>
          <w:b/>
          <w:bCs/>
          <w:sz w:val="24"/>
          <w:szCs w:val="24"/>
          <w:lang w:val="es-ES"/>
        </w:rPr>
        <w:t>Límite Único Com</w:t>
      </w:r>
      <w:r w:rsidR="00C33A9D" w:rsidRPr="00D507BB">
        <w:rPr>
          <w:rFonts w:ascii="Arial" w:hAnsi="Arial" w:cs="Arial"/>
          <w:b/>
          <w:bCs/>
          <w:sz w:val="24"/>
          <w:szCs w:val="24"/>
          <w:lang w:val="es-ES"/>
        </w:rPr>
        <w:t>binado (L.U.C)</w:t>
      </w:r>
    </w:p>
    <w:p w14:paraId="531027B7" w14:textId="77777777" w:rsidR="0070107A" w:rsidRPr="00EB6E8D" w:rsidRDefault="0070107A" w:rsidP="00141BED">
      <w:pPr>
        <w:pStyle w:val="ListParagraph"/>
        <w:rPr>
          <w:rFonts w:ascii="Arial" w:hAnsi="Arial" w:cs="Arial"/>
          <w:sz w:val="24"/>
          <w:szCs w:val="24"/>
          <w:lang w:val="es-NI"/>
        </w:rPr>
      </w:pPr>
      <w:r w:rsidRPr="00D507BB">
        <w:rPr>
          <w:rFonts w:ascii="Arial" w:hAnsi="Arial" w:cs="Arial"/>
          <w:sz w:val="24"/>
          <w:szCs w:val="24"/>
          <w:lang w:val="es-ES"/>
        </w:rPr>
        <w:t xml:space="preserve">Suma máxima por la cual </w:t>
      </w:r>
      <w:r w:rsidR="00C33A9D" w:rsidRPr="00FD4C49">
        <w:rPr>
          <w:rFonts w:ascii="Arial" w:hAnsi="Arial" w:cs="Arial"/>
          <w:b/>
          <w:sz w:val="24"/>
          <w:szCs w:val="24"/>
          <w:lang w:val="es-ES"/>
        </w:rPr>
        <w:t>SEGUROS LAFISE</w:t>
      </w:r>
      <w:r w:rsidR="00EB6E8D">
        <w:rPr>
          <w:rFonts w:ascii="Arial" w:hAnsi="Arial" w:cs="Arial"/>
          <w:b/>
          <w:sz w:val="24"/>
          <w:szCs w:val="24"/>
          <w:lang w:val="es-ES"/>
        </w:rPr>
        <w:t xml:space="preserve"> </w:t>
      </w:r>
      <w:r w:rsidRPr="00D507BB">
        <w:rPr>
          <w:rFonts w:ascii="Arial" w:hAnsi="Arial" w:cs="Arial"/>
          <w:sz w:val="24"/>
          <w:szCs w:val="24"/>
          <w:lang w:val="es-ES"/>
        </w:rPr>
        <w:t>asume</w:t>
      </w:r>
      <w:r w:rsidR="00EB6E8D">
        <w:rPr>
          <w:rFonts w:ascii="Arial" w:hAnsi="Arial" w:cs="Arial"/>
          <w:sz w:val="24"/>
          <w:szCs w:val="24"/>
          <w:lang w:val="es-ES"/>
        </w:rPr>
        <w:t xml:space="preserve"> </w:t>
      </w:r>
      <w:r w:rsidRPr="00D507BB">
        <w:rPr>
          <w:rFonts w:ascii="Arial" w:hAnsi="Arial" w:cs="Arial"/>
          <w:sz w:val="24"/>
          <w:szCs w:val="24"/>
          <w:lang w:val="es-ES"/>
        </w:rPr>
        <w:t>responsabilidad y otorga cobertura para cada evento</w:t>
      </w:r>
      <w:r w:rsidR="00EB6E8D">
        <w:rPr>
          <w:rFonts w:ascii="Arial" w:hAnsi="Arial" w:cs="Arial"/>
          <w:sz w:val="24"/>
          <w:szCs w:val="24"/>
          <w:lang w:val="es-ES"/>
        </w:rPr>
        <w:t xml:space="preserve"> </w:t>
      </w:r>
      <w:r w:rsidRPr="00D507BB">
        <w:rPr>
          <w:rFonts w:ascii="Arial" w:hAnsi="Arial" w:cs="Arial"/>
          <w:sz w:val="24"/>
          <w:szCs w:val="24"/>
          <w:lang w:val="es-ES"/>
        </w:rPr>
        <w:t>que suceda dentro de la vigencia del seguro, que</w:t>
      </w:r>
      <w:r w:rsidR="00EB6E8D">
        <w:rPr>
          <w:rFonts w:ascii="Arial" w:hAnsi="Arial" w:cs="Arial"/>
          <w:sz w:val="24"/>
          <w:szCs w:val="24"/>
          <w:lang w:val="es-ES"/>
        </w:rPr>
        <w:t xml:space="preserve"> </w:t>
      </w:r>
      <w:r w:rsidRPr="00D507BB">
        <w:rPr>
          <w:rFonts w:ascii="Arial" w:hAnsi="Arial" w:cs="Arial"/>
          <w:sz w:val="24"/>
          <w:szCs w:val="24"/>
          <w:lang w:val="es-ES"/>
        </w:rPr>
        <w:t>produzca daños y perjuicios a terceras personas o a la</w:t>
      </w:r>
      <w:r w:rsidR="00EB6E8D">
        <w:rPr>
          <w:rFonts w:ascii="Arial" w:hAnsi="Arial" w:cs="Arial"/>
          <w:sz w:val="24"/>
          <w:szCs w:val="24"/>
          <w:lang w:val="es-ES"/>
        </w:rPr>
        <w:t xml:space="preserve"> </w:t>
      </w:r>
      <w:r w:rsidRPr="00D507BB">
        <w:rPr>
          <w:rFonts w:ascii="Arial" w:hAnsi="Arial" w:cs="Arial"/>
          <w:sz w:val="24"/>
          <w:szCs w:val="24"/>
          <w:lang w:val="es-ES"/>
        </w:rPr>
        <w:t xml:space="preserve">propiedad de terceras personas. </w:t>
      </w:r>
      <w:r w:rsidRPr="00EB6E8D">
        <w:rPr>
          <w:rFonts w:ascii="Arial" w:hAnsi="Arial" w:cs="Arial"/>
          <w:sz w:val="24"/>
          <w:szCs w:val="24"/>
          <w:lang w:val="es-NI"/>
        </w:rPr>
        <w:t>Opera para</w:t>
      </w:r>
      <w:r w:rsidR="00EB6E8D">
        <w:rPr>
          <w:rFonts w:ascii="Arial" w:hAnsi="Arial" w:cs="Arial"/>
          <w:sz w:val="24"/>
          <w:szCs w:val="24"/>
          <w:lang w:val="es-NI"/>
        </w:rPr>
        <w:t xml:space="preserve"> </w:t>
      </w:r>
      <w:r w:rsidRPr="00EB6E8D">
        <w:rPr>
          <w:rFonts w:ascii="Arial" w:hAnsi="Arial" w:cs="Arial"/>
          <w:sz w:val="24"/>
          <w:szCs w:val="24"/>
          <w:lang w:val="es-NI"/>
        </w:rPr>
        <w:t>las</w:t>
      </w:r>
      <w:r w:rsidR="00EB6E8D">
        <w:rPr>
          <w:rFonts w:ascii="Arial" w:hAnsi="Arial" w:cs="Arial"/>
          <w:sz w:val="24"/>
          <w:szCs w:val="24"/>
          <w:lang w:val="es-NI"/>
        </w:rPr>
        <w:t xml:space="preserve"> </w:t>
      </w:r>
      <w:r w:rsidRPr="00EB6E8D">
        <w:rPr>
          <w:rFonts w:ascii="Arial" w:hAnsi="Arial" w:cs="Arial"/>
          <w:sz w:val="24"/>
          <w:szCs w:val="24"/>
          <w:lang w:val="es-NI"/>
        </w:rPr>
        <w:t>coberturas de Responsabilidad civil.</w:t>
      </w:r>
    </w:p>
    <w:p w14:paraId="2DD06795" w14:textId="77777777" w:rsidR="00A01D62" w:rsidRPr="00EB6E8D" w:rsidRDefault="00A01D62" w:rsidP="00A01D62">
      <w:pPr>
        <w:pStyle w:val="ListParagraph"/>
        <w:ind w:left="360"/>
        <w:rPr>
          <w:rFonts w:ascii="Arial" w:hAnsi="Arial" w:cs="Arial"/>
          <w:b/>
          <w:bCs/>
          <w:sz w:val="24"/>
          <w:szCs w:val="24"/>
          <w:lang w:val="es-NI"/>
        </w:rPr>
      </w:pPr>
    </w:p>
    <w:p w14:paraId="2F227946" w14:textId="77777777" w:rsidR="0070107A" w:rsidRPr="00D507BB" w:rsidRDefault="00C33A9D" w:rsidP="0017600F">
      <w:pPr>
        <w:pStyle w:val="ListParagraph"/>
        <w:numPr>
          <w:ilvl w:val="0"/>
          <w:numId w:val="9"/>
        </w:numPr>
        <w:rPr>
          <w:rFonts w:ascii="Arial" w:hAnsi="Arial" w:cs="Arial"/>
          <w:b/>
          <w:bCs/>
          <w:sz w:val="24"/>
          <w:szCs w:val="24"/>
        </w:rPr>
      </w:pPr>
      <w:proofErr w:type="spellStart"/>
      <w:r w:rsidRPr="00D507BB">
        <w:rPr>
          <w:rFonts w:ascii="Arial" w:hAnsi="Arial" w:cs="Arial"/>
          <w:b/>
          <w:bCs/>
          <w:sz w:val="24"/>
          <w:szCs w:val="24"/>
        </w:rPr>
        <w:t>Maniobras</w:t>
      </w:r>
      <w:proofErr w:type="spellEnd"/>
      <w:r w:rsidRPr="00D507BB">
        <w:rPr>
          <w:rFonts w:ascii="Arial" w:hAnsi="Arial" w:cs="Arial"/>
          <w:b/>
          <w:bCs/>
          <w:sz w:val="24"/>
          <w:szCs w:val="24"/>
        </w:rPr>
        <w:t xml:space="preserve"> de </w:t>
      </w:r>
      <w:proofErr w:type="spellStart"/>
      <w:r w:rsidRPr="00D507BB">
        <w:rPr>
          <w:rFonts w:ascii="Arial" w:hAnsi="Arial" w:cs="Arial"/>
          <w:b/>
          <w:bCs/>
          <w:sz w:val="24"/>
          <w:szCs w:val="24"/>
        </w:rPr>
        <w:t>carga</w:t>
      </w:r>
      <w:proofErr w:type="spellEnd"/>
    </w:p>
    <w:p w14:paraId="58934A78" w14:textId="77777777" w:rsidR="0037217D" w:rsidRPr="00D507BB" w:rsidRDefault="0070107A" w:rsidP="00141BED">
      <w:pPr>
        <w:pStyle w:val="ListParagraph"/>
        <w:rPr>
          <w:rFonts w:ascii="Arial" w:hAnsi="Arial" w:cs="Arial"/>
          <w:sz w:val="24"/>
          <w:szCs w:val="24"/>
          <w:lang w:val="es-ES"/>
        </w:rPr>
      </w:pPr>
      <w:r w:rsidRPr="00D507BB">
        <w:rPr>
          <w:rFonts w:ascii="Arial" w:hAnsi="Arial" w:cs="Arial"/>
          <w:sz w:val="24"/>
          <w:szCs w:val="24"/>
          <w:lang w:val="es-ES"/>
        </w:rPr>
        <w:t>Acción de levantar o colocar un bien hasta el lugar en</w:t>
      </w:r>
      <w:r w:rsidR="00EB6E8D">
        <w:rPr>
          <w:rFonts w:ascii="Arial" w:hAnsi="Arial" w:cs="Arial"/>
          <w:sz w:val="24"/>
          <w:szCs w:val="24"/>
          <w:lang w:val="es-ES"/>
        </w:rPr>
        <w:t xml:space="preserve"> </w:t>
      </w:r>
      <w:r w:rsidRPr="00D507BB">
        <w:rPr>
          <w:rFonts w:ascii="Arial" w:hAnsi="Arial" w:cs="Arial"/>
          <w:sz w:val="24"/>
          <w:szCs w:val="24"/>
          <w:lang w:val="es-ES"/>
        </w:rPr>
        <w:t>que esté preparado el bien para su fin.</w:t>
      </w:r>
    </w:p>
    <w:p w14:paraId="259CC7D8" w14:textId="77777777" w:rsidR="00A01D62" w:rsidRPr="003C5B03" w:rsidRDefault="00A01D62" w:rsidP="00A01D62">
      <w:pPr>
        <w:pStyle w:val="ListParagraph"/>
        <w:ind w:left="360"/>
        <w:rPr>
          <w:rFonts w:ascii="Arial" w:hAnsi="Arial" w:cs="Arial"/>
          <w:b/>
          <w:bCs/>
          <w:sz w:val="24"/>
          <w:szCs w:val="24"/>
          <w:lang w:val="es-ES"/>
        </w:rPr>
      </w:pPr>
    </w:p>
    <w:p w14:paraId="0AAB72AD" w14:textId="77777777" w:rsidR="00A939D4" w:rsidRPr="00D507BB" w:rsidRDefault="00A939D4" w:rsidP="0017600F">
      <w:pPr>
        <w:pStyle w:val="ListParagraph"/>
        <w:numPr>
          <w:ilvl w:val="0"/>
          <w:numId w:val="9"/>
        </w:numPr>
        <w:rPr>
          <w:rFonts w:ascii="Arial" w:hAnsi="Arial" w:cs="Arial"/>
          <w:b/>
          <w:bCs/>
          <w:sz w:val="24"/>
          <w:szCs w:val="24"/>
        </w:rPr>
      </w:pPr>
      <w:proofErr w:type="spellStart"/>
      <w:r w:rsidRPr="00D507BB">
        <w:rPr>
          <w:rFonts w:ascii="Arial" w:hAnsi="Arial" w:cs="Arial"/>
          <w:b/>
          <w:bCs/>
          <w:sz w:val="24"/>
          <w:szCs w:val="24"/>
        </w:rPr>
        <w:t>Maniobras</w:t>
      </w:r>
      <w:proofErr w:type="spellEnd"/>
      <w:r w:rsidRPr="00D507BB">
        <w:rPr>
          <w:rFonts w:ascii="Arial" w:hAnsi="Arial" w:cs="Arial"/>
          <w:b/>
          <w:bCs/>
          <w:sz w:val="24"/>
          <w:szCs w:val="24"/>
        </w:rPr>
        <w:t xml:space="preserve"> de </w:t>
      </w:r>
      <w:proofErr w:type="spellStart"/>
      <w:r w:rsidRPr="00D507BB">
        <w:rPr>
          <w:rFonts w:ascii="Arial" w:hAnsi="Arial" w:cs="Arial"/>
          <w:b/>
          <w:bCs/>
          <w:sz w:val="24"/>
          <w:szCs w:val="24"/>
        </w:rPr>
        <w:t>descarga</w:t>
      </w:r>
      <w:proofErr w:type="spellEnd"/>
    </w:p>
    <w:p w14:paraId="6E5B1C14" w14:textId="77777777" w:rsidR="00A939D4" w:rsidRPr="00D507BB" w:rsidRDefault="00A939D4" w:rsidP="00141BED">
      <w:pPr>
        <w:pStyle w:val="ListParagraph"/>
        <w:rPr>
          <w:rFonts w:ascii="Arial" w:hAnsi="Arial" w:cs="Arial"/>
          <w:sz w:val="24"/>
          <w:szCs w:val="24"/>
          <w:lang w:val="es-ES"/>
        </w:rPr>
      </w:pPr>
      <w:r w:rsidRPr="00D507BB">
        <w:rPr>
          <w:rFonts w:ascii="Arial" w:hAnsi="Arial" w:cs="Arial"/>
          <w:sz w:val="24"/>
          <w:szCs w:val="24"/>
          <w:lang w:val="es-ES"/>
        </w:rPr>
        <w:t>Acción de bajar o colocar un bien hasta el lugar en que esté preparado el bien para su fin.</w:t>
      </w:r>
    </w:p>
    <w:p w14:paraId="3851252D" w14:textId="77777777" w:rsidR="00A01D62" w:rsidRDefault="00A01D62" w:rsidP="00A01D62">
      <w:pPr>
        <w:pStyle w:val="ListParagraph"/>
        <w:ind w:left="360"/>
        <w:rPr>
          <w:rFonts w:ascii="Arial" w:hAnsi="Arial" w:cs="Arial"/>
          <w:b/>
          <w:sz w:val="24"/>
          <w:szCs w:val="24"/>
          <w:lang w:val="es-ES"/>
        </w:rPr>
      </w:pPr>
    </w:p>
    <w:p w14:paraId="1C0BF735" w14:textId="77777777" w:rsidR="00CB39BE" w:rsidRPr="00D507BB" w:rsidRDefault="00CB39BE" w:rsidP="0017600F">
      <w:pPr>
        <w:pStyle w:val="ListParagraph"/>
        <w:numPr>
          <w:ilvl w:val="0"/>
          <w:numId w:val="9"/>
        </w:numPr>
        <w:rPr>
          <w:rFonts w:ascii="Arial" w:hAnsi="Arial" w:cs="Arial"/>
          <w:b/>
          <w:sz w:val="24"/>
          <w:szCs w:val="24"/>
          <w:lang w:val="es-ES"/>
        </w:rPr>
      </w:pPr>
      <w:r w:rsidRPr="00D507BB">
        <w:rPr>
          <w:rFonts w:ascii="Arial" w:hAnsi="Arial" w:cs="Arial"/>
          <w:b/>
          <w:sz w:val="24"/>
          <w:szCs w:val="24"/>
          <w:lang w:val="es-ES"/>
        </w:rPr>
        <w:t>Maquinaria (Riesgos bajo el régimen de admisión temporal)</w:t>
      </w:r>
    </w:p>
    <w:p w14:paraId="12176727" w14:textId="77777777" w:rsidR="00CB39BE" w:rsidRPr="00D507BB" w:rsidRDefault="00CB39BE" w:rsidP="00141BED">
      <w:pPr>
        <w:pStyle w:val="ListParagraph"/>
        <w:rPr>
          <w:rFonts w:ascii="Arial" w:hAnsi="Arial" w:cs="Arial"/>
          <w:sz w:val="24"/>
          <w:szCs w:val="24"/>
          <w:lang w:val="es-ES"/>
        </w:rPr>
      </w:pPr>
      <w:r w:rsidRPr="00D507BB">
        <w:rPr>
          <w:rFonts w:ascii="Arial" w:hAnsi="Arial" w:cs="Arial"/>
          <w:sz w:val="24"/>
          <w:szCs w:val="24"/>
          <w:lang w:val="es-ES"/>
        </w:rPr>
        <w:t xml:space="preserve">Se refiere a la maquinaria importada por el </w:t>
      </w:r>
      <w:r w:rsidR="00B47F24">
        <w:rPr>
          <w:rFonts w:ascii="Arial" w:hAnsi="Arial" w:cs="Arial"/>
          <w:sz w:val="24"/>
          <w:szCs w:val="24"/>
          <w:lang w:val="es-ES"/>
        </w:rPr>
        <w:t xml:space="preserve">Tomador y/o </w:t>
      </w:r>
      <w:r w:rsidRPr="00D507BB">
        <w:rPr>
          <w:rFonts w:ascii="Arial" w:hAnsi="Arial" w:cs="Arial"/>
          <w:sz w:val="24"/>
          <w:szCs w:val="24"/>
          <w:lang w:val="es-ES"/>
        </w:rPr>
        <w:t xml:space="preserve">Asegurado cuyo propietario es la casa matriz, necesaria para procesar la mercancía que opera bajo éste régimen; adicionalmente, también incluye aquella maquinaria propiedad del </w:t>
      </w:r>
      <w:r w:rsidR="00B47F24">
        <w:rPr>
          <w:rFonts w:ascii="Arial" w:hAnsi="Arial" w:cs="Arial"/>
          <w:sz w:val="24"/>
          <w:szCs w:val="24"/>
          <w:lang w:val="es-ES"/>
        </w:rPr>
        <w:t xml:space="preserve">Tomador y/o </w:t>
      </w:r>
      <w:r w:rsidRPr="00D507BB">
        <w:rPr>
          <w:rFonts w:ascii="Arial" w:hAnsi="Arial" w:cs="Arial"/>
          <w:sz w:val="24"/>
          <w:szCs w:val="24"/>
          <w:lang w:val="es-ES"/>
        </w:rPr>
        <w:t>Asegurado, que sirve para los mismos fines, sobre la cual no tendrá que pagar tributos al Fisco en caso de siniestro.</w:t>
      </w:r>
    </w:p>
    <w:p w14:paraId="26DCEDCE" w14:textId="77777777" w:rsidR="00A01D62" w:rsidRPr="003C5B03" w:rsidRDefault="00A01D62" w:rsidP="00A01D62">
      <w:pPr>
        <w:pStyle w:val="ListParagraph"/>
        <w:ind w:left="360"/>
        <w:rPr>
          <w:rFonts w:ascii="Arial" w:hAnsi="Arial" w:cs="Arial"/>
          <w:b/>
          <w:bCs/>
          <w:sz w:val="24"/>
          <w:szCs w:val="24"/>
          <w:lang w:val="es-ES"/>
        </w:rPr>
      </w:pPr>
    </w:p>
    <w:p w14:paraId="049BB8E1" w14:textId="77777777" w:rsidR="00A939D4" w:rsidRPr="00D507BB" w:rsidRDefault="00A01D62" w:rsidP="0017600F">
      <w:pPr>
        <w:pStyle w:val="ListParagraph"/>
        <w:numPr>
          <w:ilvl w:val="0"/>
          <w:numId w:val="9"/>
        </w:numPr>
        <w:rPr>
          <w:rFonts w:ascii="Arial" w:hAnsi="Arial" w:cs="Arial"/>
          <w:b/>
          <w:bCs/>
          <w:sz w:val="24"/>
          <w:szCs w:val="24"/>
        </w:rPr>
      </w:pPr>
      <w:proofErr w:type="spellStart"/>
      <w:r>
        <w:rPr>
          <w:rFonts w:ascii="Arial" w:hAnsi="Arial" w:cs="Arial"/>
          <w:b/>
          <w:bCs/>
          <w:sz w:val="24"/>
          <w:szCs w:val="24"/>
        </w:rPr>
        <w:t>Má</w:t>
      </w:r>
      <w:r w:rsidR="00A939D4" w:rsidRPr="00D507BB">
        <w:rPr>
          <w:rFonts w:ascii="Arial" w:hAnsi="Arial" w:cs="Arial"/>
          <w:b/>
          <w:bCs/>
          <w:sz w:val="24"/>
          <w:szCs w:val="24"/>
        </w:rPr>
        <w:t>quinaría</w:t>
      </w:r>
      <w:proofErr w:type="spellEnd"/>
      <w:r w:rsidR="00A939D4" w:rsidRPr="00D507BB">
        <w:rPr>
          <w:rFonts w:ascii="Arial" w:hAnsi="Arial" w:cs="Arial"/>
          <w:b/>
          <w:bCs/>
          <w:sz w:val="24"/>
          <w:szCs w:val="24"/>
        </w:rPr>
        <w:t xml:space="preserve"> o </w:t>
      </w:r>
      <w:proofErr w:type="spellStart"/>
      <w:r w:rsidR="00A939D4" w:rsidRPr="00D507BB">
        <w:rPr>
          <w:rFonts w:ascii="Arial" w:hAnsi="Arial" w:cs="Arial"/>
          <w:b/>
          <w:bCs/>
          <w:sz w:val="24"/>
          <w:szCs w:val="24"/>
        </w:rPr>
        <w:t>equipo</w:t>
      </w:r>
      <w:proofErr w:type="spellEnd"/>
    </w:p>
    <w:p w14:paraId="65103653" w14:textId="77777777" w:rsidR="00A939D4" w:rsidRPr="00D507BB" w:rsidRDefault="00A939D4" w:rsidP="00141BED">
      <w:pPr>
        <w:pStyle w:val="ListParagraph"/>
        <w:rPr>
          <w:rFonts w:ascii="Arial" w:hAnsi="Arial" w:cs="Arial"/>
          <w:sz w:val="24"/>
          <w:szCs w:val="24"/>
          <w:lang w:val="es-ES"/>
        </w:rPr>
      </w:pPr>
      <w:r w:rsidRPr="00D507BB">
        <w:rPr>
          <w:rFonts w:ascii="Arial" w:hAnsi="Arial" w:cs="Arial"/>
          <w:sz w:val="24"/>
          <w:szCs w:val="24"/>
          <w:lang w:val="es-ES"/>
        </w:rPr>
        <w:t xml:space="preserve">Sistemas mecánicos o electromecánicos terrestres diseñados para la realización de un tipo de trabajo. </w:t>
      </w:r>
    </w:p>
    <w:p w14:paraId="3A00FCE6" w14:textId="77777777" w:rsidR="00A939D4" w:rsidRPr="00D507BB" w:rsidRDefault="00A939D4" w:rsidP="00141BED">
      <w:pPr>
        <w:pStyle w:val="ListParagraph"/>
        <w:rPr>
          <w:rFonts w:ascii="Arial" w:hAnsi="Arial" w:cs="Arial"/>
          <w:sz w:val="24"/>
          <w:szCs w:val="24"/>
          <w:lang w:val="es-ES"/>
        </w:rPr>
      </w:pPr>
      <w:r w:rsidRPr="00D507BB">
        <w:rPr>
          <w:rFonts w:ascii="Arial" w:hAnsi="Arial" w:cs="Arial"/>
          <w:sz w:val="24"/>
          <w:szCs w:val="24"/>
          <w:lang w:val="es-ES"/>
        </w:rPr>
        <w:t xml:space="preserve">Pueden tener capacidad de automoción y ser operados por una persona. No incluyen vehículos de transporte de personas ni de carga liviana, </w:t>
      </w:r>
      <w:proofErr w:type="spellStart"/>
      <w:r w:rsidRPr="00D507BB">
        <w:rPr>
          <w:rFonts w:ascii="Arial" w:hAnsi="Arial" w:cs="Arial"/>
          <w:sz w:val="24"/>
          <w:szCs w:val="24"/>
          <w:lang w:val="es-ES"/>
        </w:rPr>
        <w:t>semipesada</w:t>
      </w:r>
      <w:proofErr w:type="spellEnd"/>
      <w:r w:rsidRPr="00D507BB">
        <w:rPr>
          <w:rFonts w:ascii="Arial" w:hAnsi="Arial" w:cs="Arial"/>
          <w:sz w:val="24"/>
          <w:szCs w:val="24"/>
          <w:lang w:val="es-ES"/>
        </w:rPr>
        <w:t xml:space="preserve"> o pesada.</w:t>
      </w:r>
    </w:p>
    <w:p w14:paraId="52F2C8DD" w14:textId="77777777" w:rsidR="00A01D62" w:rsidRPr="003C5B03" w:rsidRDefault="00A01D62" w:rsidP="00A01D62">
      <w:pPr>
        <w:pStyle w:val="ListParagraph"/>
        <w:ind w:left="360"/>
        <w:rPr>
          <w:rFonts w:ascii="Arial" w:hAnsi="Arial" w:cs="Arial"/>
          <w:b/>
          <w:bCs/>
          <w:sz w:val="24"/>
          <w:szCs w:val="24"/>
          <w:lang w:val="es-ES"/>
        </w:rPr>
      </w:pPr>
    </w:p>
    <w:p w14:paraId="4710A0CC" w14:textId="77777777" w:rsidR="00A939D4" w:rsidRPr="00D507BB" w:rsidRDefault="00A939D4" w:rsidP="0017600F">
      <w:pPr>
        <w:pStyle w:val="ListParagraph"/>
        <w:numPr>
          <w:ilvl w:val="0"/>
          <w:numId w:val="9"/>
        </w:numPr>
        <w:rPr>
          <w:rFonts w:ascii="Arial" w:hAnsi="Arial" w:cs="Arial"/>
          <w:b/>
          <w:bCs/>
          <w:sz w:val="24"/>
          <w:szCs w:val="24"/>
        </w:rPr>
      </w:pPr>
      <w:proofErr w:type="spellStart"/>
      <w:r w:rsidRPr="00D507BB">
        <w:rPr>
          <w:rFonts w:ascii="Arial" w:hAnsi="Arial" w:cs="Arial"/>
          <w:b/>
          <w:bCs/>
          <w:sz w:val="24"/>
          <w:szCs w:val="24"/>
        </w:rPr>
        <w:t>Marea</w:t>
      </w:r>
      <w:proofErr w:type="spellEnd"/>
    </w:p>
    <w:p w14:paraId="63F59C22" w14:textId="77777777" w:rsidR="00A939D4" w:rsidRPr="00D507BB" w:rsidRDefault="00A939D4" w:rsidP="00141BED">
      <w:pPr>
        <w:pStyle w:val="ListParagraph"/>
        <w:rPr>
          <w:rFonts w:ascii="Arial" w:hAnsi="Arial" w:cs="Arial"/>
          <w:sz w:val="24"/>
          <w:szCs w:val="24"/>
          <w:lang w:val="es-ES"/>
        </w:rPr>
      </w:pPr>
      <w:r w:rsidRPr="00D507BB">
        <w:rPr>
          <w:rFonts w:ascii="Arial" w:hAnsi="Arial" w:cs="Arial"/>
          <w:sz w:val="24"/>
          <w:szCs w:val="24"/>
          <w:lang w:val="es-ES"/>
        </w:rPr>
        <w:t>Movimiento periódico y alternativo de ascenso y descenso de las aguas de los mares, lagos y depósitos de aguas similares, naturales o artificiales, debido a las atracciones combinadas del sol y la luna.</w:t>
      </w:r>
    </w:p>
    <w:p w14:paraId="60739F03" w14:textId="77777777" w:rsidR="00A01D62" w:rsidRPr="003C5B03" w:rsidRDefault="00A01D62" w:rsidP="00A01D62">
      <w:pPr>
        <w:pStyle w:val="ListParagraph"/>
        <w:ind w:left="360"/>
        <w:rPr>
          <w:rFonts w:ascii="Arial" w:hAnsi="Arial" w:cs="Arial"/>
          <w:b/>
          <w:sz w:val="24"/>
          <w:szCs w:val="24"/>
          <w:lang w:val="es-ES"/>
        </w:rPr>
      </w:pPr>
    </w:p>
    <w:p w14:paraId="4EA82E0D" w14:textId="77777777" w:rsidR="00CB39BE" w:rsidRPr="00D507BB" w:rsidRDefault="00CB39BE" w:rsidP="0017600F">
      <w:pPr>
        <w:pStyle w:val="ListParagraph"/>
        <w:numPr>
          <w:ilvl w:val="0"/>
          <w:numId w:val="9"/>
        </w:numPr>
        <w:rPr>
          <w:rFonts w:ascii="Arial" w:hAnsi="Arial" w:cs="Arial"/>
          <w:b/>
          <w:sz w:val="24"/>
          <w:szCs w:val="24"/>
        </w:rPr>
      </w:pPr>
      <w:proofErr w:type="spellStart"/>
      <w:r w:rsidRPr="00D507BB">
        <w:rPr>
          <w:rFonts w:ascii="Arial" w:hAnsi="Arial" w:cs="Arial"/>
          <w:b/>
          <w:sz w:val="24"/>
          <w:szCs w:val="24"/>
        </w:rPr>
        <w:t>Mercancía</w:t>
      </w:r>
      <w:proofErr w:type="spellEnd"/>
    </w:p>
    <w:p w14:paraId="24FB7B25" w14:textId="77777777" w:rsidR="00CB39BE" w:rsidRPr="00D507BB" w:rsidRDefault="00CB39BE" w:rsidP="00141BED">
      <w:pPr>
        <w:pStyle w:val="ListParagraph"/>
        <w:rPr>
          <w:rFonts w:ascii="Arial" w:hAnsi="Arial" w:cs="Arial"/>
          <w:sz w:val="24"/>
          <w:szCs w:val="24"/>
          <w:lang w:val="es-ES"/>
        </w:rPr>
      </w:pPr>
      <w:r w:rsidRPr="00D507BB">
        <w:rPr>
          <w:rFonts w:ascii="Arial" w:hAnsi="Arial" w:cs="Arial"/>
          <w:sz w:val="24"/>
          <w:szCs w:val="24"/>
          <w:lang w:val="es-ES"/>
        </w:rPr>
        <w:t>Corresponde a toda clase de productos terminados propios del giro del negocio cuando ya están en condición de venta en el mercado.</w:t>
      </w:r>
    </w:p>
    <w:p w14:paraId="5EB00CC9" w14:textId="77777777" w:rsidR="00A01D62" w:rsidRPr="003C5B03" w:rsidRDefault="00A01D62" w:rsidP="00A01D62">
      <w:pPr>
        <w:pStyle w:val="ListParagraph"/>
        <w:ind w:left="360"/>
        <w:rPr>
          <w:rFonts w:ascii="Arial" w:hAnsi="Arial" w:cs="Arial"/>
          <w:b/>
          <w:sz w:val="24"/>
          <w:szCs w:val="24"/>
          <w:lang w:val="es-ES"/>
        </w:rPr>
      </w:pPr>
    </w:p>
    <w:p w14:paraId="22E76CC3" w14:textId="77777777" w:rsidR="00955B85" w:rsidRPr="00D507BB" w:rsidRDefault="00955B85" w:rsidP="0017600F">
      <w:pPr>
        <w:pStyle w:val="ListParagraph"/>
        <w:numPr>
          <w:ilvl w:val="0"/>
          <w:numId w:val="9"/>
        </w:numPr>
        <w:rPr>
          <w:rFonts w:ascii="Arial" w:hAnsi="Arial" w:cs="Arial"/>
          <w:b/>
          <w:sz w:val="24"/>
          <w:szCs w:val="24"/>
        </w:rPr>
      </w:pPr>
      <w:proofErr w:type="spellStart"/>
      <w:r w:rsidRPr="00D507BB">
        <w:rPr>
          <w:rFonts w:ascii="Arial" w:hAnsi="Arial" w:cs="Arial"/>
          <w:b/>
          <w:sz w:val="24"/>
          <w:szCs w:val="24"/>
        </w:rPr>
        <w:t>Motín</w:t>
      </w:r>
      <w:proofErr w:type="spellEnd"/>
    </w:p>
    <w:p w14:paraId="23444457" w14:textId="77777777" w:rsidR="00955B85" w:rsidRPr="00D507BB" w:rsidRDefault="00955B85" w:rsidP="00141BED">
      <w:pPr>
        <w:pStyle w:val="ListParagraph"/>
        <w:rPr>
          <w:rFonts w:ascii="Arial" w:hAnsi="Arial" w:cs="Arial"/>
          <w:sz w:val="24"/>
          <w:szCs w:val="24"/>
          <w:lang w:val="es-ES"/>
        </w:rPr>
      </w:pPr>
      <w:r w:rsidRPr="00D507BB">
        <w:rPr>
          <w:rFonts w:ascii="Arial" w:hAnsi="Arial" w:cs="Arial"/>
          <w:sz w:val="24"/>
          <w:szCs w:val="24"/>
          <w:lang w:val="es-ES"/>
        </w:rPr>
        <w:t>Movimiento desordenado de una muchedumbre acompañado de violencia dirigido contra la autoridad para obtener satisfacción de ciertas reivindicaciones de orden público, económico y social, siempre que el hecho no tuviese carácter terrorista o fuese considerado tumulto popular.</w:t>
      </w:r>
    </w:p>
    <w:p w14:paraId="0CFE8CBC" w14:textId="77777777" w:rsidR="00A01D62" w:rsidRPr="003C5B03" w:rsidRDefault="00A01D62" w:rsidP="00A01D62">
      <w:pPr>
        <w:pStyle w:val="ListParagraph"/>
        <w:ind w:left="360"/>
        <w:rPr>
          <w:rFonts w:ascii="Arial" w:hAnsi="Arial" w:cs="Arial"/>
          <w:b/>
          <w:bCs/>
          <w:sz w:val="24"/>
          <w:szCs w:val="24"/>
          <w:lang w:val="es-ES"/>
        </w:rPr>
      </w:pPr>
    </w:p>
    <w:p w14:paraId="1C69B495" w14:textId="77777777" w:rsidR="00A939D4" w:rsidRPr="00D507BB" w:rsidRDefault="00A939D4" w:rsidP="0017600F">
      <w:pPr>
        <w:pStyle w:val="ListParagraph"/>
        <w:numPr>
          <w:ilvl w:val="0"/>
          <w:numId w:val="9"/>
        </w:numPr>
        <w:rPr>
          <w:rFonts w:ascii="Arial" w:hAnsi="Arial" w:cs="Arial"/>
          <w:b/>
          <w:bCs/>
          <w:sz w:val="24"/>
          <w:szCs w:val="24"/>
        </w:rPr>
      </w:pPr>
      <w:proofErr w:type="spellStart"/>
      <w:r w:rsidRPr="00D507BB">
        <w:rPr>
          <w:rFonts w:ascii="Arial" w:hAnsi="Arial" w:cs="Arial"/>
          <w:b/>
          <w:bCs/>
          <w:sz w:val="24"/>
          <w:szCs w:val="24"/>
        </w:rPr>
        <w:t>Negligencia</w:t>
      </w:r>
      <w:proofErr w:type="spellEnd"/>
    </w:p>
    <w:p w14:paraId="1E417905" w14:textId="77777777" w:rsidR="00A939D4" w:rsidRDefault="00A939D4" w:rsidP="00141BED">
      <w:pPr>
        <w:pStyle w:val="ListParagraph"/>
        <w:rPr>
          <w:rFonts w:ascii="Arial" w:hAnsi="Arial" w:cs="Arial"/>
          <w:sz w:val="24"/>
          <w:szCs w:val="24"/>
          <w:lang w:val="es-ES"/>
        </w:rPr>
      </w:pPr>
      <w:r w:rsidRPr="00D507BB">
        <w:rPr>
          <w:rFonts w:ascii="Arial" w:hAnsi="Arial" w:cs="Arial"/>
          <w:sz w:val="24"/>
          <w:szCs w:val="24"/>
          <w:lang w:val="es-ES"/>
        </w:rPr>
        <w:t>Acto no intencional del Asegurado o sus empleados, falta de cuido o falla de la debida diligencia del Asegurado o sus empleados.</w:t>
      </w:r>
    </w:p>
    <w:p w14:paraId="50CC73D5" w14:textId="77777777" w:rsidR="00A01D62" w:rsidRPr="003C5B03" w:rsidRDefault="00A01D62" w:rsidP="00A01D62">
      <w:pPr>
        <w:pStyle w:val="ListParagraph"/>
        <w:ind w:left="360"/>
        <w:rPr>
          <w:rFonts w:ascii="Arial" w:hAnsi="Arial" w:cs="Arial"/>
          <w:b/>
          <w:sz w:val="24"/>
          <w:szCs w:val="24"/>
          <w:lang w:val="es-ES"/>
        </w:rPr>
      </w:pPr>
    </w:p>
    <w:p w14:paraId="4E848300" w14:textId="77777777" w:rsidR="006958BE" w:rsidRPr="00D507BB" w:rsidRDefault="006958BE" w:rsidP="0017600F">
      <w:pPr>
        <w:pStyle w:val="ListParagraph"/>
        <w:numPr>
          <w:ilvl w:val="0"/>
          <w:numId w:val="9"/>
        </w:numPr>
        <w:rPr>
          <w:rFonts w:ascii="Arial" w:hAnsi="Arial" w:cs="Arial"/>
          <w:b/>
          <w:sz w:val="24"/>
          <w:szCs w:val="24"/>
        </w:rPr>
      </w:pPr>
      <w:r w:rsidRPr="00D507BB">
        <w:rPr>
          <w:rFonts w:ascii="Arial" w:hAnsi="Arial" w:cs="Arial"/>
          <w:b/>
          <w:sz w:val="24"/>
          <w:szCs w:val="24"/>
        </w:rPr>
        <w:t>Paro legal</w:t>
      </w:r>
    </w:p>
    <w:p w14:paraId="4CA281EC" w14:textId="77777777" w:rsidR="006958BE" w:rsidRDefault="006958BE" w:rsidP="00141BED">
      <w:pPr>
        <w:pStyle w:val="ListParagraph"/>
        <w:rPr>
          <w:rFonts w:ascii="Arial" w:hAnsi="Arial" w:cs="Arial"/>
          <w:sz w:val="24"/>
          <w:szCs w:val="24"/>
          <w:lang w:val="es-ES"/>
        </w:rPr>
      </w:pPr>
      <w:r w:rsidRPr="00D507BB">
        <w:rPr>
          <w:rFonts w:ascii="Arial" w:hAnsi="Arial" w:cs="Arial"/>
          <w:sz w:val="24"/>
          <w:szCs w:val="24"/>
          <w:lang w:val="es-ES"/>
        </w:rPr>
        <w:t>Interrupción del ejercicio explotación a la que se dedica cualquier Asegurado, por causa legal en contraposición a la huelga de los trabajadores.</w:t>
      </w:r>
    </w:p>
    <w:p w14:paraId="115F1C4B" w14:textId="77777777" w:rsidR="0023610D" w:rsidRPr="00D507BB" w:rsidRDefault="0023610D" w:rsidP="00141BED">
      <w:pPr>
        <w:pStyle w:val="ListParagraph"/>
        <w:rPr>
          <w:rFonts w:ascii="Arial" w:hAnsi="Arial" w:cs="Arial"/>
          <w:sz w:val="24"/>
          <w:szCs w:val="24"/>
          <w:lang w:val="es-ES"/>
        </w:rPr>
      </w:pPr>
    </w:p>
    <w:p w14:paraId="08CD2FC2" w14:textId="77777777" w:rsidR="00E122BD" w:rsidRPr="00D507BB" w:rsidRDefault="00E122BD" w:rsidP="0017600F">
      <w:pPr>
        <w:pStyle w:val="ListParagraph"/>
        <w:numPr>
          <w:ilvl w:val="0"/>
          <w:numId w:val="9"/>
        </w:numPr>
        <w:rPr>
          <w:rFonts w:ascii="Arial" w:hAnsi="Arial" w:cs="Arial"/>
          <w:b/>
          <w:sz w:val="24"/>
          <w:szCs w:val="24"/>
        </w:rPr>
      </w:pPr>
      <w:proofErr w:type="spellStart"/>
      <w:r w:rsidRPr="00D507BB">
        <w:rPr>
          <w:rFonts w:ascii="Arial" w:hAnsi="Arial" w:cs="Arial"/>
          <w:b/>
          <w:sz w:val="24"/>
          <w:szCs w:val="24"/>
        </w:rPr>
        <w:t>Pérdida</w:t>
      </w:r>
      <w:proofErr w:type="spellEnd"/>
      <w:r w:rsidR="00981AFE">
        <w:rPr>
          <w:rFonts w:ascii="Arial" w:hAnsi="Arial" w:cs="Arial"/>
          <w:b/>
          <w:sz w:val="24"/>
          <w:szCs w:val="24"/>
        </w:rPr>
        <w:t xml:space="preserve"> </w:t>
      </w:r>
      <w:proofErr w:type="spellStart"/>
      <w:r w:rsidR="006958BE" w:rsidRPr="00D507BB">
        <w:rPr>
          <w:rFonts w:ascii="Arial" w:hAnsi="Arial" w:cs="Arial"/>
          <w:b/>
          <w:sz w:val="24"/>
          <w:szCs w:val="24"/>
        </w:rPr>
        <w:t>consecuencial</w:t>
      </w:r>
      <w:proofErr w:type="spellEnd"/>
    </w:p>
    <w:p w14:paraId="42ADD608" w14:textId="77777777" w:rsidR="00E122BD" w:rsidRDefault="00E122BD" w:rsidP="00141BED">
      <w:pPr>
        <w:pStyle w:val="ListParagraph"/>
        <w:rPr>
          <w:rFonts w:ascii="Arial" w:hAnsi="Arial" w:cs="Arial"/>
          <w:sz w:val="24"/>
          <w:szCs w:val="24"/>
          <w:lang w:val="es-ES"/>
        </w:rPr>
      </w:pPr>
      <w:r w:rsidRPr="00D507BB">
        <w:rPr>
          <w:rFonts w:ascii="Arial" w:hAnsi="Arial" w:cs="Arial"/>
          <w:sz w:val="24"/>
          <w:szCs w:val="24"/>
          <w:lang w:val="es-ES"/>
        </w:rPr>
        <w:t xml:space="preserve">Es el perjuicio económico sufrido por el Asegurado </w:t>
      </w:r>
      <w:r w:rsidR="006958BE" w:rsidRPr="00D507BB">
        <w:rPr>
          <w:rFonts w:ascii="Arial" w:hAnsi="Arial" w:cs="Arial"/>
          <w:sz w:val="24"/>
          <w:szCs w:val="24"/>
          <w:lang w:val="es-ES"/>
        </w:rPr>
        <w:t xml:space="preserve">en virtud del daño o destrucción de la propiedad asegurada, </w:t>
      </w:r>
      <w:r w:rsidRPr="00D507BB">
        <w:rPr>
          <w:rFonts w:ascii="Arial" w:hAnsi="Arial" w:cs="Arial"/>
          <w:sz w:val="24"/>
          <w:szCs w:val="24"/>
          <w:lang w:val="es-ES"/>
        </w:rPr>
        <w:t>a consecuencia de un siniestro</w:t>
      </w:r>
      <w:r w:rsidR="006958BE" w:rsidRPr="00D507BB">
        <w:rPr>
          <w:rFonts w:ascii="Arial" w:hAnsi="Arial" w:cs="Arial"/>
          <w:sz w:val="24"/>
          <w:szCs w:val="24"/>
          <w:lang w:val="es-ES"/>
        </w:rPr>
        <w:t xml:space="preserve"> amparado por la póliza.</w:t>
      </w:r>
    </w:p>
    <w:p w14:paraId="21F8BF5C" w14:textId="77777777" w:rsidR="0023610D" w:rsidRPr="00D507BB" w:rsidRDefault="0023610D" w:rsidP="00141BED">
      <w:pPr>
        <w:pStyle w:val="ListParagraph"/>
        <w:rPr>
          <w:rFonts w:ascii="Arial" w:hAnsi="Arial" w:cs="Arial"/>
          <w:sz w:val="24"/>
          <w:szCs w:val="24"/>
          <w:lang w:val="es-ES"/>
        </w:rPr>
      </w:pPr>
    </w:p>
    <w:p w14:paraId="5ED1E6B7" w14:textId="77777777" w:rsidR="0070107A" w:rsidRPr="00D507BB" w:rsidRDefault="00A939D4" w:rsidP="0017600F">
      <w:pPr>
        <w:pStyle w:val="ListParagraph"/>
        <w:numPr>
          <w:ilvl w:val="0"/>
          <w:numId w:val="9"/>
        </w:numPr>
        <w:rPr>
          <w:rFonts w:ascii="Arial" w:hAnsi="Arial" w:cs="Arial"/>
          <w:b/>
          <w:bCs/>
          <w:sz w:val="24"/>
          <w:szCs w:val="24"/>
        </w:rPr>
      </w:pPr>
      <w:proofErr w:type="spellStart"/>
      <w:r w:rsidRPr="00D507BB">
        <w:rPr>
          <w:rFonts w:ascii="Arial" w:hAnsi="Arial" w:cs="Arial"/>
          <w:b/>
          <w:bCs/>
          <w:sz w:val="24"/>
          <w:szCs w:val="24"/>
        </w:rPr>
        <w:lastRenderedPageBreak/>
        <w:t>Pérdida</w:t>
      </w:r>
      <w:proofErr w:type="spellEnd"/>
    </w:p>
    <w:p w14:paraId="358CE075" w14:textId="77777777" w:rsidR="0070107A" w:rsidRPr="00D507BB" w:rsidRDefault="0070107A" w:rsidP="00141BED">
      <w:pPr>
        <w:pStyle w:val="ListParagraph"/>
        <w:rPr>
          <w:rFonts w:ascii="Arial" w:hAnsi="Arial" w:cs="Arial"/>
          <w:sz w:val="24"/>
          <w:szCs w:val="24"/>
          <w:lang w:val="es-ES"/>
        </w:rPr>
      </w:pPr>
      <w:r w:rsidRPr="00D507BB">
        <w:rPr>
          <w:rFonts w:ascii="Arial" w:hAnsi="Arial" w:cs="Arial"/>
          <w:sz w:val="24"/>
          <w:szCs w:val="24"/>
          <w:lang w:val="es-ES"/>
        </w:rPr>
        <w:t>Es el perjuicio económico sufrido por el asegurado o</w:t>
      </w:r>
      <w:r w:rsidR="00EB6E8D">
        <w:rPr>
          <w:rFonts w:ascii="Arial" w:hAnsi="Arial" w:cs="Arial"/>
          <w:sz w:val="24"/>
          <w:szCs w:val="24"/>
          <w:lang w:val="es-ES"/>
        </w:rPr>
        <w:t xml:space="preserve"> </w:t>
      </w:r>
      <w:r w:rsidRPr="00D507BB">
        <w:rPr>
          <w:rFonts w:ascii="Arial" w:hAnsi="Arial" w:cs="Arial"/>
          <w:sz w:val="24"/>
          <w:szCs w:val="24"/>
          <w:lang w:val="es-ES"/>
        </w:rPr>
        <w:t>beneficiario en su patrimonio, provocado por un</w:t>
      </w:r>
      <w:r w:rsidR="00EB6E8D">
        <w:rPr>
          <w:rFonts w:ascii="Arial" w:hAnsi="Arial" w:cs="Arial"/>
          <w:sz w:val="24"/>
          <w:szCs w:val="24"/>
          <w:lang w:val="es-ES"/>
        </w:rPr>
        <w:t xml:space="preserve"> </w:t>
      </w:r>
      <w:r w:rsidRPr="00D507BB">
        <w:rPr>
          <w:rFonts w:ascii="Arial" w:hAnsi="Arial" w:cs="Arial"/>
          <w:sz w:val="24"/>
          <w:szCs w:val="24"/>
          <w:lang w:val="es-ES"/>
        </w:rPr>
        <w:t>siniestro.</w:t>
      </w:r>
    </w:p>
    <w:p w14:paraId="788BCA82" w14:textId="77777777" w:rsidR="00A01D62" w:rsidRPr="003C5B03" w:rsidRDefault="00A01D62" w:rsidP="00A01D62">
      <w:pPr>
        <w:pStyle w:val="ListParagraph"/>
        <w:ind w:left="360"/>
        <w:rPr>
          <w:rFonts w:ascii="Arial" w:hAnsi="Arial" w:cs="Arial"/>
          <w:b/>
          <w:bCs/>
          <w:sz w:val="24"/>
          <w:szCs w:val="24"/>
          <w:lang w:val="es-ES"/>
        </w:rPr>
      </w:pPr>
    </w:p>
    <w:p w14:paraId="25E4CD8C" w14:textId="77777777" w:rsidR="0070107A" w:rsidRPr="00D507BB" w:rsidRDefault="00A939D4" w:rsidP="0017600F">
      <w:pPr>
        <w:pStyle w:val="ListParagraph"/>
        <w:numPr>
          <w:ilvl w:val="0"/>
          <w:numId w:val="9"/>
        </w:numPr>
        <w:rPr>
          <w:rFonts w:ascii="Arial" w:hAnsi="Arial" w:cs="Arial"/>
          <w:b/>
          <w:bCs/>
          <w:sz w:val="24"/>
          <w:szCs w:val="24"/>
        </w:rPr>
      </w:pPr>
      <w:proofErr w:type="spellStart"/>
      <w:r w:rsidRPr="00D507BB">
        <w:rPr>
          <w:rFonts w:ascii="Arial" w:hAnsi="Arial" w:cs="Arial"/>
          <w:b/>
          <w:bCs/>
          <w:sz w:val="24"/>
          <w:szCs w:val="24"/>
        </w:rPr>
        <w:t>Pérdida</w:t>
      </w:r>
      <w:proofErr w:type="spellEnd"/>
      <w:r w:rsidRPr="00D507BB">
        <w:rPr>
          <w:rFonts w:ascii="Arial" w:hAnsi="Arial" w:cs="Arial"/>
          <w:b/>
          <w:bCs/>
          <w:sz w:val="24"/>
          <w:szCs w:val="24"/>
        </w:rPr>
        <w:t xml:space="preserve"> Total </w:t>
      </w:r>
      <w:proofErr w:type="spellStart"/>
      <w:r w:rsidRPr="00D507BB">
        <w:rPr>
          <w:rFonts w:ascii="Arial" w:hAnsi="Arial" w:cs="Arial"/>
          <w:b/>
          <w:bCs/>
          <w:sz w:val="24"/>
          <w:szCs w:val="24"/>
        </w:rPr>
        <w:t>Implícita</w:t>
      </w:r>
      <w:proofErr w:type="spellEnd"/>
    </w:p>
    <w:p w14:paraId="55AE3220" w14:textId="77777777" w:rsidR="0070107A" w:rsidRPr="00D507BB" w:rsidRDefault="0070107A" w:rsidP="00141BED">
      <w:pPr>
        <w:pStyle w:val="ListParagraph"/>
        <w:rPr>
          <w:rFonts w:ascii="Arial" w:hAnsi="Arial" w:cs="Arial"/>
          <w:sz w:val="24"/>
          <w:szCs w:val="24"/>
          <w:lang w:val="es-ES"/>
        </w:rPr>
      </w:pPr>
      <w:r w:rsidRPr="00D507BB">
        <w:rPr>
          <w:rFonts w:ascii="Arial" w:hAnsi="Arial" w:cs="Arial"/>
          <w:sz w:val="24"/>
          <w:szCs w:val="24"/>
          <w:lang w:val="es-ES"/>
        </w:rPr>
        <w:t>Es todo daño cuyo valor sea igual o superior al Valor</w:t>
      </w:r>
      <w:r w:rsidR="00EB6E8D">
        <w:rPr>
          <w:rFonts w:ascii="Arial" w:hAnsi="Arial" w:cs="Arial"/>
          <w:sz w:val="24"/>
          <w:szCs w:val="24"/>
          <w:lang w:val="es-ES"/>
        </w:rPr>
        <w:t xml:space="preserve"> </w:t>
      </w:r>
      <w:r w:rsidRPr="00D507BB">
        <w:rPr>
          <w:rFonts w:ascii="Arial" w:hAnsi="Arial" w:cs="Arial"/>
          <w:sz w:val="24"/>
          <w:szCs w:val="24"/>
          <w:lang w:val="es-ES"/>
        </w:rPr>
        <w:t>Real Efectivo que tenía el bien asegurado</w:t>
      </w:r>
      <w:r w:rsidR="00EB6E8D">
        <w:rPr>
          <w:rFonts w:ascii="Arial" w:hAnsi="Arial" w:cs="Arial"/>
          <w:sz w:val="24"/>
          <w:szCs w:val="24"/>
          <w:lang w:val="es-ES"/>
        </w:rPr>
        <w:t xml:space="preserve"> </w:t>
      </w:r>
      <w:r w:rsidRPr="00D507BB">
        <w:rPr>
          <w:rFonts w:ascii="Arial" w:hAnsi="Arial" w:cs="Arial"/>
          <w:sz w:val="24"/>
          <w:szCs w:val="24"/>
          <w:lang w:val="es-ES"/>
        </w:rPr>
        <w:t>inmediatamente antes de ocurrir el siniestro.</w:t>
      </w:r>
    </w:p>
    <w:p w14:paraId="16C5CD4B" w14:textId="77777777" w:rsidR="00A01D62" w:rsidRPr="003C5B03" w:rsidRDefault="00A01D62" w:rsidP="00A01D62">
      <w:pPr>
        <w:pStyle w:val="ListParagraph"/>
        <w:ind w:left="360"/>
        <w:rPr>
          <w:rFonts w:ascii="Arial" w:hAnsi="Arial" w:cs="Arial"/>
          <w:b/>
          <w:sz w:val="24"/>
          <w:szCs w:val="24"/>
          <w:lang w:val="es-ES"/>
        </w:rPr>
      </w:pPr>
    </w:p>
    <w:p w14:paraId="3D617DA7" w14:textId="77777777" w:rsidR="007806E2" w:rsidRPr="00D507BB" w:rsidRDefault="007806E2" w:rsidP="0017600F">
      <w:pPr>
        <w:pStyle w:val="ListParagraph"/>
        <w:numPr>
          <w:ilvl w:val="0"/>
          <w:numId w:val="9"/>
        </w:numPr>
        <w:rPr>
          <w:rFonts w:ascii="Arial" w:hAnsi="Arial" w:cs="Arial"/>
          <w:b/>
          <w:sz w:val="24"/>
          <w:szCs w:val="24"/>
        </w:rPr>
      </w:pPr>
      <w:proofErr w:type="spellStart"/>
      <w:r w:rsidRPr="00D507BB">
        <w:rPr>
          <w:rFonts w:ascii="Arial" w:hAnsi="Arial" w:cs="Arial"/>
          <w:b/>
          <w:sz w:val="24"/>
          <w:szCs w:val="24"/>
        </w:rPr>
        <w:t>Período</w:t>
      </w:r>
      <w:proofErr w:type="spellEnd"/>
      <w:r w:rsidRPr="00D507BB">
        <w:rPr>
          <w:rFonts w:ascii="Arial" w:hAnsi="Arial" w:cs="Arial"/>
          <w:b/>
          <w:sz w:val="24"/>
          <w:szCs w:val="24"/>
        </w:rPr>
        <w:t xml:space="preserve"> de </w:t>
      </w:r>
      <w:proofErr w:type="spellStart"/>
      <w:r w:rsidRPr="00D507BB">
        <w:rPr>
          <w:rFonts w:ascii="Arial" w:hAnsi="Arial" w:cs="Arial"/>
          <w:b/>
          <w:sz w:val="24"/>
          <w:szCs w:val="24"/>
        </w:rPr>
        <w:t>gracia</w:t>
      </w:r>
      <w:proofErr w:type="spellEnd"/>
    </w:p>
    <w:p w14:paraId="601E4D7A" w14:textId="77777777" w:rsidR="007806E2" w:rsidRPr="00D507BB" w:rsidRDefault="007806E2" w:rsidP="00141BED">
      <w:pPr>
        <w:pStyle w:val="ListParagraph"/>
        <w:rPr>
          <w:rFonts w:ascii="Arial" w:hAnsi="Arial" w:cs="Arial"/>
          <w:sz w:val="24"/>
          <w:szCs w:val="24"/>
          <w:lang w:val="es-ES"/>
        </w:rPr>
      </w:pPr>
      <w:r w:rsidRPr="00D507BB">
        <w:rPr>
          <w:rFonts w:ascii="Arial" w:hAnsi="Arial" w:cs="Arial"/>
          <w:sz w:val="24"/>
          <w:szCs w:val="24"/>
          <w:lang w:val="es-ES"/>
        </w:rPr>
        <w:t>Es una extensión del periodo de pago de la prima del seguro posterior a la fecha de vencimiento anotada en la póliza, durante el cual puede ser pagada manteniéndose los derechos del Asegurado.</w:t>
      </w:r>
    </w:p>
    <w:p w14:paraId="058F2B0C" w14:textId="77777777" w:rsidR="00A01D62" w:rsidRPr="003C5B03" w:rsidRDefault="00A01D62" w:rsidP="00A01D62">
      <w:pPr>
        <w:pStyle w:val="ListParagraph"/>
        <w:ind w:left="360"/>
        <w:rPr>
          <w:rFonts w:ascii="Arial" w:hAnsi="Arial" w:cs="Arial"/>
          <w:b/>
          <w:sz w:val="24"/>
          <w:szCs w:val="24"/>
          <w:lang w:val="es-ES"/>
        </w:rPr>
      </w:pPr>
    </w:p>
    <w:p w14:paraId="60732A26" w14:textId="77777777" w:rsidR="006958BE" w:rsidRPr="00D507BB" w:rsidRDefault="00086188" w:rsidP="0017600F">
      <w:pPr>
        <w:pStyle w:val="ListParagraph"/>
        <w:numPr>
          <w:ilvl w:val="0"/>
          <w:numId w:val="9"/>
        </w:numPr>
        <w:rPr>
          <w:rFonts w:ascii="Arial" w:hAnsi="Arial" w:cs="Arial"/>
          <w:b/>
          <w:sz w:val="24"/>
          <w:szCs w:val="24"/>
        </w:rPr>
      </w:pPr>
      <w:proofErr w:type="spellStart"/>
      <w:r w:rsidRPr="00D507BB">
        <w:rPr>
          <w:rFonts w:ascii="Arial" w:hAnsi="Arial" w:cs="Arial"/>
          <w:b/>
          <w:sz w:val="24"/>
          <w:szCs w:val="24"/>
        </w:rPr>
        <w:t>Predio</w:t>
      </w:r>
      <w:proofErr w:type="spellEnd"/>
    </w:p>
    <w:p w14:paraId="3D24D5E3" w14:textId="77777777" w:rsidR="00086188" w:rsidRPr="00D507BB" w:rsidRDefault="00086188" w:rsidP="00141BED">
      <w:pPr>
        <w:pStyle w:val="ListParagraph"/>
        <w:rPr>
          <w:rFonts w:ascii="Arial" w:hAnsi="Arial" w:cs="Arial"/>
          <w:sz w:val="24"/>
          <w:szCs w:val="24"/>
          <w:lang w:val="es-ES"/>
        </w:rPr>
      </w:pPr>
      <w:r w:rsidRPr="00D507BB">
        <w:rPr>
          <w:rFonts w:ascii="Arial" w:hAnsi="Arial" w:cs="Arial"/>
          <w:sz w:val="24"/>
          <w:szCs w:val="24"/>
          <w:lang w:val="es-ES"/>
        </w:rPr>
        <w:t xml:space="preserve">Sitio o lugar que pertenezca, arriende, alquile o posea el </w:t>
      </w:r>
      <w:r w:rsidR="00FD4C49">
        <w:rPr>
          <w:rFonts w:ascii="Arial" w:hAnsi="Arial" w:cs="Arial"/>
          <w:sz w:val="24"/>
          <w:szCs w:val="24"/>
          <w:lang w:val="es-ES"/>
        </w:rPr>
        <w:t xml:space="preserve">Tomador y/o </w:t>
      </w:r>
      <w:r w:rsidRPr="00D507BB">
        <w:rPr>
          <w:rFonts w:ascii="Arial" w:hAnsi="Arial" w:cs="Arial"/>
          <w:sz w:val="24"/>
          <w:szCs w:val="24"/>
          <w:lang w:val="es-ES"/>
        </w:rPr>
        <w:t xml:space="preserve">Asegurado, el cual esté debidamente declarado en la solicitud y aceptado por </w:t>
      </w:r>
      <w:r w:rsidRPr="00FD4C49">
        <w:rPr>
          <w:rFonts w:ascii="Arial" w:hAnsi="Arial" w:cs="Arial"/>
          <w:b/>
          <w:sz w:val="24"/>
          <w:szCs w:val="24"/>
          <w:lang w:val="es-ES"/>
        </w:rPr>
        <w:t>SEGUROS LAFISE</w:t>
      </w:r>
      <w:r w:rsidRPr="00D507BB">
        <w:rPr>
          <w:rFonts w:ascii="Arial" w:hAnsi="Arial" w:cs="Arial"/>
          <w:sz w:val="24"/>
          <w:szCs w:val="24"/>
          <w:lang w:val="es-ES"/>
        </w:rPr>
        <w:t>, desde el cual sean manejadas o desarrolladas sus actividades.</w:t>
      </w:r>
    </w:p>
    <w:p w14:paraId="492E3663" w14:textId="77777777" w:rsidR="00A01D62" w:rsidRPr="003C5B03" w:rsidRDefault="00A01D62" w:rsidP="00A01D62">
      <w:pPr>
        <w:pStyle w:val="ListParagraph"/>
        <w:ind w:left="360"/>
        <w:rPr>
          <w:rFonts w:ascii="Arial" w:hAnsi="Arial" w:cs="Arial"/>
          <w:b/>
          <w:sz w:val="24"/>
          <w:szCs w:val="24"/>
          <w:lang w:val="es-ES"/>
        </w:rPr>
      </w:pPr>
    </w:p>
    <w:p w14:paraId="0CE95467" w14:textId="77777777" w:rsidR="00F83DF4" w:rsidRPr="00D507BB" w:rsidRDefault="00F83DF4" w:rsidP="0017600F">
      <w:pPr>
        <w:pStyle w:val="ListParagraph"/>
        <w:numPr>
          <w:ilvl w:val="0"/>
          <w:numId w:val="9"/>
        </w:numPr>
        <w:rPr>
          <w:rFonts w:ascii="Arial" w:hAnsi="Arial" w:cs="Arial"/>
          <w:b/>
          <w:sz w:val="24"/>
          <w:szCs w:val="24"/>
        </w:rPr>
      </w:pPr>
      <w:r w:rsidRPr="00D507BB">
        <w:rPr>
          <w:rFonts w:ascii="Arial" w:hAnsi="Arial" w:cs="Arial"/>
          <w:b/>
          <w:sz w:val="24"/>
          <w:szCs w:val="24"/>
        </w:rPr>
        <w:t>Prima</w:t>
      </w:r>
    </w:p>
    <w:p w14:paraId="6E579E20" w14:textId="77777777" w:rsidR="00F83DF4" w:rsidRDefault="00F83DF4" w:rsidP="00141BED">
      <w:pPr>
        <w:pStyle w:val="ListParagraph"/>
        <w:rPr>
          <w:rFonts w:ascii="Arial" w:hAnsi="Arial" w:cs="Arial"/>
          <w:sz w:val="24"/>
          <w:szCs w:val="24"/>
          <w:lang w:val="es-ES"/>
        </w:rPr>
      </w:pPr>
      <w:r w:rsidRPr="00D507BB">
        <w:rPr>
          <w:rFonts w:ascii="Arial" w:hAnsi="Arial" w:cs="Arial"/>
          <w:sz w:val="24"/>
          <w:szCs w:val="24"/>
          <w:lang w:val="es-ES"/>
        </w:rPr>
        <w:t xml:space="preserve">Precio o suma que paga el </w:t>
      </w:r>
      <w:r w:rsidR="00FD4C49">
        <w:rPr>
          <w:rFonts w:ascii="Arial" w:hAnsi="Arial" w:cs="Arial"/>
          <w:sz w:val="24"/>
          <w:szCs w:val="24"/>
          <w:lang w:val="es-ES"/>
        </w:rPr>
        <w:t xml:space="preserve">Tomador y/o </w:t>
      </w:r>
      <w:r w:rsidRPr="00D507BB">
        <w:rPr>
          <w:rFonts w:ascii="Arial" w:hAnsi="Arial" w:cs="Arial"/>
          <w:sz w:val="24"/>
          <w:szCs w:val="24"/>
          <w:lang w:val="es-ES"/>
        </w:rPr>
        <w:t>Asegurado por la protección solicitada durante la vigencia de la póliza establecida en las Condiciones Generales.</w:t>
      </w:r>
    </w:p>
    <w:p w14:paraId="325A1FFF" w14:textId="77777777" w:rsidR="006A5DAC" w:rsidRDefault="006A5DAC" w:rsidP="00141BED">
      <w:pPr>
        <w:pStyle w:val="ListParagraph"/>
        <w:rPr>
          <w:rFonts w:ascii="Arial" w:hAnsi="Arial" w:cs="Arial"/>
          <w:sz w:val="24"/>
          <w:szCs w:val="24"/>
          <w:lang w:val="es-ES"/>
        </w:rPr>
      </w:pPr>
    </w:p>
    <w:p w14:paraId="468A428B" w14:textId="77777777" w:rsidR="006A5DAC" w:rsidRPr="006A5DAC" w:rsidRDefault="006A5DAC" w:rsidP="006A5DAC">
      <w:pPr>
        <w:pStyle w:val="ListParagraph"/>
        <w:numPr>
          <w:ilvl w:val="0"/>
          <w:numId w:val="9"/>
        </w:numPr>
        <w:tabs>
          <w:tab w:val="left" w:pos="426"/>
        </w:tabs>
        <w:spacing w:after="0"/>
        <w:rPr>
          <w:rFonts w:ascii="Arial" w:hAnsi="Arial" w:cs="Arial"/>
          <w:b/>
          <w:sz w:val="24"/>
          <w:szCs w:val="24"/>
        </w:rPr>
      </w:pPr>
      <w:r w:rsidRPr="006A5DAC">
        <w:rPr>
          <w:rFonts w:ascii="Arial" w:hAnsi="Arial" w:cs="Arial"/>
          <w:b/>
          <w:sz w:val="24"/>
          <w:szCs w:val="24"/>
        </w:rPr>
        <w:t>Prima Comercial</w:t>
      </w:r>
    </w:p>
    <w:p w14:paraId="41279E38" w14:textId="77777777" w:rsidR="006A5DAC" w:rsidRPr="006A5DAC" w:rsidRDefault="006A5DAC" w:rsidP="006A5DAC">
      <w:pPr>
        <w:tabs>
          <w:tab w:val="left" w:pos="426"/>
        </w:tabs>
        <w:ind w:left="720"/>
        <w:jc w:val="both"/>
        <w:rPr>
          <w:rFonts w:ascii="Arial" w:hAnsi="Arial" w:cs="Arial"/>
        </w:rPr>
      </w:pPr>
      <w:r w:rsidRPr="006A5DAC">
        <w:rPr>
          <w:rFonts w:ascii="Arial" w:hAnsi="Arial" w:cs="Arial"/>
        </w:rPr>
        <w:t>Es la prima que paga efectivamente el Asegurado; se encuentra formada por la prima de riesgo o costo del seguro más los recargos por gastos administrativos y operativos.</w:t>
      </w:r>
    </w:p>
    <w:p w14:paraId="27EDAE60" w14:textId="77777777" w:rsidR="00FD4C49" w:rsidRPr="00D507BB" w:rsidRDefault="00FD4C49" w:rsidP="00141BED">
      <w:pPr>
        <w:pStyle w:val="ListParagraph"/>
        <w:rPr>
          <w:rFonts w:ascii="Arial" w:hAnsi="Arial" w:cs="Arial"/>
          <w:sz w:val="24"/>
          <w:szCs w:val="24"/>
          <w:lang w:val="es-ES"/>
        </w:rPr>
      </w:pPr>
    </w:p>
    <w:p w14:paraId="64475F28" w14:textId="77777777" w:rsidR="009F7475" w:rsidRPr="00D507BB" w:rsidRDefault="00F83DF4" w:rsidP="0017600F">
      <w:pPr>
        <w:pStyle w:val="ListParagraph"/>
        <w:numPr>
          <w:ilvl w:val="0"/>
          <w:numId w:val="9"/>
        </w:numPr>
        <w:rPr>
          <w:rFonts w:ascii="Arial" w:hAnsi="Arial" w:cs="Arial"/>
          <w:b/>
          <w:sz w:val="24"/>
          <w:szCs w:val="24"/>
        </w:rPr>
      </w:pPr>
      <w:r w:rsidRPr="00D507BB">
        <w:rPr>
          <w:rFonts w:ascii="Arial" w:hAnsi="Arial" w:cs="Arial"/>
          <w:b/>
          <w:sz w:val="24"/>
          <w:szCs w:val="24"/>
        </w:rPr>
        <w:t xml:space="preserve">Prima </w:t>
      </w:r>
      <w:proofErr w:type="spellStart"/>
      <w:r w:rsidRPr="00D507BB">
        <w:rPr>
          <w:rFonts w:ascii="Arial" w:hAnsi="Arial" w:cs="Arial"/>
          <w:b/>
          <w:sz w:val="24"/>
          <w:szCs w:val="24"/>
        </w:rPr>
        <w:t>devengada</w:t>
      </w:r>
      <w:proofErr w:type="spellEnd"/>
    </w:p>
    <w:p w14:paraId="211A69E9" w14:textId="77777777" w:rsidR="00F83DF4" w:rsidRDefault="00F83DF4" w:rsidP="00141BED">
      <w:pPr>
        <w:pStyle w:val="ListParagraph"/>
        <w:rPr>
          <w:rFonts w:ascii="Arial" w:hAnsi="Arial" w:cs="Arial"/>
          <w:sz w:val="24"/>
          <w:szCs w:val="24"/>
          <w:lang w:val="es-ES"/>
        </w:rPr>
      </w:pPr>
      <w:r w:rsidRPr="00D507BB">
        <w:rPr>
          <w:rFonts w:ascii="Arial" w:hAnsi="Arial" w:cs="Arial"/>
          <w:sz w:val="24"/>
          <w:szCs w:val="24"/>
          <w:lang w:val="es-ES"/>
        </w:rPr>
        <w:t xml:space="preserve">Fracción de prima pagada, que en caso de cancelación anticipada de la póliza, no corresponde devolver al </w:t>
      </w:r>
      <w:r w:rsidR="00FD4C49">
        <w:rPr>
          <w:rFonts w:ascii="Arial" w:hAnsi="Arial" w:cs="Arial"/>
          <w:sz w:val="24"/>
          <w:szCs w:val="24"/>
          <w:lang w:val="es-ES"/>
        </w:rPr>
        <w:t xml:space="preserve">Tomador y/o </w:t>
      </w:r>
      <w:r w:rsidRPr="00D507BB">
        <w:rPr>
          <w:rFonts w:ascii="Arial" w:hAnsi="Arial" w:cs="Arial"/>
          <w:sz w:val="24"/>
          <w:szCs w:val="24"/>
          <w:lang w:val="es-ES"/>
        </w:rPr>
        <w:t>Asegurado.</w:t>
      </w:r>
    </w:p>
    <w:p w14:paraId="0D5DC419" w14:textId="77777777" w:rsidR="005C3373" w:rsidRDefault="005C3373" w:rsidP="00141BED">
      <w:pPr>
        <w:pStyle w:val="ListParagraph"/>
        <w:rPr>
          <w:rFonts w:ascii="Arial" w:hAnsi="Arial" w:cs="Arial"/>
          <w:sz w:val="24"/>
          <w:szCs w:val="24"/>
          <w:lang w:val="es-ES"/>
        </w:rPr>
      </w:pPr>
    </w:p>
    <w:p w14:paraId="6138AC40" w14:textId="77777777" w:rsidR="005C3373" w:rsidRPr="005C3373" w:rsidRDefault="005C3373" w:rsidP="005C3373">
      <w:pPr>
        <w:pStyle w:val="ListParagraph"/>
        <w:numPr>
          <w:ilvl w:val="0"/>
          <w:numId w:val="9"/>
        </w:numPr>
        <w:rPr>
          <w:rFonts w:ascii="Arial" w:hAnsi="Arial" w:cs="Arial"/>
          <w:b/>
        </w:rPr>
      </w:pPr>
      <w:r w:rsidRPr="005C3373">
        <w:rPr>
          <w:rFonts w:ascii="Arial" w:hAnsi="Arial" w:cs="Arial"/>
          <w:b/>
        </w:rPr>
        <w:t xml:space="preserve">Prima de </w:t>
      </w:r>
      <w:proofErr w:type="spellStart"/>
      <w:r w:rsidRPr="005C3373">
        <w:rPr>
          <w:rFonts w:ascii="Arial" w:hAnsi="Arial" w:cs="Arial"/>
          <w:b/>
        </w:rPr>
        <w:t>Riesgo</w:t>
      </w:r>
      <w:proofErr w:type="spellEnd"/>
    </w:p>
    <w:p w14:paraId="563503CB" w14:textId="77777777" w:rsidR="005C3373" w:rsidRPr="00CD06A1" w:rsidRDefault="005C3373" w:rsidP="005C3373">
      <w:pPr>
        <w:pStyle w:val="ListParagraph"/>
        <w:tabs>
          <w:tab w:val="left" w:pos="426"/>
        </w:tabs>
        <w:rPr>
          <w:rFonts w:ascii="Arial" w:hAnsi="Arial" w:cs="Arial"/>
          <w:color w:val="222222"/>
          <w:sz w:val="24"/>
          <w:szCs w:val="24"/>
          <w:shd w:val="clear" w:color="auto" w:fill="FFFFFF"/>
          <w:lang w:val="es-NI"/>
        </w:rPr>
      </w:pPr>
      <w:r w:rsidRPr="00CD06A1">
        <w:rPr>
          <w:rFonts w:ascii="Arial" w:hAnsi="Arial" w:cs="Arial"/>
          <w:color w:val="222222"/>
          <w:sz w:val="24"/>
          <w:szCs w:val="24"/>
          <w:shd w:val="clear" w:color="auto" w:fill="FFFFFF"/>
          <w:lang w:val="es-NI"/>
        </w:rPr>
        <w:t>Es el costo real del riesgo asumido; componente principal de la prima comercial, excluyendo a esta todos aquellos recargos por gastos administrativos y operativos.</w:t>
      </w:r>
    </w:p>
    <w:p w14:paraId="4ADF55D7" w14:textId="77777777" w:rsidR="005C3373" w:rsidRPr="005C3373" w:rsidRDefault="005C3373" w:rsidP="00141BED">
      <w:pPr>
        <w:pStyle w:val="ListParagraph"/>
        <w:rPr>
          <w:rFonts w:ascii="Arial" w:hAnsi="Arial" w:cs="Arial"/>
          <w:sz w:val="24"/>
          <w:szCs w:val="24"/>
          <w:lang w:val="es-NI"/>
        </w:rPr>
      </w:pPr>
    </w:p>
    <w:p w14:paraId="74ED03CD" w14:textId="77777777" w:rsidR="00F83DF4" w:rsidRPr="00D507BB" w:rsidRDefault="00F67438" w:rsidP="0017600F">
      <w:pPr>
        <w:pStyle w:val="ListParagraph"/>
        <w:numPr>
          <w:ilvl w:val="0"/>
          <w:numId w:val="9"/>
        </w:numPr>
        <w:rPr>
          <w:rFonts w:ascii="Arial" w:hAnsi="Arial" w:cs="Arial"/>
          <w:b/>
          <w:sz w:val="24"/>
          <w:szCs w:val="24"/>
        </w:rPr>
      </w:pPr>
      <w:proofErr w:type="spellStart"/>
      <w:r w:rsidRPr="00D507BB">
        <w:rPr>
          <w:rFonts w:ascii="Arial" w:hAnsi="Arial" w:cs="Arial"/>
          <w:b/>
          <w:sz w:val="24"/>
          <w:szCs w:val="24"/>
        </w:rPr>
        <w:lastRenderedPageBreak/>
        <w:t>Reinstalación</w:t>
      </w:r>
      <w:proofErr w:type="spellEnd"/>
      <w:r w:rsidR="00981AFE">
        <w:rPr>
          <w:rFonts w:ascii="Arial" w:hAnsi="Arial" w:cs="Arial"/>
          <w:b/>
          <w:sz w:val="24"/>
          <w:szCs w:val="24"/>
        </w:rPr>
        <w:t xml:space="preserve"> </w:t>
      </w:r>
      <w:proofErr w:type="spellStart"/>
      <w:r w:rsidRPr="00D507BB">
        <w:rPr>
          <w:rFonts w:ascii="Arial" w:hAnsi="Arial" w:cs="Arial"/>
          <w:b/>
          <w:sz w:val="24"/>
          <w:szCs w:val="24"/>
        </w:rPr>
        <w:t>automática</w:t>
      </w:r>
      <w:proofErr w:type="spellEnd"/>
    </w:p>
    <w:p w14:paraId="43B7C27D" w14:textId="77777777" w:rsidR="00F67438" w:rsidRPr="00D507BB" w:rsidRDefault="00F67438" w:rsidP="00141BED">
      <w:pPr>
        <w:pStyle w:val="ListParagraph"/>
        <w:rPr>
          <w:rFonts w:ascii="Arial" w:hAnsi="Arial" w:cs="Arial"/>
          <w:sz w:val="24"/>
          <w:szCs w:val="24"/>
          <w:lang w:val="es-ES"/>
        </w:rPr>
      </w:pPr>
      <w:r w:rsidRPr="00D507BB">
        <w:rPr>
          <w:rFonts w:ascii="Arial" w:hAnsi="Arial" w:cs="Arial"/>
          <w:sz w:val="24"/>
          <w:szCs w:val="24"/>
          <w:lang w:val="es-ES"/>
        </w:rPr>
        <w:t xml:space="preserve">Restaurar el monto asegurado sin el cobro de la </w:t>
      </w:r>
      <w:proofErr w:type="spellStart"/>
      <w:r w:rsidRPr="00D507BB">
        <w:rPr>
          <w:rFonts w:ascii="Arial" w:hAnsi="Arial" w:cs="Arial"/>
          <w:sz w:val="24"/>
          <w:szCs w:val="24"/>
          <w:lang w:val="es-ES"/>
        </w:rPr>
        <w:t>extraprima</w:t>
      </w:r>
      <w:proofErr w:type="spellEnd"/>
      <w:r w:rsidRPr="00D507BB">
        <w:rPr>
          <w:rFonts w:ascii="Arial" w:hAnsi="Arial" w:cs="Arial"/>
          <w:sz w:val="24"/>
          <w:szCs w:val="24"/>
          <w:lang w:val="es-ES"/>
        </w:rPr>
        <w:t>, una vez que se produce un siniestro, excepto en los casos de pérdida total, donde deberá emitirse un nuevo seguro.</w:t>
      </w:r>
    </w:p>
    <w:p w14:paraId="7BAD085A" w14:textId="77777777" w:rsidR="00A01D62" w:rsidRPr="003C5B03" w:rsidRDefault="00A01D62" w:rsidP="00A01D62">
      <w:pPr>
        <w:pStyle w:val="ListParagraph"/>
        <w:ind w:left="360"/>
        <w:rPr>
          <w:rFonts w:ascii="Arial" w:hAnsi="Arial" w:cs="Arial"/>
          <w:b/>
          <w:sz w:val="24"/>
          <w:szCs w:val="24"/>
          <w:lang w:val="es-ES"/>
        </w:rPr>
      </w:pPr>
    </w:p>
    <w:p w14:paraId="382667D2" w14:textId="77777777" w:rsidR="00F675C1" w:rsidRPr="00D507BB" w:rsidRDefault="00F675C1" w:rsidP="0017600F">
      <w:pPr>
        <w:pStyle w:val="ListParagraph"/>
        <w:numPr>
          <w:ilvl w:val="0"/>
          <w:numId w:val="9"/>
        </w:numPr>
        <w:rPr>
          <w:rFonts w:ascii="Arial" w:hAnsi="Arial" w:cs="Arial"/>
          <w:b/>
          <w:sz w:val="24"/>
          <w:szCs w:val="24"/>
        </w:rPr>
      </w:pPr>
      <w:r w:rsidRPr="00D507BB">
        <w:rPr>
          <w:rFonts w:ascii="Arial" w:hAnsi="Arial" w:cs="Arial"/>
          <w:b/>
          <w:sz w:val="24"/>
          <w:szCs w:val="24"/>
        </w:rPr>
        <w:t>Responsabilidad civil extracontractual</w:t>
      </w:r>
    </w:p>
    <w:p w14:paraId="3469B855" w14:textId="77777777" w:rsidR="00F675C1" w:rsidRPr="00D507BB" w:rsidRDefault="00F675C1" w:rsidP="00141BED">
      <w:pPr>
        <w:pStyle w:val="ListParagraph"/>
        <w:rPr>
          <w:rFonts w:ascii="Arial" w:hAnsi="Arial" w:cs="Arial"/>
          <w:sz w:val="24"/>
          <w:szCs w:val="24"/>
          <w:lang w:val="es-ES"/>
        </w:rPr>
      </w:pPr>
      <w:r w:rsidRPr="00D507BB">
        <w:rPr>
          <w:rFonts w:ascii="Arial" w:hAnsi="Arial" w:cs="Arial"/>
          <w:sz w:val="24"/>
          <w:szCs w:val="24"/>
          <w:lang w:val="es-ES"/>
        </w:rPr>
        <w:t>Es la obligación que tiene una persona de reparar los daños y perjuicios producidos a otra a consecuencia de una acción y omisión, propia o de tercero por el que deba responderse, en que haya habido algún tipo de culpa o negligencia, que nace en general en virtud de la ley, sin que se precisa la existencia de un contrato entre las partes afectadas.</w:t>
      </w:r>
    </w:p>
    <w:p w14:paraId="56D174F0" w14:textId="77777777" w:rsidR="00A01D62" w:rsidRPr="003C5B03" w:rsidRDefault="00A01D62" w:rsidP="00A01D62">
      <w:pPr>
        <w:pStyle w:val="ListParagraph"/>
        <w:ind w:left="360"/>
        <w:rPr>
          <w:rFonts w:ascii="Arial" w:hAnsi="Arial" w:cs="Arial"/>
          <w:b/>
          <w:bCs/>
          <w:sz w:val="24"/>
          <w:szCs w:val="24"/>
          <w:lang w:val="es-ES"/>
        </w:rPr>
      </w:pPr>
    </w:p>
    <w:p w14:paraId="3C7FEFC8" w14:textId="77777777" w:rsidR="0070107A" w:rsidRPr="00D507BB" w:rsidRDefault="0070107A" w:rsidP="0017600F">
      <w:pPr>
        <w:pStyle w:val="ListParagraph"/>
        <w:numPr>
          <w:ilvl w:val="0"/>
          <w:numId w:val="9"/>
        </w:numPr>
        <w:rPr>
          <w:rFonts w:ascii="Arial" w:hAnsi="Arial" w:cs="Arial"/>
          <w:b/>
          <w:bCs/>
          <w:sz w:val="24"/>
          <w:szCs w:val="24"/>
        </w:rPr>
      </w:pPr>
      <w:r w:rsidRPr="00D507BB">
        <w:rPr>
          <w:rFonts w:ascii="Arial" w:hAnsi="Arial" w:cs="Arial"/>
          <w:b/>
          <w:bCs/>
          <w:sz w:val="24"/>
          <w:szCs w:val="24"/>
        </w:rPr>
        <w:t>Re</w:t>
      </w:r>
      <w:r w:rsidR="00A939D4" w:rsidRPr="00D507BB">
        <w:rPr>
          <w:rFonts w:ascii="Arial" w:hAnsi="Arial" w:cs="Arial"/>
          <w:b/>
          <w:bCs/>
          <w:sz w:val="24"/>
          <w:szCs w:val="24"/>
        </w:rPr>
        <w:t>sponsabilidad Civil Contractual</w:t>
      </w:r>
    </w:p>
    <w:p w14:paraId="131EA845" w14:textId="77777777" w:rsidR="0070107A" w:rsidRPr="00D507BB" w:rsidRDefault="0070107A" w:rsidP="00141BED">
      <w:pPr>
        <w:pStyle w:val="ListParagraph"/>
        <w:rPr>
          <w:rFonts w:ascii="Arial" w:hAnsi="Arial" w:cs="Arial"/>
          <w:sz w:val="24"/>
          <w:szCs w:val="24"/>
          <w:lang w:val="es-ES"/>
        </w:rPr>
      </w:pPr>
      <w:r w:rsidRPr="00D507BB">
        <w:rPr>
          <w:rFonts w:ascii="Arial" w:hAnsi="Arial" w:cs="Arial"/>
          <w:sz w:val="24"/>
          <w:szCs w:val="24"/>
          <w:lang w:val="es-ES"/>
        </w:rPr>
        <w:t>Aquella responsabilidad legalmente imputada con base</w:t>
      </w:r>
      <w:r w:rsidR="00EB6E8D">
        <w:rPr>
          <w:rFonts w:ascii="Arial" w:hAnsi="Arial" w:cs="Arial"/>
          <w:sz w:val="24"/>
          <w:szCs w:val="24"/>
          <w:lang w:val="es-ES"/>
        </w:rPr>
        <w:t xml:space="preserve"> </w:t>
      </w:r>
      <w:r w:rsidRPr="00D507BB">
        <w:rPr>
          <w:rFonts w:ascii="Arial" w:hAnsi="Arial" w:cs="Arial"/>
          <w:sz w:val="24"/>
          <w:szCs w:val="24"/>
          <w:lang w:val="es-ES"/>
        </w:rPr>
        <w:t>en el incumplimiento de una obligación establecida</w:t>
      </w:r>
      <w:r w:rsidR="00A939D4" w:rsidRPr="00D507BB">
        <w:rPr>
          <w:rFonts w:ascii="Arial" w:hAnsi="Arial" w:cs="Arial"/>
          <w:sz w:val="24"/>
          <w:szCs w:val="24"/>
          <w:lang w:val="es-ES"/>
        </w:rPr>
        <w:t>.</w:t>
      </w:r>
    </w:p>
    <w:p w14:paraId="1A2A2607" w14:textId="77777777" w:rsidR="00A01D62" w:rsidRPr="003C5B03" w:rsidRDefault="00A01D62" w:rsidP="00A01D62">
      <w:pPr>
        <w:pStyle w:val="ListParagraph"/>
        <w:tabs>
          <w:tab w:val="left" w:pos="2564"/>
        </w:tabs>
        <w:ind w:left="360"/>
        <w:rPr>
          <w:rFonts w:ascii="Arial" w:hAnsi="Arial" w:cs="Arial"/>
          <w:b/>
          <w:bCs/>
          <w:sz w:val="24"/>
          <w:szCs w:val="24"/>
          <w:lang w:val="es-ES"/>
        </w:rPr>
      </w:pPr>
    </w:p>
    <w:p w14:paraId="5E018E8B" w14:textId="77777777" w:rsidR="00766C6B" w:rsidRPr="00D507BB" w:rsidRDefault="00766C6B" w:rsidP="0017600F">
      <w:pPr>
        <w:pStyle w:val="ListParagraph"/>
        <w:numPr>
          <w:ilvl w:val="0"/>
          <w:numId w:val="9"/>
        </w:numPr>
        <w:tabs>
          <w:tab w:val="left" w:pos="2564"/>
        </w:tabs>
        <w:rPr>
          <w:rFonts w:ascii="Arial" w:hAnsi="Arial" w:cs="Arial"/>
          <w:b/>
          <w:bCs/>
          <w:sz w:val="24"/>
          <w:szCs w:val="24"/>
        </w:rPr>
      </w:pPr>
      <w:proofErr w:type="spellStart"/>
      <w:r w:rsidRPr="00D507BB">
        <w:rPr>
          <w:rFonts w:ascii="Arial" w:hAnsi="Arial" w:cs="Arial"/>
          <w:b/>
          <w:bCs/>
          <w:sz w:val="24"/>
          <w:szCs w:val="24"/>
        </w:rPr>
        <w:t>Responsabilidad</w:t>
      </w:r>
      <w:proofErr w:type="spellEnd"/>
      <w:r w:rsidRPr="00D507BB">
        <w:rPr>
          <w:rFonts w:ascii="Arial" w:hAnsi="Arial" w:cs="Arial"/>
          <w:b/>
          <w:bCs/>
          <w:sz w:val="24"/>
          <w:szCs w:val="24"/>
        </w:rPr>
        <w:t xml:space="preserve"> Civil </w:t>
      </w:r>
      <w:proofErr w:type="spellStart"/>
      <w:r w:rsidRPr="00D507BB">
        <w:rPr>
          <w:rFonts w:ascii="Arial" w:hAnsi="Arial" w:cs="Arial"/>
          <w:b/>
          <w:bCs/>
          <w:sz w:val="24"/>
          <w:szCs w:val="24"/>
        </w:rPr>
        <w:t>Objetiva</w:t>
      </w:r>
      <w:proofErr w:type="spellEnd"/>
    </w:p>
    <w:p w14:paraId="7CC64694" w14:textId="77777777" w:rsidR="0070107A" w:rsidRPr="00D507BB" w:rsidRDefault="00766C6B" w:rsidP="00141BED">
      <w:pPr>
        <w:pStyle w:val="ListParagraph"/>
        <w:tabs>
          <w:tab w:val="left" w:pos="2564"/>
        </w:tabs>
        <w:rPr>
          <w:rFonts w:ascii="Arial" w:hAnsi="Arial" w:cs="Arial"/>
          <w:sz w:val="24"/>
          <w:szCs w:val="24"/>
          <w:lang w:val="es-ES"/>
        </w:rPr>
      </w:pPr>
      <w:r w:rsidRPr="00D507BB">
        <w:rPr>
          <w:rFonts w:ascii="Arial" w:hAnsi="Arial" w:cs="Arial"/>
          <w:sz w:val="24"/>
          <w:szCs w:val="24"/>
          <w:lang w:val="es-ES"/>
        </w:rPr>
        <w:t>La responsabilidad civil objetiva es la obligación que tiene una persona física o jurídica de reparar los daños causados a terceras personas, producto de la actividad que realiza o de la posesión de algún bien, excepto que demuestre la culpa de la víctima o bien fuerza mayor.</w:t>
      </w:r>
    </w:p>
    <w:p w14:paraId="5D8EA508" w14:textId="77777777" w:rsidR="00A01D62" w:rsidRPr="003C5B03" w:rsidRDefault="00A01D62" w:rsidP="00A01D62">
      <w:pPr>
        <w:pStyle w:val="ListParagraph"/>
        <w:tabs>
          <w:tab w:val="left" w:pos="2564"/>
        </w:tabs>
        <w:ind w:left="360"/>
        <w:rPr>
          <w:rFonts w:ascii="Arial" w:hAnsi="Arial" w:cs="Arial"/>
          <w:b/>
          <w:bCs/>
          <w:sz w:val="24"/>
          <w:szCs w:val="24"/>
          <w:lang w:val="es-ES"/>
        </w:rPr>
      </w:pPr>
    </w:p>
    <w:p w14:paraId="445E1B1E" w14:textId="77777777" w:rsidR="00766C6B" w:rsidRPr="00D507BB" w:rsidRDefault="00766C6B" w:rsidP="0017600F">
      <w:pPr>
        <w:pStyle w:val="ListParagraph"/>
        <w:numPr>
          <w:ilvl w:val="0"/>
          <w:numId w:val="9"/>
        </w:numPr>
        <w:tabs>
          <w:tab w:val="left" w:pos="2564"/>
        </w:tabs>
        <w:rPr>
          <w:rFonts w:ascii="Arial" w:hAnsi="Arial" w:cs="Arial"/>
          <w:b/>
          <w:bCs/>
          <w:sz w:val="24"/>
          <w:szCs w:val="24"/>
        </w:rPr>
      </w:pPr>
      <w:proofErr w:type="spellStart"/>
      <w:r w:rsidRPr="00D507BB">
        <w:rPr>
          <w:rFonts w:ascii="Arial" w:hAnsi="Arial" w:cs="Arial"/>
          <w:b/>
          <w:bCs/>
          <w:sz w:val="24"/>
          <w:szCs w:val="24"/>
        </w:rPr>
        <w:t>Reticencia</w:t>
      </w:r>
      <w:proofErr w:type="spellEnd"/>
    </w:p>
    <w:p w14:paraId="6943275C" w14:textId="77777777" w:rsidR="00766C6B" w:rsidRPr="00D507BB" w:rsidRDefault="00766C6B" w:rsidP="00141BED">
      <w:pPr>
        <w:pStyle w:val="ListParagraph"/>
        <w:tabs>
          <w:tab w:val="left" w:pos="2564"/>
        </w:tabs>
        <w:rPr>
          <w:rFonts w:ascii="Arial" w:hAnsi="Arial" w:cs="Arial"/>
          <w:sz w:val="24"/>
          <w:szCs w:val="24"/>
          <w:lang w:val="es-ES"/>
        </w:rPr>
      </w:pPr>
      <w:r w:rsidRPr="00D507BB">
        <w:rPr>
          <w:rFonts w:ascii="Arial" w:hAnsi="Arial" w:cs="Arial"/>
          <w:sz w:val="24"/>
          <w:szCs w:val="24"/>
          <w:lang w:val="es-ES"/>
        </w:rPr>
        <w:t xml:space="preserve">Ocultación maliciosa efectuada por el Asegurado al realizar las declaraciones sobre hechos o circunstancias que, conocidos por </w:t>
      </w:r>
      <w:r w:rsidRPr="00A01D62">
        <w:rPr>
          <w:rFonts w:ascii="Arial" w:hAnsi="Arial" w:cs="Arial"/>
          <w:b/>
          <w:sz w:val="24"/>
          <w:szCs w:val="24"/>
          <w:lang w:val="es-ES"/>
        </w:rPr>
        <w:t>SEGUROS LAFISE</w:t>
      </w:r>
      <w:r w:rsidRPr="00D507BB">
        <w:rPr>
          <w:rFonts w:ascii="Arial" w:hAnsi="Arial" w:cs="Arial"/>
          <w:sz w:val="24"/>
          <w:szCs w:val="24"/>
          <w:lang w:val="es-ES"/>
        </w:rPr>
        <w:t>, hubieran influido para que el contrato no se celebrara o se hiciera bajo otras condiciones.</w:t>
      </w:r>
    </w:p>
    <w:p w14:paraId="5049EFFA" w14:textId="77777777" w:rsidR="00A01D62" w:rsidRPr="003C5B03" w:rsidRDefault="00A01D62" w:rsidP="00A01D62">
      <w:pPr>
        <w:pStyle w:val="ListParagraph"/>
        <w:ind w:left="360"/>
        <w:rPr>
          <w:rFonts w:ascii="Arial" w:hAnsi="Arial" w:cs="Arial"/>
          <w:b/>
          <w:sz w:val="24"/>
          <w:szCs w:val="24"/>
          <w:lang w:val="es-ES"/>
        </w:rPr>
      </w:pPr>
    </w:p>
    <w:p w14:paraId="3F8837D1" w14:textId="77777777" w:rsidR="00CF4ABB" w:rsidRPr="00D507BB" w:rsidRDefault="00CF4ABB" w:rsidP="0017600F">
      <w:pPr>
        <w:pStyle w:val="ListParagraph"/>
        <w:numPr>
          <w:ilvl w:val="0"/>
          <w:numId w:val="9"/>
        </w:numPr>
        <w:rPr>
          <w:rFonts w:ascii="Arial" w:hAnsi="Arial" w:cs="Arial"/>
          <w:b/>
          <w:sz w:val="24"/>
          <w:szCs w:val="24"/>
        </w:rPr>
      </w:pPr>
      <w:proofErr w:type="spellStart"/>
      <w:r w:rsidRPr="00D507BB">
        <w:rPr>
          <w:rFonts w:ascii="Arial" w:hAnsi="Arial" w:cs="Arial"/>
          <w:b/>
          <w:sz w:val="24"/>
          <w:szCs w:val="24"/>
        </w:rPr>
        <w:t>Riesgo</w:t>
      </w:r>
      <w:proofErr w:type="spellEnd"/>
    </w:p>
    <w:p w14:paraId="67D21947" w14:textId="77777777" w:rsidR="00CF4ABB" w:rsidRPr="00D507BB" w:rsidRDefault="00CF4ABB" w:rsidP="00141BED">
      <w:pPr>
        <w:pStyle w:val="ListParagraph"/>
        <w:rPr>
          <w:rFonts w:ascii="Arial" w:hAnsi="Arial" w:cs="Arial"/>
          <w:sz w:val="24"/>
          <w:szCs w:val="24"/>
          <w:lang w:val="es-ES"/>
        </w:rPr>
      </w:pPr>
      <w:r w:rsidRPr="00D507BB">
        <w:rPr>
          <w:rFonts w:ascii="Arial" w:hAnsi="Arial" w:cs="Arial"/>
          <w:sz w:val="24"/>
          <w:szCs w:val="24"/>
          <w:lang w:val="es-ES"/>
        </w:rPr>
        <w:t>Vulnerabilidad de los bienes objeto del seguro ante un posible o potencial perjuicio o daño.</w:t>
      </w:r>
    </w:p>
    <w:p w14:paraId="02209628" w14:textId="77777777" w:rsidR="00A01D62" w:rsidRPr="003C5B03" w:rsidRDefault="00A01D62" w:rsidP="00A01D62">
      <w:pPr>
        <w:pStyle w:val="ListParagraph"/>
        <w:ind w:left="360"/>
        <w:rPr>
          <w:rFonts w:ascii="Arial" w:hAnsi="Arial" w:cs="Arial"/>
          <w:b/>
          <w:sz w:val="24"/>
          <w:szCs w:val="24"/>
          <w:lang w:val="es-ES"/>
        </w:rPr>
      </w:pPr>
    </w:p>
    <w:p w14:paraId="372D3C72" w14:textId="77777777" w:rsidR="00CF4ABB" w:rsidRPr="00D507BB" w:rsidRDefault="00CF4ABB" w:rsidP="0017600F">
      <w:pPr>
        <w:pStyle w:val="ListParagraph"/>
        <w:numPr>
          <w:ilvl w:val="0"/>
          <w:numId w:val="9"/>
        </w:numPr>
        <w:rPr>
          <w:rFonts w:ascii="Arial" w:hAnsi="Arial" w:cs="Arial"/>
          <w:b/>
          <w:sz w:val="24"/>
          <w:szCs w:val="24"/>
        </w:rPr>
      </w:pPr>
      <w:r w:rsidRPr="00D507BB">
        <w:rPr>
          <w:rFonts w:ascii="Arial" w:hAnsi="Arial" w:cs="Arial"/>
          <w:b/>
          <w:sz w:val="24"/>
          <w:szCs w:val="24"/>
        </w:rPr>
        <w:t>Robo</w:t>
      </w:r>
    </w:p>
    <w:p w14:paraId="5D74B8EE" w14:textId="77777777" w:rsidR="00CF4ABB" w:rsidRPr="00D507BB" w:rsidRDefault="00CF4ABB" w:rsidP="00141BED">
      <w:pPr>
        <w:pStyle w:val="ListParagraph"/>
        <w:rPr>
          <w:rFonts w:ascii="Arial" w:hAnsi="Arial" w:cs="Arial"/>
          <w:sz w:val="24"/>
          <w:szCs w:val="24"/>
          <w:lang w:val="es-ES"/>
        </w:rPr>
      </w:pPr>
      <w:r w:rsidRPr="00D507BB">
        <w:rPr>
          <w:rFonts w:ascii="Arial" w:hAnsi="Arial" w:cs="Arial"/>
          <w:sz w:val="24"/>
          <w:szCs w:val="24"/>
          <w:lang w:val="es-ES"/>
        </w:rPr>
        <w:t>Es el hecho por medio del cual uno o varios individuos</w:t>
      </w:r>
      <w:r w:rsidR="007F385F" w:rsidRPr="00D507BB">
        <w:rPr>
          <w:rFonts w:ascii="Arial" w:hAnsi="Arial" w:cs="Arial"/>
          <w:sz w:val="24"/>
          <w:szCs w:val="24"/>
          <w:lang w:val="es-ES"/>
        </w:rPr>
        <w:t xml:space="preserve"> se apoderan ilegítimamente de la propiedad </w:t>
      </w:r>
      <w:r w:rsidRPr="00D507BB">
        <w:rPr>
          <w:rFonts w:ascii="Arial" w:hAnsi="Arial" w:cs="Arial"/>
          <w:sz w:val="24"/>
          <w:szCs w:val="24"/>
          <w:lang w:val="es-ES"/>
        </w:rPr>
        <w:t>asegurad</w:t>
      </w:r>
      <w:r w:rsidR="007F385F" w:rsidRPr="00D507BB">
        <w:rPr>
          <w:rFonts w:ascii="Arial" w:hAnsi="Arial" w:cs="Arial"/>
          <w:sz w:val="24"/>
          <w:szCs w:val="24"/>
          <w:lang w:val="es-ES"/>
        </w:rPr>
        <w:t>a</w:t>
      </w:r>
      <w:r w:rsidRPr="00D507BB">
        <w:rPr>
          <w:rFonts w:ascii="Arial" w:hAnsi="Arial" w:cs="Arial"/>
          <w:sz w:val="24"/>
          <w:szCs w:val="24"/>
          <w:lang w:val="es-ES"/>
        </w:rPr>
        <w:t>, aplicando violencia o intimidación en las personas o fuerza sobre las cosas.</w:t>
      </w:r>
    </w:p>
    <w:p w14:paraId="61E7794C" w14:textId="77777777" w:rsidR="00A01D62" w:rsidRPr="003C5B03" w:rsidRDefault="00A01D62" w:rsidP="00A01D62">
      <w:pPr>
        <w:pStyle w:val="ListParagraph"/>
        <w:ind w:left="360"/>
        <w:rPr>
          <w:rFonts w:ascii="Arial" w:hAnsi="Arial" w:cs="Arial"/>
          <w:b/>
          <w:sz w:val="24"/>
          <w:szCs w:val="24"/>
          <w:lang w:val="es-ES"/>
        </w:rPr>
      </w:pPr>
    </w:p>
    <w:p w14:paraId="08253599" w14:textId="77777777" w:rsidR="009D488E" w:rsidRPr="00D507BB" w:rsidRDefault="009D488E" w:rsidP="0017600F">
      <w:pPr>
        <w:pStyle w:val="ListParagraph"/>
        <w:numPr>
          <w:ilvl w:val="0"/>
          <w:numId w:val="9"/>
        </w:numPr>
        <w:rPr>
          <w:rFonts w:ascii="Arial" w:hAnsi="Arial" w:cs="Arial"/>
          <w:b/>
          <w:sz w:val="24"/>
          <w:szCs w:val="24"/>
        </w:rPr>
      </w:pPr>
      <w:proofErr w:type="spellStart"/>
      <w:r w:rsidRPr="00D507BB">
        <w:rPr>
          <w:rFonts w:ascii="Arial" w:hAnsi="Arial" w:cs="Arial"/>
          <w:b/>
          <w:sz w:val="24"/>
          <w:szCs w:val="24"/>
        </w:rPr>
        <w:lastRenderedPageBreak/>
        <w:t>Salvamento</w:t>
      </w:r>
      <w:proofErr w:type="spellEnd"/>
    </w:p>
    <w:p w14:paraId="1685F205" w14:textId="77777777" w:rsidR="009D488E" w:rsidRPr="00D507BB" w:rsidRDefault="009D488E" w:rsidP="00141BED">
      <w:pPr>
        <w:pStyle w:val="ListParagraph"/>
        <w:rPr>
          <w:rFonts w:ascii="Arial" w:hAnsi="Arial" w:cs="Arial"/>
          <w:sz w:val="24"/>
          <w:szCs w:val="24"/>
          <w:lang w:val="es-ES"/>
        </w:rPr>
      </w:pPr>
      <w:r w:rsidRPr="00D507BB">
        <w:rPr>
          <w:rFonts w:ascii="Arial" w:hAnsi="Arial" w:cs="Arial"/>
          <w:sz w:val="24"/>
          <w:szCs w:val="24"/>
          <w:lang w:val="es-ES"/>
        </w:rPr>
        <w:t>Es el valor que técnicamente se establece a la parte no destruida y aprovechable de un bien después de la ocurrencia de un siniestro.</w:t>
      </w:r>
    </w:p>
    <w:p w14:paraId="2BA26F94" w14:textId="77777777" w:rsidR="00A01D62" w:rsidRPr="003C5B03" w:rsidRDefault="00A01D62" w:rsidP="00A01D62">
      <w:pPr>
        <w:pStyle w:val="ListParagraph"/>
        <w:ind w:left="360"/>
        <w:rPr>
          <w:rFonts w:ascii="Arial" w:hAnsi="Arial" w:cs="Arial"/>
          <w:b/>
          <w:sz w:val="24"/>
          <w:szCs w:val="24"/>
          <w:lang w:val="es-ES"/>
        </w:rPr>
      </w:pPr>
    </w:p>
    <w:p w14:paraId="119F385E" w14:textId="77777777" w:rsidR="0032239E" w:rsidRPr="00D507BB" w:rsidRDefault="0032239E" w:rsidP="0017600F">
      <w:pPr>
        <w:pStyle w:val="ListParagraph"/>
        <w:numPr>
          <w:ilvl w:val="0"/>
          <w:numId w:val="9"/>
        </w:numPr>
        <w:rPr>
          <w:rFonts w:ascii="Arial" w:hAnsi="Arial" w:cs="Arial"/>
          <w:b/>
          <w:sz w:val="24"/>
          <w:szCs w:val="24"/>
        </w:rPr>
      </w:pPr>
      <w:proofErr w:type="spellStart"/>
      <w:r w:rsidRPr="00D507BB">
        <w:rPr>
          <w:rFonts w:ascii="Arial" w:hAnsi="Arial" w:cs="Arial"/>
          <w:b/>
          <w:sz w:val="24"/>
          <w:szCs w:val="24"/>
        </w:rPr>
        <w:t>Saqueo</w:t>
      </w:r>
      <w:proofErr w:type="spellEnd"/>
    </w:p>
    <w:p w14:paraId="24421916" w14:textId="77777777" w:rsidR="0032239E" w:rsidRPr="00D507BB" w:rsidRDefault="0032239E" w:rsidP="00141BED">
      <w:pPr>
        <w:pStyle w:val="ListParagraph"/>
        <w:rPr>
          <w:rFonts w:ascii="Arial" w:hAnsi="Arial" w:cs="Arial"/>
          <w:sz w:val="24"/>
          <w:szCs w:val="24"/>
          <w:lang w:val="es-ES"/>
        </w:rPr>
      </w:pPr>
      <w:r w:rsidRPr="00D507BB">
        <w:rPr>
          <w:rFonts w:ascii="Arial" w:hAnsi="Arial" w:cs="Arial"/>
          <w:sz w:val="24"/>
          <w:szCs w:val="24"/>
          <w:lang w:val="es-ES"/>
        </w:rPr>
        <w:t>Apoderamiento de los bienes asegurados en el transcurso o después de un evento, amparado o no por la póliza.</w:t>
      </w:r>
    </w:p>
    <w:p w14:paraId="16C9178B" w14:textId="77777777" w:rsidR="00A01D62" w:rsidRPr="003C5B03" w:rsidRDefault="00A01D62" w:rsidP="00A01D62">
      <w:pPr>
        <w:pStyle w:val="ListParagraph"/>
        <w:ind w:left="360"/>
        <w:rPr>
          <w:rFonts w:ascii="Arial" w:hAnsi="Arial" w:cs="Arial"/>
          <w:b/>
          <w:sz w:val="24"/>
          <w:szCs w:val="24"/>
          <w:lang w:val="es-ES"/>
        </w:rPr>
      </w:pPr>
    </w:p>
    <w:p w14:paraId="3B98EBF7" w14:textId="77777777" w:rsidR="0032239E" w:rsidRPr="00D507BB" w:rsidRDefault="0032239E" w:rsidP="0017600F">
      <w:pPr>
        <w:pStyle w:val="ListParagraph"/>
        <w:numPr>
          <w:ilvl w:val="0"/>
          <w:numId w:val="9"/>
        </w:numPr>
        <w:rPr>
          <w:rFonts w:ascii="Arial" w:hAnsi="Arial" w:cs="Arial"/>
          <w:b/>
          <w:sz w:val="24"/>
          <w:szCs w:val="24"/>
        </w:rPr>
      </w:pPr>
      <w:proofErr w:type="spellStart"/>
      <w:r w:rsidRPr="00D507BB">
        <w:rPr>
          <w:rFonts w:ascii="Arial" w:hAnsi="Arial" w:cs="Arial"/>
          <w:b/>
          <w:sz w:val="24"/>
          <w:szCs w:val="24"/>
        </w:rPr>
        <w:t>Siniestro</w:t>
      </w:r>
      <w:proofErr w:type="spellEnd"/>
    </w:p>
    <w:p w14:paraId="74A12C9B" w14:textId="77777777" w:rsidR="0032239E" w:rsidRDefault="0032239E" w:rsidP="00141BED">
      <w:pPr>
        <w:pStyle w:val="ListParagraph"/>
        <w:rPr>
          <w:rFonts w:ascii="Arial" w:hAnsi="Arial" w:cs="Arial"/>
          <w:sz w:val="24"/>
          <w:szCs w:val="24"/>
          <w:lang w:val="es-ES"/>
        </w:rPr>
      </w:pPr>
      <w:r w:rsidRPr="00D507BB">
        <w:rPr>
          <w:rFonts w:ascii="Arial" w:hAnsi="Arial" w:cs="Arial"/>
          <w:sz w:val="24"/>
          <w:szCs w:val="24"/>
          <w:lang w:val="es-ES"/>
        </w:rPr>
        <w:t xml:space="preserve">Acontecimiento inesperado, ajeno a la voluntad del Asegurado, que deriva en daños a los bienes asegurados indemnizables por la póliza. </w:t>
      </w:r>
      <w:r w:rsidRPr="00841F95">
        <w:rPr>
          <w:rFonts w:ascii="Arial" w:hAnsi="Arial" w:cs="Arial"/>
          <w:sz w:val="24"/>
          <w:szCs w:val="24"/>
          <w:lang w:val="es-ES"/>
        </w:rPr>
        <w:t xml:space="preserve">Sinónimo de evento. </w:t>
      </w:r>
    </w:p>
    <w:p w14:paraId="66393A41" w14:textId="77777777" w:rsidR="00841F95" w:rsidRPr="00841F95" w:rsidRDefault="00841F95" w:rsidP="00141BED">
      <w:pPr>
        <w:pStyle w:val="ListParagraph"/>
        <w:rPr>
          <w:rFonts w:ascii="Arial" w:hAnsi="Arial" w:cs="Arial"/>
          <w:sz w:val="24"/>
          <w:szCs w:val="24"/>
          <w:lang w:val="es-ES"/>
        </w:rPr>
      </w:pPr>
    </w:p>
    <w:p w14:paraId="3C7CCADF" w14:textId="77777777" w:rsidR="00841F95" w:rsidRPr="00841F95" w:rsidRDefault="00841F95" w:rsidP="00841F95">
      <w:pPr>
        <w:pStyle w:val="ListParagraph"/>
        <w:numPr>
          <w:ilvl w:val="0"/>
          <w:numId w:val="9"/>
        </w:numPr>
        <w:rPr>
          <w:rFonts w:ascii="Arial" w:hAnsi="Arial" w:cs="Arial"/>
          <w:b/>
          <w:sz w:val="24"/>
          <w:szCs w:val="24"/>
        </w:rPr>
      </w:pPr>
      <w:proofErr w:type="spellStart"/>
      <w:r w:rsidRPr="00841F95">
        <w:rPr>
          <w:rFonts w:ascii="Arial" w:hAnsi="Arial" w:cs="Arial"/>
          <w:b/>
          <w:sz w:val="24"/>
          <w:szCs w:val="24"/>
        </w:rPr>
        <w:t>Siniestralidad</w:t>
      </w:r>
      <w:proofErr w:type="spellEnd"/>
    </w:p>
    <w:p w14:paraId="1A7F9F23" w14:textId="77777777" w:rsidR="00841F95" w:rsidRPr="00841F95" w:rsidRDefault="00841F95" w:rsidP="00841F95">
      <w:pPr>
        <w:pStyle w:val="ListParagraph"/>
        <w:rPr>
          <w:rFonts w:ascii="Arial" w:hAnsi="Arial" w:cs="Arial"/>
          <w:sz w:val="24"/>
          <w:szCs w:val="24"/>
        </w:rPr>
      </w:pPr>
      <w:r w:rsidRPr="00841F95">
        <w:rPr>
          <w:rFonts w:ascii="Arial" w:hAnsi="Arial" w:cs="Arial"/>
          <w:sz w:val="24"/>
          <w:szCs w:val="24"/>
          <w:lang w:val="es-ES"/>
        </w:rPr>
        <w:t>Factor relativo (índice porcentual), que cuantifica la relación de montos indemnizados por siniestros y las primas pagadas; puede ser estimado por periodos de tiempo según análisis a realizar. Sinónimo: severidad.</w:t>
      </w:r>
    </w:p>
    <w:p w14:paraId="2D08B830" w14:textId="77777777" w:rsidR="00A01D62" w:rsidRDefault="00A01D62" w:rsidP="00A01D62">
      <w:pPr>
        <w:pStyle w:val="ListParagraph"/>
        <w:ind w:left="360"/>
        <w:rPr>
          <w:rFonts w:ascii="Arial" w:hAnsi="Arial" w:cs="Arial"/>
          <w:b/>
          <w:sz w:val="24"/>
          <w:szCs w:val="24"/>
        </w:rPr>
      </w:pPr>
    </w:p>
    <w:p w14:paraId="428EE54D" w14:textId="77777777" w:rsidR="00840378" w:rsidRPr="00D507BB" w:rsidRDefault="0032239E" w:rsidP="0017600F">
      <w:pPr>
        <w:pStyle w:val="ListParagraph"/>
        <w:numPr>
          <w:ilvl w:val="0"/>
          <w:numId w:val="9"/>
        </w:numPr>
        <w:rPr>
          <w:rFonts w:ascii="Arial" w:hAnsi="Arial" w:cs="Arial"/>
          <w:b/>
          <w:sz w:val="24"/>
          <w:szCs w:val="24"/>
        </w:rPr>
      </w:pPr>
      <w:proofErr w:type="spellStart"/>
      <w:r w:rsidRPr="00D507BB">
        <w:rPr>
          <w:rFonts w:ascii="Arial" w:hAnsi="Arial" w:cs="Arial"/>
          <w:b/>
          <w:sz w:val="24"/>
          <w:szCs w:val="24"/>
        </w:rPr>
        <w:t>Terrorismo</w:t>
      </w:r>
      <w:proofErr w:type="spellEnd"/>
    </w:p>
    <w:p w14:paraId="7EFF88F8" w14:textId="77777777" w:rsidR="0032239E" w:rsidRDefault="0032239E" w:rsidP="00141BED">
      <w:pPr>
        <w:pStyle w:val="ListParagraph"/>
        <w:rPr>
          <w:rFonts w:ascii="Arial" w:hAnsi="Arial" w:cs="Arial"/>
          <w:sz w:val="24"/>
          <w:szCs w:val="24"/>
          <w:lang w:val="es-ES"/>
        </w:rPr>
      </w:pPr>
      <w:r w:rsidRPr="00D507BB">
        <w:rPr>
          <w:rFonts w:ascii="Arial" w:hAnsi="Arial" w:cs="Arial"/>
          <w:sz w:val="24"/>
          <w:szCs w:val="24"/>
          <w:lang w:val="es-ES"/>
        </w:rPr>
        <w:t>Toda acción violenta efectuada con la finalidad de desestabilizar el sistema político establecido, o causar temor e inseguridad en el medio social en que se produce.</w:t>
      </w:r>
    </w:p>
    <w:p w14:paraId="2C3695AB" w14:textId="77777777" w:rsidR="00FD4C49" w:rsidRDefault="00FD4C49" w:rsidP="00141BED">
      <w:pPr>
        <w:pStyle w:val="ListParagraph"/>
        <w:rPr>
          <w:rFonts w:ascii="Arial" w:hAnsi="Arial" w:cs="Arial"/>
          <w:sz w:val="24"/>
          <w:szCs w:val="24"/>
          <w:lang w:val="es-ES"/>
        </w:rPr>
      </w:pPr>
    </w:p>
    <w:p w14:paraId="45189976" w14:textId="77777777" w:rsidR="00FD4C49" w:rsidRPr="00FD4C49" w:rsidRDefault="00FD4C49" w:rsidP="00FD4C49">
      <w:pPr>
        <w:pStyle w:val="ListParagraph"/>
        <w:numPr>
          <w:ilvl w:val="0"/>
          <w:numId w:val="9"/>
        </w:numPr>
        <w:tabs>
          <w:tab w:val="left" w:pos="-720"/>
          <w:tab w:val="left" w:pos="426"/>
        </w:tabs>
        <w:suppressAutoHyphens/>
        <w:ind w:left="426"/>
        <w:rPr>
          <w:rFonts w:ascii="Arial" w:hAnsi="Arial" w:cs="Arial"/>
          <w:sz w:val="24"/>
          <w:szCs w:val="24"/>
        </w:rPr>
      </w:pPr>
      <w:proofErr w:type="spellStart"/>
      <w:r w:rsidRPr="00FD4C49">
        <w:rPr>
          <w:rFonts w:ascii="Arial" w:hAnsi="Arial" w:cs="Arial"/>
          <w:b/>
          <w:spacing w:val="-2"/>
          <w:sz w:val="24"/>
          <w:szCs w:val="24"/>
        </w:rPr>
        <w:t>Terremoto</w:t>
      </w:r>
      <w:proofErr w:type="spellEnd"/>
    </w:p>
    <w:p w14:paraId="5BC423A0" w14:textId="77777777" w:rsidR="00FD4C49" w:rsidRPr="00FD4C49" w:rsidRDefault="00FD4C49" w:rsidP="00FD4C49">
      <w:pPr>
        <w:pStyle w:val="ListParagraph"/>
        <w:tabs>
          <w:tab w:val="left" w:pos="-720"/>
        </w:tabs>
        <w:suppressAutoHyphens/>
        <w:ind w:left="709" w:hanging="283"/>
        <w:rPr>
          <w:rFonts w:ascii="Arial" w:hAnsi="Arial" w:cs="Arial"/>
          <w:sz w:val="24"/>
          <w:szCs w:val="24"/>
          <w:lang w:val="es-ES"/>
        </w:rPr>
      </w:pPr>
      <w:r>
        <w:rPr>
          <w:rFonts w:ascii="Arial" w:hAnsi="Arial" w:cs="Arial"/>
          <w:sz w:val="24"/>
          <w:szCs w:val="24"/>
          <w:lang w:val="es-ES"/>
        </w:rPr>
        <w:tab/>
      </w:r>
      <w:r w:rsidRPr="00FD4C49">
        <w:rPr>
          <w:rFonts w:ascii="Arial" w:hAnsi="Arial" w:cs="Arial"/>
          <w:sz w:val="24"/>
          <w:szCs w:val="24"/>
          <w:lang w:val="es-ES"/>
        </w:rPr>
        <w:t>Sacudida brusca del suelo que se propaga en todas las direcciones, producida por un movimiento de la corteza terrestre o punto más profundo.</w:t>
      </w:r>
    </w:p>
    <w:p w14:paraId="0E979036" w14:textId="77777777" w:rsidR="00FD4C49" w:rsidRPr="00FD4C49" w:rsidRDefault="00FD4C49" w:rsidP="00FD4C49">
      <w:pPr>
        <w:numPr>
          <w:ilvl w:val="0"/>
          <w:numId w:val="9"/>
        </w:numPr>
        <w:tabs>
          <w:tab w:val="left" w:pos="-720"/>
        </w:tabs>
        <w:suppressAutoHyphens/>
        <w:ind w:left="426" w:hanging="426"/>
        <w:jc w:val="both"/>
        <w:rPr>
          <w:rFonts w:ascii="Arial" w:hAnsi="Arial" w:cs="Arial"/>
          <w:b/>
          <w:spacing w:val="-2"/>
        </w:rPr>
      </w:pPr>
      <w:r w:rsidRPr="00FD4C49">
        <w:rPr>
          <w:rFonts w:ascii="Arial" w:hAnsi="Arial" w:cs="Arial"/>
          <w:b/>
          <w:spacing w:val="-2"/>
        </w:rPr>
        <w:t xml:space="preserve">Valor de Salvamento </w:t>
      </w:r>
    </w:p>
    <w:p w14:paraId="67842E59" w14:textId="77777777" w:rsidR="00FD4C49" w:rsidRPr="00FD4C49" w:rsidRDefault="00FD4C49" w:rsidP="00FD4C49">
      <w:pPr>
        <w:tabs>
          <w:tab w:val="left" w:pos="709"/>
        </w:tabs>
        <w:ind w:left="709" w:hanging="283"/>
        <w:jc w:val="both"/>
        <w:rPr>
          <w:rFonts w:ascii="Arial" w:hAnsi="Arial" w:cs="Arial"/>
        </w:rPr>
      </w:pPr>
      <w:r>
        <w:rPr>
          <w:rFonts w:ascii="Arial" w:hAnsi="Arial" w:cs="Arial"/>
        </w:rPr>
        <w:tab/>
      </w:r>
      <w:r w:rsidRPr="00FD4C49">
        <w:rPr>
          <w:rFonts w:ascii="Arial" w:hAnsi="Arial" w:cs="Arial"/>
        </w:rPr>
        <w:t>Es el valor que técnicamente se establece a la parte no destruida y aprovechable de un bien que quedare después de la ocurrencia de un evento declarado como pérdida total constructiva.</w:t>
      </w:r>
    </w:p>
    <w:p w14:paraId="54F2F827" w14:textId="77777777" w:rsidR="0032239E" w:rsidRPr="00D507BB" w:rsidRDefault="0032239E">
      <w:pPr>
        <w:jc w:val="both"/>
        <w:rPr>
          <w:rFonts w:ascii="Arial" w:hAnsi="Arial" w:cs="Arial"/>
        </w:rPr>
      </w:pPr>
    </w:p>
    <w:p w14:paraId="0826D89F" w14:textId="77777777" w:rsidR="00AD0F81" w:rsidRPr="00D507BB" w:rsidRDefault="00AD0F81" w:rsidP="0017600F">
      <w:pPr>
        <w:pStyle w:val="ListParagraph"/>
        <w:numPr>
          <w:ilvl w:val="0"/>
          <w:numId w:val="9"/>
        </w:numPr>
        <w:rPr>
          <w:rFonts w:ascii="Arial" w:hAnsi="Arial" w:cs="Arial"/>
          <w:b/>
          <w:sz w:val="24"/>
          <w:szCs w:val="24"/>
        </w:rPr>
      </w:pPr>
      <w:r w:rsidRPr="00D507BB">
        <w:rPr>
          <w:rFonts w:ascii="Arial" w:hAnsi="Arial" w:cs="Arial"/>
          <w:b/>
          <w:sz w:val="24"/>
          <w:szCs w:val="24"/>
        </w:rPr>
        <w:t xml:space="preserve">Valor </w:t>
      </w:r>
      <w:proofErr w:type="spellStart"/>
      <w:r w:rsidRPr="00D507BB">
        <w:rPr>
          <w:rFonts w:ascii="Arial" w:hAnsi="Arial" w:cs="Arial"/>
          <w:b/>
          <w:sz w:val="24"/>
          <w:szCs w:val="24"/>
        </w:rPr>
        <w:t>contable</w:t>
      </w:r>
      <w:proofErr w:type="spellEnd"/>
    </w:p>
    <w:p w14:paraId="5551072E" w14:textId="77777777" w:rsidR="00AD0F81" w:rsidRDefault="00AD0F81" w:rsidP="00141BED">
      <w:pPr>
        <w:pStyle w:val="ListParagraph"/>
        <w:rPr>
          <w:rFonts w:ascii="Arial" w:hAnsi="Arial" w:cs="Arial"/>
          <w:sz w:val="24"/>
          <w:szCs w:val="24"/>
          <w:lang w:val="es-ES"/>
        </w:rPr>
      </w:pPr>
      <w:r w:rsidRPr="00D507BB">
        <w:rPr>
          <w:rFonts w:ascii="Arial" w:hAnsi="Arial" w:cs="Arial"/>
          <w:sz w:val="24"/>
          <w:szCs w:val="24"/>
          <w:lang w:val="es-ES"/>
        </w:rPr>
        <w:t>Costo histórico de una activo, menos la depreciación contable acumulada atribuible a la proporción de la vida útil del bien que  haya sido consumida, de acuerdo con el estándar de depreciación generalmente aceptado para el activo.</w:t>
      </w:r>
    </w:p>
    <w:p w14:paraId="208D4B20" w14:textId="77777777" w:rsidR="007B5B6E" w:rsidRPr="00D507BB" w:rsidRDefault="007B5B6E" w:rsidP="00141BED">
      <w:pPr>
        <w:pStyle w:val="ListParagraph"/>
        <w:rPr>
          <w:rFonts w:ascii="Arial" w:hAnsi="Arial" w:cs="Arial"/>
          <w:sz w:val="24"/>
          <w:szCs w:val="24"/>
          <w:lang w:val="es-ES"/>
        </w:rPr>
      </w:pPr>
    </w:p>
    <w:p w14:paraId="6787D52D" w14:textId="77777777" w:rsidR="00AD0F81" w:rsidRPr="00D507BB" w:rsidRDefault="00AD0F81" w:rsidP="0017600F">
      <w:pPr>
        <w:pStyle w:val="ListParagraph"/>
        <w:numPr>
          <w:ilvl w:val="0"/>
          <w:numId w:val="9"/>
        </w:numPr>
        <w:rPr>
          <w:rFonts w:ascii="Arial" w:hAnsi="Arial" w:cs="Arial"/>
          <w:b/>
          <w:sz w:val="24"/>
          <w:szCs w:val="24"/>
        </w:rPr>
      </w:pPr>
      <w:r w:rsidRPr="00D507BB">
        <w:rPr>
          <w:rFonts w:ascii="Arial" w:hAnsi="Arial" w:cs="Arial"/>
          <w:b/>
          <w:sz w:val="24"/>
          <w:szCs w:val="24"/>
        </w:rPr>
        <w:t xml:space="preserve">Valor </w:t>
      </w:r>
      <w:proofErr w:type="spellStart"/>
      <w:r w:rsidRPr="00D507BB">
        <w:rPr>
          <w:rFonts w:ascii="Arial" w:hAnsi="Arial" w:cs="Arial"/>
          <w:b/>
          <w:sz w:val="24"/>
          <w:szCs w:val="24"/>
        </w:rPr>
        <w:t>expuesto</w:t>
      </w:r>
      <w:proofErr w:type="spellEnd"/>
    </w:p>
    <w:p w14:paraId="610A1548" w14:textId="77777777" w:rsidR="00AD0F81" w:rsidRDefault="00AD0F81" w:rsidP="00141BED">
      <w:pPr>
        <w:pStyle w:val="ListParagraph"/>
        <w:rPr>
          <w:rFonts w:ascii="Arial" w:hAnsi="Arial" w:cs="Arial"/>
          <w:sz w:val="24"/>
          <w:szCs w:val="24"/>
          <w:lang w:val="es-ES"/>
        </w:rPr>
      </w:pPr>
      <w:r w:rsidRPr="00D507BB">
        <w:rPr>
          <w:rFonts w:ascii="Arial" w:hAnsi="Arial" w:cs="Arial"/>
          <w:sz w:val="24"/>
          <w:szCs w:val="24"/>
          <w:lang w:val="es-ES"/>
        </w:rPr>
        <w:lastRenderedPageBreak/>
        <w:t>Valor del bien asegurado al momento del siniestro.</w:t>
      </w:r>
    </w:p>
    <w:p w14:paraId="5ADF679C" w14:textId="77777777" w:rsidR="007B5B6E" w:rsidRPr="00D507BB" w:rsidRDefault="007B5B6E" w:rsidP="00141BED">
      <w:pPr>
        <w:pStyle w:val="ListParagraph"/>
        <w:rPr>
          <w:rFonts w:ascii="Arial" w:hAnsi="Arial" w:cs="Arial"/>
          <w:sz w:val="24"/>
          <w:szCs w:val="24"/>
          <w:lang w:val="es-ES"/>
        </w:rPr>
      </w:pPr>
    </w:p>
    <w:p w14:paraId="4796C08F" w14:textId="77777777" w:rsidR="007F385F" w:rsidRPr="00D507BB" w:rsidRDefault="002B67DC" w:rsidP="0017600F">
      <w:pPr>
        <w:pStyle w:val="ListParagraph"/>
        <w:numPr>
          <w:ilvl w:val="0"/>
          <w:numId w:val="9"/>
        </w:numPr>
        <w:rPr>
          <w:rFonts w:ascii="Arial" w:hAnsi="Arial" w:cs="Arial"/>
          <w:b/>
          <w:sz w:val="24"/>
          <w:szCs w:val="24"/>
        </w:rPr>
      </w:pPr>
      <w:r w:rsidRPr="00D507BB">
        <w:rPr>
          <w:rFonts w:ascii="Arial" w:hAnsi="Arial" w:cs="Arial"/>
          <w:b/>
          <w:sz w:val="24"/>
          <w:szCs w:val="24"/>
        </w:rPr>
        <w:t xml:space="preserve">Valor de </w:t>
      </w:r>
      <w:proofErr w:type="spellStart"/>
      <w:r w:rsidRPr="00D507BB">
        <w:rPr>
          <w:rFonts w:ascii="Arial" w:hAnsi="Arial" w:cs="Arial"/>
          <w:b/>
          <w:sz w:val="24"/>
          <w:szCs w:val="24"/>
        </w:rPr>
        <w:t>reposición</w:t>
      </w:r>
      <w:proofErr w:type="spellEnd"/>
    </w:p>
    <w:p w14:paraId="7D661592" w14:textId="77777777" w:rsidR="002B67DC" w:rsidRDefault="00055C80" w:rsidP="00141BED">
      <w:pPr>
        <w:pStyle w:val="ListParagraph"/>
        <w:rPr>
          <w:rFonts w:ascii="Arial" w:hAnsi="Arial" w:cs="Arial"/>
          <w:sz w:val="24"/>
          <w:szCs w:val="24"/>
          <w:lang w:val="es-ES"/>
        </w:rPr>
      </w:pPr>
      <w:r w:rsidRPr="00D507BB">
        <w:rPr>
          <w:rFonts w:ascii="Arial" w:hAnsi="Arial" w:cs="Arial"/>
          <w:sz w:val="24"/>
          <w:szCs w:val="24"/>
          <w:lang w:val="es-ES"/>
        </w:rPr>
        <w:t xml:space="preserve">Es el costo que exige la compra, reconstrucción, </w:t>
      </w:r>
      <w:r w:rsidR="002B67DC" w:rsidRPr="00D507BB">
        <w:rPr>
          <w:rFonts w:ascii="Arial" w:hAnsi="Arial" w:cs="Arial"/>
          <w:sz w:val="24"/>
          <w:szCs w:val="24"/>
          <w:lang w:val="es-ES"/>
        </w:rPr>
        <w:t xml:space="preserve">reemplazo </w:t>
      </w:r>
      <w:r w:rsidRPr="00D507BB">
        <w:rPr>
          <w:rFonts w:ascii="Arial" w:hAnsi="Arial" w:cs="Arial"/>
          <w:sz w:val="24"/>
          <w:szCs w:val="24"/>
          <w:lang w:val="es-ES"/>
        </w:rPr>
        <w:t xml:space="preserve">o reparación </w:t>
      </w:r>
      <w:r w:rsidR="002B67DC" w:rsidRPr="00D507BB">
        <w:rPr>
          <w:rFonts w:ascii="Arial" w:hAnsi="Arial" w:cs="Arial"/>
          <w:sz w:val="24"/>
          <w:szCs w:val="24"/>
          <w:lang w:val="es-ES"/>
        </w:rPr>
        <w:t>de los bienes asegurados en condiciones similares a uno nuevo, pero no mejores, incluyendo el costo de transporte, montaje y derechos de aduana, si los hubiese.</w:t>
      </w:r>
    </w:p>
    <w:p w14:paraId="50568A42" w14:textId="77777777" w:rsidR="007B5B6E" w:rsidRPr="00D507BB" w:rsidRDefault="007B5B6E" w:rsidP="00141BED">
      <w:pPr>
        <w:pStyle w:val="ListParagraph"/>
        <w:rPr>
          <w:rFonts w:ascii="Arial" w:hAnsi="Arial" w:cs="Arial"/>
          <w:sz w:val="24"/>
          <w:szCs w:val="24"/>
          <w:lang w:val="es-ES"/>
        </w:rPr>
      </w:pPr>
    </w:p>
    <w:p w14:paraId="2302E882" w14:textId="77777777" w:rsidR="002B67DC" w:rsidRPr="00D507BB" w:rsidRDefault="002B67DC" w:rsidP="0017600F">
      <w:pPr>
        <w:pStyle w:val="ListParagraph"/>
        <w:numPr>
          <w:ilvl w:val="0"/>
          <w:numId w:val="9"/>
        </w:numPr>
        <w:rPr>
          <w:rFonts w:ascii="Arial" w:hAnsi="Arial" w:cs="Arial"/>
          <w:b/>
          <w:sz w:val="24"/>
          <w:szCs w:val="24"/>
        </w:rPr>
      </w:pPr>
      <w:r w:rsidRPr="00D507BB">
        <w:rPr>
          <w:rFonts w:ascii="Arial" w:hAnsi="Arial" w:cs="Arial"/>
          <w:b/>
          <w:sz w:val="24"/>
          <w:szCs w:val="24"/>
        </w:rPr>
        <w:t xml:space="preserve">Valor real </w:t>
      </w:r>
      <w:proofErr w:type="spellStart"/>
      <w:r w:rsidRPr="00D507BB">
        <w:rPr>
          <w:rFonts w:ascii="Arial" w:hAnsi="Arial" w:cs="Arial"/>
          <w:b/>
          <w:sz w:val="24"/>
          <w:szCs w:val="24"/>
        </w:rPr>
        <w:t>efectivo</w:t>
      </w:r>
      <w:proofErr w:type="spellEnd"/>
    </w:p>
    <w:p w14:paraId="419E9799" w14:textId="77777777" w:rsidR="002B67DC" w:rsidRDefault="00A075C2" w:rsidP="00141BED">
      <w:pPr>
        <w:pStyle w:val="ListParagraph"/>
        <w:rPr>
          <w:rFonts w:ascii="Arial" w:hAnsi="Arial" w:cs="Arial"/>
          <w:sz w:val="24"/>
          <w:szCs w:val="24"/>
          <w:lang w:val="es-ES"/>
        </w:rPr>
      </w:pPr>
      <w:r w:rsidRPr="00D507BB">
        <w:rPr>
          <w:rFonts w:ascii="Arial" w:hAnsi="Arial" w:cs="Arial"/>
          <w:sz w:val="24"/>
          <w:szCs w:val="24"/>
          <w:lang w:val="es-ES"/>
        </w:rPr>
        <w:t>Es el Valor de reposición menos la depreciación técnica por la edad, desgaste, uso, obsolescencia y estado del bien, acumulada a la fecha del siniestro.</w:t>
      </w:r>
    </w:p>
    <w:p w14:paraId="7C2A9049" w14:textId="77777777" w:rsidR="007B5B6E" w:rsidRPr="00D507BB" w:rsidRDefault="007B5B6E" w:rsidP="00141BED">
      <w:pPr>
        <w:pStyle w:val="ListParagraph"/>
        <w:rPr>
          <w:rFonts w:ascii="Arial" w:hAnsi="Arial" w:cs="Arial"/>
          <w:sz w:val="24"/>
          <w:szCs w:val="24"/>
          <w:lang w:val="es-ES"/>
        </w:rPr>
      </w:pPr>
    </w:p>
    <w:p w14:paraId="07EE3A35" w14:textId="77777777" w:rsidR="00F72A43" w:rsidRPr="00D507BB" w:rsidRDefault="00F72A43" w:rsidP="0017600F">
      <w:pPr>
        <w:pStyle w:val="ListParagraph"/>
        <w:numPr>
          <w:ilvl w:val="0"/>
          <w:numId w:val="9"/>
        </w:numPr>
        <w:rPr>
          <w:rFonts w:ascii="Arial" w:hAnsi="Arial" w:cs="Arial"/>
          <w:b/>
          <w:sz w:val="24"/>
          <w:szCs w:val="24"/>
        </w:rPr>
      </w:pPr>
      <w:proofErr w:type="spellStart"/>
      <w:r w:rsidRPr="00D507BB">
        <w:rPr>
          <w:rFonts w:ascii="Arial" w:hAnsi="Arial" w:cs="Arial"/>
          <w:b/>
          <w:sz w:val="24"/>
          <w:szCs w:val="24"/>
        </w:rPr>
        <w:t>Vientos</w:t>
      </w:r>
      <w:proofErr w:type="spellEnd"/>
      <w:r w:rsidR="00981AFE">
        <w:rPr>
          <w:rFonts w:ascii="Arial" w:hAnsi="Arial" w:cs="Arial"/>
          <w:b/>
          <w:sz w:val="24"/>
          <w:szCs w:val="24"/>
        </w:rPr>
        <w:t xml:space="preserve"> </w:t>
      </w:r>
      <w:proofErr w:type="spellStart"/>
      <w:r w:rsidRPr="00D507BB">
        <w:rPr>
          <w:rFonts w:ascii="Arial" w:hAnsi="Arial" w:cs="Arial"/>
          <w:b/>
          <w:sz w:val="24"/>
          <w:szCs w:val="24"/>
        </w:rPr>
        <w:t>huracanados</w:t>
      </w:r>
      <w:proofErr w:type="spellEnd"/>
    </w:p>
    <w:p w14:paraId="593BB621" w14:textId="77777777" w:rsidR="00F72A43" w:rsidRPr="00D507BB" w:rsidRDefault="00F72A43" w:rsidP="00141BED">
      <w:pPr>
        <w:pStyle w:val="ListParagraph"/>
        <w:rPr>
          <w:rFonts w:ascii="Arial" w:hAnsi="Arial" w:cs="Arial"/>
          <w:sz w:val="24"/>
          <w:szCs w:val="24"/>
          <w:lang w:val="es-ES"/>
        </w:rPr>
      </w:pPr>
      <w:r w:rsidRPr="00D507BB">
        <w:rPr>
          <w:rFonts w:ascii="Arial" w:hAnsi="Arial" w:cs="Arial"/>
          <w:sz w:val="24"/>
          <w:szCs w:val="24"/>
          <w:lang w:val="es-ES"/>
        </w:rPr>
        <w:t xml:space="preserve">Vientos que se desplazan con capacidad destructiva que afectan extensas zonas geográficas y que en razón de su velocidad puede ser </w:t>
      </w:r>
      <w:r w:rsidR="00EB6E8D" w:rsidRPr="00D507BB">
        <w:rPr>
          <w:rFonts w:ascii="Arial" w:hAnsi="Arial" w:cs="Arial"/>
          <w:sz w:val="24"/>
          <w:szCs w:val="24"/>
          <w:lang w:val="es-ES"/>
        </w:rPr>
        <w:t>declarado</w:t>
      </w:r>
      <w:r w:rsidRPr="00D507BB">
        <w:rPr>
          <w:rFonts w:ascii="Arial" w:hAnsi="Arial" w:cs="Arial"/>
          <w:sz w:val="24"/>
          <w:szCs w:val="24"/>
          <w:lang w:val="es-ES"/>
        </w:rPr>
        <w:t xml:space="preserve"> como huracanes, tifones, tornados, ciclones o tormentas tropicales.</w:t>
      </w:r>
    </w:p>
    <w:p w14:paraId="62C6F6A3" w14:textId="77777777" w:rsidR="00A303B1" w:rsidRDefault="00A303B1" w:rsidP="009E3B9D">
      <w:pPr>
        <w:pStyle w:val="Default"/>
        <w:jc w:val="both"/>
        <w:rPr>
          <w:rFonts w:ascii="Arial" w:hAnsi="Arial" w:cs="Arial"/>
          <w:b/>
          <w:bCs/>
          <w:color w:val="auto"/>
        </w:rPr>
      </w:pPr>
    </w:p>
    <w:p w14:paraId="05F0C594" w14:textId="77777777" w:rsidR="009E3B9D" w:rsidRPr="00D507BB" w:rsidRDefault="009E3B9D" w:rsidP="009E3B9D">
      <w:pPr>
        <w:pStyle w:val="Default"/>
        <w:jc w:val="both"/>
        <w:rPr>
          <w:rFonts w:ascii="Arial" w:hAnsi="Arial" w:cs="Arial"/>
          <w:color w:val="auto"/>
        </w:rPr>
      </w:pPr>
      <w:r w:rsidRPr="00D507BB">
        <w:rPr>
          <w:rFonts w:ascii="Arial" w:hAnsi="Arial" w:cs="Arial"/>
          <w:b/>
          <w:bCs/>
          <w:color w:val="auto"/>
        </w:rPr>
        <w:t xml:space="preserve">Artículo 5: Vigencia </w:t>
      </w:r>
      <w:r w:rsidR="004A15CB">
        <w:rPr>
          <w:rFonts w:ascii="Arial" w:hAnsi="Arial" w:cs="Arial"/>
          <w:b/>
          <w:bCs/>
          <w:color w:val="auto"/>
        </w:rPr>
        <w:t xml:space="preserve">y Renovación </w:t>
      </w:r>
      <w:r w:rsidRPr="00D507BB">
        <w:rPr>
          <w:rFonts w:ascii="Arial" w:hAnsi="Arial" w:cs="Arial"/>
          <w:b/>
          <w:bCs/>
          <w:color w:val="auto"/>
        </w:rPr>
        <w:t xml:space="preserve">de la póliza </w:t>
      </w:r>
    </w:p>
    <w:p w14:paraId="00D863A2" w14:textId="673E7CFD" w:rsidR="009E3B9D" w:rsidRPr="00D507BB" w:rsidRDefault="004A15CB" w:rsidP="009E3B9D">
      <w:pPr>
        <w:pStyle w:val="yiv542576245listparagraph1"/>
        <w:jc w:val="both"/>
        <w:rPr>
          <w:rFonts w:ascii="Arial" w:hAnsi="Arial" w:cs="Arial"/>
          <w:color w:val="000000"/>
        </w:rPr>
      </w:pPr>
      <w:r>
        <w:rPr>
          <w:rFonts w:ascii="Arial" w:hAnsi="Arial" w:cs="Arial"/>
        </w:rPr>
        <w:t xml:space="preserve">La presente póliza contará con un periodo de vigencia anual, el cual inicia y termina en las fechas y horas indicadas en las Condiciones Particulares. </w:t>
      </w:r>
      <w:r w:rsidR="009E3B9D" w:rsidRPr="00D507BB">
        <w:rPr>
          <w:rStyle w:val="msid33831"/>
          <w:color w:val="000000"/>
        </w:rPr>
        <w:t xml:space="preserve">El período de vigencia de la póliza deberá estar en concordancia con el período de ejecución del montaje. </w:t>
      </w:r>
    </w:p>
    <w:p w14:paraId="0872FF6B" w14:textId="77777777" w:rsidR="009E3B9D" w:rsidRDefault="009E3B9D" w:rsidP="009E3B9D">
      <w:pPr>
        <w:pStyle w:val="Default"/>
        <w:jc w:val="both"/>
        <w:rPr>
          <w:rFonts w:ascii="Arial" w:hAnsi="Arial" w:cs="Arial"/>
          <w:color w:val="auto"/>
        </w:rPr>
      </w:pPr>
    </w:p>
    <w:p w14:paraId="3EBD5CE0" w14:textId="77777777" w:rsidR="004A15CB" w:rsidRDefault="004A15CB" w:rsidP="004A15CB">
      <w:pPr>
        <w:pStyle w:val="Default"/>
        <w:spacing w:after="240"/>
        <w:jc w:val="both"/>
        <w:rPr>
          <w:rFonts w:ascii="Arial" w:hAnsi="Arial" w:cs="Arial"/>
          <w:color w:val="auto"/>
        </w:rPr>
      </w:pPr>
      <w:r>
        <w:rPr>
          <w:rFonts w:ascii="Arial" w:hAnsi="Arial" w:cs="Arial"/>
          <w:color w:val="auto"/>
        </w:rPr>
        <w:t xml:space="preserve">La presente póliza cuenta con un periodo anual renovable, por lo que se renovará tácitamente por un periodo de vigencia igual al anterior. No operará la renovación tácita si el Tomador y/o Asegurado o </w:t>
      </w:r>
      <w:r>
        <w:rPr>
          <w:rFonts w:ascii="Arial" w:hAnsi="Arial" w:cs="Arial"/>
          <w:b/>
          <w:color w:val="auto"/>
        </w:rPr>
        <w:t xml:space="preserve">SEGUROS LAFISE, </w:t>
      </w:r>
      <w:r>
        <w:rPr>
          <w:rFonts w:ascii="Arial" w:hAnsi="Arial" w:cs="Arial"/>
          <w:color w:val="auto"/>
        </w:rPr>
        <w:t xml:space="preserve">notifica a la otra parte su deseo de no renovar la póliza, al menos con un (1) mes de anticipación al vencimiento de la misma. </w:t>
      </w:r>
    </w:p>
    <w:p w14:paraId="01A0DAC7" w14:textId="77777777" w:rsidR="004A15CB" w:rsidRDefault="004A15CB" w:rsidP="004A15CB">
      <w:pPr>
        <w:pStyle w:val="Default"/>
        <w:spacing w:after="240"/>
        <w:jc w:val="both"/>
        <w:rPr>
          <w:rFonts w:ascii="Arial" w:hAnsi="Arial" w:cs="Arial"/>
          <w:color w:val="auto"/>
        </w:rPr>
      </w:pPr>
      <w:r>
        <w:rPr>
          <w:rFonts w:ascii="Arial" w:hAnsi="Arial" w:cs="Arial"/>
          <w:color w:val="auto"/>
        </w:rPr>
        <w:t xml:space="preserve">En cada renovación, </w:t>
      </w:r>
      <w:r>
        <w:rPr>
          <w:rFonts w:ascii="Arial" w:hAnsi="Arial" w:cs="Arial"/>
          <w:b/>
          <w:color w:val="auto"/>
        </w:rPr>
        <w:t>SEGUROS LAFISE</w:t>
      </w:r>
      <w:r>
        <w:rPr>
          <w:rFonts w:ascii="Arial" w:hAnsi="Arial" w:cs="Arial"/>
          <w:color w:val="auto"/>
        </w:rPr>
        <w:t xml:space="preserve"> podrá modificar las condiciones acordadas por las partes para un determinado periodo de vigencia, comunicado por escrito al Tomador y/o Asegurado con al menos treinta (30) días de anticipación a la fecha de renovación de la póliza.</w:t>
      </w:r>
    </w:p>
    <w:p w14:paraId="12F5B48D" w14:textId="77777777" w:rsidR="004A15CB" w:rsidRPr="00D507BB" w:rsidRDefault="004A15CB" w:rsidP="009E3B9D">
      <w:pPr>
        <w:pStyle w:val="Default"/>
        <w:jc w:val="both"/>
        <w:rPr>
          <w:rFonts w:ascii="Arial" w:hAnsi="Arial" w:cs="Arial"/>
          <w:color w:val="auto"/>
        </w:rPr>
      </w:pPr>
    </w:p>
    <w:p w14:paraId="771C37CC" w14:textId="77777777" w:rsidR="009E3B9D" w:rsidRPr="00D507BB" w:rsidRDefault="009E3B9D" w:rsidP="009E3B9D">
      <w:pPr>
        <w:pStyle w:val="Default"/>
        <w:jc w:val="both"/>
        <w:rPr>
          <w:rFonts w:ascii="Arial" w:hAnsi="Arial" w:cs="Arial"/>
          <w:b/>
          <w:bCs/>
          <w:color w:val="auto"/>
        </w:rPr>
      </w:pPr>
      <w:r w:rsidRPr="00D507BB">
        <w:rPr>
          <w:rFonts w:ascii="Arial" w:hAnsi="Arial" w:cs="Arial"/>
          <w:b/>
          <w:bCs/>
          <w:color w:val="auto"/>
        </w:rPr>
        <w:t>Artículo 6: Periodo de cobertura</w:t>
      </w:r>
    </w:p>
    <w:p w14:paraId="109589C1" w14:textId="77777777" w:rsidR="009E3B9D" w:rsidRPr="00D507BB" w:rsidRDefault="009E3B9D" w:rsidP="009E3B9D">
      <w:pPr>
        <w:pStyle w:val="Default"/>
        <w:jc w:val="both"/>
        <w:rPr>
          <w:rFonts w:ascii="Arial" w:hAnsi="Arial" w:cs="Arial"/>
          <w:color w:val="auto"/>
        </w:rPr>
      </w:pPr>
      <w:r w:rsidRPr="00D507BB">
        <w:rPr>
          <w:rFonts w:ascii="Arial" w:hAnsi="Arial" w:cs="Arial"/>
          <w:color w:val="auto"/>
        </w:rPr>
        <w:t>El seguro cubrirá únicamente reclamos por siniestros acaecidos durante la vigencia de la póliza, aun si el reclamo se presenta después de vencida esta vigencia y de conformidad con lo convenido por las partes. Lo anterior sin perjuicio de los términos de prescripción previsto en la presente póliza.</w:t>
      </w:r>
    </w:p>
    <w:p w14:paraId="53D27DEA" w14:textId="77777777" w:rsidR="009E3B9D" w:rsidRPr="00D507BB" w:rsidRDefault="009E3B9D" w:rsidP="009E3B9D">
      <w:pPr>
        <w:pStyle w:val="Default"/>
        <w:jc w:val="both"/>
        <w:rPr>
          <w:rFonts w:ascii="Arial" w:hAnsi="Arial" w:cs="Arial"/>
          <w:color w:val="auto"/>
        </w:rPr>
      </w:pPr>
    </w:p>
    <w:p w14:paraId="4D355AD1" w14:textId="77777777" w:rsidR="009E3B9D" w:rsidRPr="00D507BB" w:rsidRDefault="009E3B9D" w:rsidP="009E3B9D">
      <w:pPr>
        <w:pStyle w:val="Default"/>
        <w:jc w:val="both"/>
        <w:rPr>
          <w:rFonts w:ascii="Arial" w:hAnsi="Arial" w:cs="Arial"/>
          <w:b/>
          <w:bCs/>
          <w:color w:val="auto"/>
        </w:rPr>
      </w:pPr>
      <w:r w:rsidRPr="00D507BB">
        <w:rPr>
          <w:rFonts w:ascii="Arial" w:hAnsi="Arial" w:cs="Arial"/>
          <w:b/>
          <w:bCs/>
          <w:color w:val="auto"/>
        </w:rPr>
        <w:lastRenderedPageBreak/>
        <w:t xml:space="preserve">Artículo 7: Proceso de pago de prima </w:t>
      </w:r>
    </w:p>
    <w:p w14:paraId="12E9D17B" w14:textId="77777777" w:rsidR="009E3B9D" w:rsidRPr="00D507BB" w:rsidRDefault="009E3B9D" w:rsidP="009E3B9D">
      <w:pPr>
        <w:pStyle w:val="Default"/>
        <w:jc w:val="both"/>
        <w:rPr>
          <w:rFonts w:ascii="Arial" w:hAnsi="Arial" w:cs="Arial"/>
          <w:color w:val="auto"/>
        </w:rPr>
      </w:pPr>
      <w:r w:rsidRPr="00D507BB">
        <w:rPr>
          <w:rFonts w:ascii="Arial" w:hAnsi="Arial" w:cs="Arial"/>
          <w:color w:val="auto"/>
        </w:rPr>
        <w:t xml:space="preserve">La prima es debida por adelantado desde el perfeccionamiento del contrato, y, en el caso de primas de pago fraccionado, en las fechas acordadas. Si en las Condiciones Particulares no se define un pago fraccionado, se entenderá que la prima cubre el plazo del contrato en su totalidad. </w:t>
      </w:r>
    </w:p>
    <w:p w14:paraId="2F160F16" w14:textId="77777777" w:rsidR="009E3B9D" w:rsidRPr="00D507BB" w:rsidRDefault="009E3B9D" w:rsidP="009E3B9D">
      <w:pPr>
        <w:pStyle w:val="Default"/>
        <w:jc w:val="both"/>
        <w:rPr>
          <w:rFonts w:ascii="Arial" w:hAnsi="Arial" w:cs="Arial"/>
          <w:color w:val="auto"/>
        </w:rPr>
      </w:pPr>
    </w:p>
    <w:p w14:paraId="7C4D89B1" w14:textId="77777777" w:rsidR="009E3B9D" w:rsidRPr="00D507BB" w:rsidRDefault="009E3B9D" w:rsidP="009E3B9D">
      <w:pPr>
        <w:pStyle w:val="Default"/>
        <w:jc w:val="both"/>
        <w:rPr>
          <w:rFonts w:ascii="Arial" w:hAnsi="Arial" w:cs="Arial"/>
          <w:color w:val="auto"/>
        </w:rPr>
      </w:pPr>
      <w:r w:rsidRPr="00D507BB">
        <w:rPr>
          <w:rFonts w:ascii="Arial" w:hAnsi="Arial" w:cs="Arial"/>
          <w:color w:val="auto"/>
        </w:rPr>
        <w:t>La prima deberá ser pagada en dinero dentro de los diez días hábiles siguientes a la fecha de emisión del seguro o de la fecha pactada, salvo acuerdo en contrario en beneficio del Tomador y/o Asegurado</w:t>
      </w:r>
      <w:r w:rsidRPr="00D507BB">
        <w:rPr>
          <w:rFonts w:ascii="Arial" w:hAnsi="Arial" w:cs="Arial"/>
        </w:rPr>
        <w:t>.</w:t>
      </w:r>
    </w:p>
    <w:p w14:paraId="45A84F2D" w14:textId="77777777" w:rsidR="009E3B9D" w:rsidRPr="00D507BB" w:rsidRDefault="009E3B9D" w:rsidP="009E3B9D">
      <w:pPr>
        <w:pStyle w:val="Default"/>
        <w:jc w:val="both"/>
        <w:rPr>
          <w:rFonts w:ascii="Arial" w:hAnsi="Arial" w:cs="Arial"/>
          <w:color w:val="auto"/>
        </w:rPr>
      </w:pPr>
    </w:p>
    <w:p w14:paraId="64F23F32" w14:textId="77777777" w:rsidR="009E3B9D" w:rsidRPr="00D507BB" w:rsidRDefault="009E3B9D" w:rsidP="009E3B9D">
      <w:pPr>
        <w:pStyle w:val="Default"/>
        <w:jc w:val="both"/>
        <w:rPr>
          <w:rFonts w:ascii="Arial" w:hAnsi="Arial" w:cs="Arial"/>
          <w:color w:val="auto"/>
        </w:rPr>
      </w:pPr>
      <w:r w:rsidRPr="00D507BB">
        <w:rPr>
          <w:rFonts w:ascii="Arial" w:hAnsi="Arial" w:cs="Arial"/>
          <w:b/>
          <w:bCs/>
          <w:color w:val="auto"/>
        </w:rPr>
        <w:t xml:space="preserve">Artículo 8: Domicilio de pago de primas </w:t>
      </w:r>
    </w:p>
    <w:p w14:paraId="3C6F56CD" w14:textId="77777777" w:rsidR="009E3B9D" w:rsidRPr="00D507BB" w:rsidRDefault="009E3B9D" w:rsidP="009E3B9D">
      <w:pPr>
        <w:pStyle w:val="Default"/>
        <w:jc w:val="both"/>
        <w:rPr>
          <w:rFonts w:ascii="Arial" w:hAnsi="Arial" w:cs="Arial"/>
          <w:color w:val="auto"/>
        </w:rPr>
      </w:pPr>
      <w:r w:rsidRPr="00D507BB">
        <w:rPr>
          <w:rFonts w:ascii="Arial" w:hAnsi="Arial" w:cs="Arial"/>
          <w:color w:val="auto"/>
        </w:rPr>
        <w:t xml:space="preserve">Para todo efecto contractual, se tendrá como domicilio de pago a las oficinas de </w:t>
      </w:r>
      <w:r w:rsidRPr="00D507BB">
        <w:rPr>
          <w:rFonts w:ascii="Arial" w:hAnsi="Arial" w:cs="Arial"/>
          <w:b/>
          <w:color w:val="auto"/>
        </w:rPr>
        <w:t xml:space="preserve">SEGUROS LAFISE </w:t>
      </w:r>
      <w:r w:rsidRPr="00D507BB">
        <w:rPr>
          <w:rFonts w:ascii="Arial" w:hAnsi="Arial" w:cs="Arial"/>
          <w:color w:val="auto"/>
        </w:rPr>
        <w:t>u otro lugar dispuesto por éste, para tal efecto.</w:t>
      </w:r>
    </w:p>
    <w:p w14:paraId="1661D70F" w14:textId="77777777" w:rsidR="009E3B9D" w:rsidRPr="00D507BB" w:rsidRDefault="009E3B9D" w:rsidP="009E3B9D">
      <w:pPr>
        <w:pStyle w:val="Default"/>
        <w:jc w:val="both"/>
        <w:rPr>
          <w:rFonts w:ascii="Arial" w:hAnsi="Arial" w:cs="Arial"/>
          <w:color w:val="auto"/>
        </w:rPr>
      </w:pPr>
    </w:p>
    <w:p w14:paraId="42841318" w14:textId="77777777" w:rsidR="009E3B9D" w:rsidRPr="00D507BB" w:rsidRDefault="009E3B9D" w:rsidP="009E3B9D">
      <w:pPr>
        <w:pStyle w:val="Default"/>
        <w:jc w:val="both"/>
        <w:rPr>
          <w:rFonts w:ascii="Arial" w:hAnsi="Arial" w:cs="Arial"/>
          <w:color w:val="auto"/>
        </w:rPr>
      </w:pPr>
      <w:r w:rsidRPr="00D507BB">
        <w:rPr>
          <w:rFonts w:ascii="Arial" w:hAnsi="Arial" w:cs="Arial"/>
          <w:b/>
          <w:bCs/>
          <w:color w:val="auto"/>
        </w:rPr>
        <w:t xml:space="preserve">Artículo 9: Prima devengada </w:t>
      </w:r>
    </w:p>
    <w:p w14:paraId="5FDD65D8" w14:textId="77777777" w:rsidR="009E3B9D" w:rsidRPr="00D507BB" w:rsidRDefault="009E3B9D" w:rsidP="002F5B23">
      <w:pPr>
        <w:jc w:val="both"/>
        <w:rPr>
          <w:rFonts w:ascii="Arial" w:hAnsi="Arial" w:cs="Arial"/>
        </w:rPr>
      </w:pPr>
      <w:r w:rsidRPr="00D507BB">
        <w:rPr>
          <w:rFonts w:ascii="Arial" w:hAnsi="Arial" w:cs="Arial"/>
        </w:rPr>
        <w:t>C</w:t>
      </w:r>
      <w:proofErr w:type="spellStart"/>
      <w:r w:rsidRPr="00D507BB">
        <w:rPr>
          <w:rFonts w:ascii="Arial" w:hAnsi="Arial" w:cs="Arial"/>
          <w:lang w:val="es-CR"/>
        </w:rPr>
        <w:t>orresponde</w:t>
      </w:r>
      <w:proofErr w:type="spellEnd"/>
      <w:r w:rsidRPr="00D507BB">
        <w:rPr>
          <w:rFonts w:ascii="Arial" w:hAnsi="Arial" w:cs="Arial"/>
          <w:lang w:val="es-CR"/>
        </w:rPr>
        <w:t xml:space="preserve"> a la porción de la prima aplicable al periodo transcurrido de la vigencia de la póliza, que </w:t>
      </w:r>
      <w:r w:rsidRPr="00D507BB">
        <w:rPr>
          <w:rFonts w:ascii="Arial" w:hAnsi="Arial" w:cs="Arial"/>
        </w:rPr>
        <w:t>en caso de cancelación anticipada de la póliza, no corresponde devolver al Tomador y/o Asegurado.</w:t>
      </w:r>
    </w:p>
    <w:p w14:paraId="4B98FF69" w14:textId="77777777" w:rsidR="009E3B9D" w:rsidRPr="00D507BB" w:rsidRDefault="009E3B9D" w:rsidP="002F5B23">
      <w:pPr>
        <w:pStyle w:val="Default"/>
        <w:jc w:val="both"/>
        <w:rPr>
          <w:rFonts w:ascii="Arial" w:hAnsi="Arial" w:cs="Arial"/>
          <w:b/>
          <w:bCs/>
          <w:color w:val="auto"/>
          <w:lang w:val="es-ES"/>
        </w:rPr>
      </w:pPr>
    </w:p>
    <w:p w14:paraId="478B4738" w14:textId="77777777" w:rsidR="009D2B69" w:rsidRPr="0017198A" w:rsidRDefault="009D2B69" w:rsidP="009D2B69">
      <w:pPr>
        <w:pStyle w:val="Default"/>
        <w:jc w:val="both"/>
        <w:rPr>
          <w:rFonts w:ascii="Arial" w:hAnsi="Arial" w:cs="Arial"/>
          <w:color w:val="auto"/>
        </w:rPr>
      </w:pPr>
      <w:r w:rsidRPr="0017198A">
        <w:rPr>
          <w:rFonts w:ascii="Arial" w:hAnsi="Arial" w:cs="Arial"/>
          <w:b/>
          <w:bCs/>
          <w:color w:val="auto"/>
        </w:rPr>
        <w:t xml:space="preserve">Artículo 10: Fraccionamiento de prima </w:t>
      </w:r>
    </w:p>
    <w:p w14:paraId="453814A6" w14:textId="77777777" w:rsidR="00AD1FA0" w:rsidRPr="00447BCB" w:rsidRDefault="00AD1FA0" w:rsidP="00AD1FA0">
      <w:pPr>
        <w:spacing w:line="276" w:lineRule="auto"/>
        <w:jc w:val="both"/>
        <w:rPr>
          <w:rFonts w:ascii="Arial" w:eastAsia="Arial" w:hAnsi="Arial" w:cs="Arial"/>
          <w:spacing w:val="57"/>
        </w:rPr>
      </w:pPr>
      <w:bookmarkStart w:id="0" w:name="_Hlk263659"/>
      <w:bookmarkStart w:id="1" w:name="_Hlk268136"/>
      <w:r w:rsidRPr="00447BCB">
        <w:rPr>
          <w:rFonts w:ascii="Arial" w:eastAsia="Arial" w:hAnsi="Arial" w:cs="Arial"/>
        </w:rPr>
        <w:t>El</w:t>
      </w:r>
      <w:r w:rsidRPr="00447BCB">
        <w:rPr>
          <w:rFonts w:ascii="Arial" w:eastAsia="Arial" w:hAnsi="Arial" w:cs="Arial"/>
          <w:spacing w:val="2"/>
        </w:rPr>
        <w:t xml:space="preserve"> </w:t>
      </w:r>
      <w:r w:rsidRPr="00447BCB">
        <w:rPr>
          <w:rFonts w:ascii="Arial" w:eastAsia="Arial" w:hAnsi="Arial" w:cs="Arial"/>
        </w:rPr>
        <w:t>Tom</w:t>
      </w:r>
      <w:r w:rsidRPr="00447BCB">
        <w:rPr>
          <w:rFonts w:ascii="Arial" w:eastAsia="Arial" w:hAnsi="Arial" w:cs="Arial"/>
          <w:spacing w:val="1"/>
        </w:rPr>
        <w:t>a</w:t>
      </w:r>
      <w:r w:rsidRPr="00447BCB">
        <w:rPr>
          <w:rFonts w:ascii="Arial" w:eastAsia="Arial" w:hAnsi="Arial" w:cs="Arial"/>
          <w:spacing w:val="-1"/>
        </w:rPr>
        <w:t>d</w:t>
      </w:r>
      <w:r w:rsidRPr="00447BCB">
        <w:rPr>
          <w:rFonts w:ascii="Arial" w:eastAsia="Arial" w:hAnsi="Arial" w:cs="Arial"/>
          <w:spacing w:val="1"/>
        </w:rPr>
        <w:t>o</w:t>
      </w:r>
      <w:r w:rsidRPr="00447BCB">
        <w:rPr>
          <w:rFonts w:ascii="Arial" w:eastAsia="Arial" w:hAnsi="Arial" w:cs="Arial"/>
        </w:rPr>
        <w:t>r</w:t>
      </w:r>
      <w:r w:rsidRPr="00447BCB">
        <w:rPr>
          <w:rFonts w:ascii="Arial" w:eastAsia="Arial" w:hAnsi="Arial" w:cs="Arial"/>
          <w:spacing w:val="2"/>
        </w:rPr>
        <w:t xml:space="preserve"> </w:t>
      </w:r>
      <w:r w:rsidRPr="00447BCB">
        <w:rPr>
          <w:rFonts w:ascii="Arial" w:eastAsia="Arial" w:hAnsi="Arial" w:cs="Arial"/>
          <w:spacing w:val="-2"/>
        </w:rPr>
        <w:t>y</w:t>
      </w:r>
      <w:r w:rsidRPr="00447BCB">
        <w:rPr>
          <w:rFonts w:ascii="Arial" w:eastAsia="Arial" w:hAnsi="Arial" w:cs="Arial"/>
        </w:rPr>
        <w:t>/o</w:t>
      </w:r>
      <w:r w:rsidRPr="00447BCB">
        <w:rPr>
          <w:rFonts w:ascii="Arial" w:eastAsia="Arial" w:hAnsi="Arial" w:cs="Arial"/>
          <w:spacing w:val="4"/>
        </w:rPr>
        <w:t xml:space="preserve"> </w:t>
      </w:r>
      <w:r w:rsidRPr="00447BCB">
        <w:rPr>
          <w:rFonts w:ascii="Arial" w:eastAsia="Arial" w:hAnsi="Arial" w:cs="Arial"/>
        </w:rPr>
        <w:t>As</w:t>
      </w:r>
      <w:r w:rsidRPr="00447BCB">
        <w:rPr>
          <w:rFonts w:ascii="Arial" w:eastAsia="Arial" w:hAnsi="Arial" w:cs="Arial"/>
          <w:spacing w:val="1"/>
        </w:rPr>
        <w:t>e</w:t>
      </w:r>
      <w:r w:rsidRPr="00447BCB">
        <w:rPr>
          <w:rFonts w:ascii="Arial" w:eastAsia="Arial" w:hAnsi="Arial" w:cs="Arial"/>
          <w:spacing w:val="-1"/>
        </w:rPr>
        <w:t>gu</w:t>
      </w:r>
      <w:r w:rsidRPr="00447BCB">
        <w:rPr>
          <w:rFonts w:ascii="Arial" w:eastAsia="Arial" w:hAnsi="Arial" w:cs="Arial"/>
        </w:rPr>
        <w:t>ra</w:t>
      </w:r>
      <w:r w:rsidRPr="00447BCB">
        <w:rPr>
          <w:rFonts w:ascii="Arial" w:eastAsia="Arial" w:hAnsi="Arial" w:cs="Arial"/>
          <w:spacing w:val="1"/>
        </w:rPr>
        <w:t>d</w:t>
      </w:r>
      <w:r w:rsidRPr="00447BCB">
        <w:rPr>
          <w:rFonts w:ascii="Arial" w:eastAsia="Arial" w:hAnsi="Arial" w:cs="Arial"/>
          <w:spacing w:val="4"/>
        </w:rPr>
        <w:t>o</w:t>
      </w:r>
      <w:r w:rsidRPr="00447BCB">
        <w:rPr>
          <w:rFonts w:ascii="Arial" w:eastAsia="Arial" w:hAnsi="Arial" w:cs="Arial"/>
        </w:rPr>
        <w:t>,</w:t>
      </w:r>
      <w:r w:rsidRPr="00447BCB">
        <w:rPr>
          <w:rFonts w:ascii="Arial" w:eastAsia="Arial" w:hAnsi="Arial" w:cs="Arial"/>
          <w:spacing w:val="1"/>
        </w:rPr>
        <w:t xml:space="preserve"> p</w:t>
      </w:r>
      <w:r w:rsidRPr="00447BCB">
        <w:rPr>
          <w:rFonts w:ascii="Arial" w:eastAsia="Arial" w:hAnsi="Arial" w:cs="Arial"/>
        </w:rPr>
        <w:t>re</w:t>
      </w:r>
      <w:r w:rsidRPr="00447BCB">
        <w:rPr>
          <w:rFonts w:ascii="Arial" w:eastAsia="Arial" w:hAnsi="Arial" w:cs="Arial"/>
          <w:spacing w:val="-2"/>
        </w:rPr>
        <w:t>v</w:t>
      </w:r>
      <w:r w:rsidRPr="00447BCB">
        <w:rPr>
          <w:rFonts w:ascii="Arial" w:eastAsia="Arial" w:hAnsi="Arial" w:cs="Arial"/>
        </w:rPr>
        <w:t>ia</w:t>
      </w:r>
      <w:r w:rsidRPr="00447BCB">
        <w:rPr>
          <w:rFonts w:ascii="Arial" w:eastAsia="Arial" w:hAnsi="Arial" w:cs="Arial"/>
          <w:spacing w:val="3"/>
        </w:rPr>
        <w:t xml:space="preserve"> </w:t>
      </w:r>
      <w:r w:rsidRPr="00447BCB">
        <w:rPr>
          <w:rFonts w:ascii="Arial" w:eastAsia="Arial" w:hAnsi="Arial" w:cs="Arial"/>
        </w:rPr>
        <w:t>s</w:t>
      </w:r>
      <w:r w:rsidRPr="00447BCB">
        <w:rPr>
          <w:rFonts w:ascii="Arial" w:eastAsia="Arial" w:hAnsi="Arial" w:cs="Arial"/>
          <w:spacing w:val="1"/>
        </w:rPr>
        <w:t>o</w:t>
      </w:r>
      <w:r w:rsidRPr="00447BCB">
        <w:rPr>
          <w:rFonts w:ascii="Arial" w:eastAsia="Arial" w:hAnsi="Arial" w:cs="Arial"/>
        </w:rPr>
        <w:t>l</w:t>
      </w:r>
      <w:r w:rsidRPr="00447BCB">
        <w:rPr>
          <w:rFonts w:ascii="Arial" w:eastAsia="Arial" w:hAnsi="Arial" w:cs="Arial"/>
          <w:spacing w:val="-1"/>
        </w:rPr>
        <w:t>i</w:t>
      </w:r>
      <w:r w:rsidRPr="00447BCB">
        <w:rPr>
          <w:rFonts w:ascii="Arial" w:eastAsia="Arial" w:hAnsi="Arial" w:cs="Arial"/>
        </w:rPr>
        <w:t>cit</w:t>
      </w:r>
      <w:r w:rsidRPr="00447BCB">
        <w:rPr>
          <w:rFonts w:ascii="Arial" w:eastAsia="Arial" w:hAnsi="Arial" w:cs="Arial"/>
          <w:spacing w:val="1"/>
        </w:rPr>
        <w:t>u</w:t>
      </w:r>
      <w:r w:rsidRPr="00447BCB">
        <w:rPr>
          <w:rFonts w:ascii="Arial" w:eastAsia="Arial" w:hAnsi="Arial" w:cs="Arial"/>
        </w:rPr>
        <w:t>d</w:t>
      </w:r>
      <w:r w:rsidRPr="00447BCB">
        <w:rPr>
          <w:rFonts w:ascii="Arial" w:eastAsia="Arial" w:hAnsi="Arial" w:cs="Arial"/>
          <w:spacing w:val="1"/>
        </w:rPr>
        <w:t xml:space="preserve"> </w:t>
      </w:r>
      <w:r w:rsidRPr="00447BCB">
        <w:rPr>
          <w:rFonts w:ascii="Arial" w:eastAsia="Arial" w:hAnsi="Arial" w:cs="Arial"/>
        </w:rPr>
        <w:t xml:space="preserve">y </w:t>
      </w:r>
      <w:r w:rsidRPr="00447BCB">
        <w:rPr>
          <w:rFonts w:ascii="Arial" w:eastAsia="Arial" w:hAnsi="Arial" w:cs="Arial"/>
          <w:spacing w:val="1"/>
        </w:rPr>
        <w:t>a</w:t>
      </w:r>
      <w:r w:rsidRPr="00447BCB">
        <w:rPr>
          <w:rFonts w:ascii="Arial" w:eastAsia="Arial" w:hAnsi="Arial" w:cs="Arial"/>
        </w:rPr>
        <w:t>c</w:t>
      </w:r>
      <w:r w:rsidRPr="00447BCB">
        <w:rPr>
          <w:rFonts w:ascii="Arial" w:eastAsia="Arial" w:hAnsi="Arial" w:cs="Arial"/>
          <w:spacing w:val="1"/>
        </w:rPr>
        <w:t>ep</w:t>
      </w:r>
      <w:r w:rsidRPr="00447BCB">
        <w:rPr>
          <w:rFonts w:ascii="Arial" w:eastAsia="Arial" w:hAnsi="Arial" w:cs="Arial"/>
        </w:rPr>
        <w:t>t</w:t>
      </w:r>
      <w:r w:rsidRPr="00447BCB">
        <w:rPr>
          <w:rFonts w:ascii="Arial" w:eastAsia="Arial" w:hAnsi="Arial" w:cs="Arial"/>
          <w:spacing w:val="1"/>
        </w:rPr>
        <w:t>a</w:t>
      </w:r>
      <w:r w:rsidRPr="00447BCB">
        <w:rPr>
          <w:rFonts w:ascii="Arial" w:eastAsia="Arial" w:hAnsi="Arial" w:cs="Arial"/>
        </w:rPr>
        <w:t>ci</w:t>
      </w:r>
      <w:r w:rsidRPr="00447BCB">
        <w:rPr>
          <w:rFonts w:ascii="Arial" w:eastAsia="Arial" w:hAnsi="Arial" w:cs="Arial"/>
          <w:spacing w:val="-2"/>
        </w:rPr>
        <w:t>ó</w:t>
      </w:r>
      <w:r w:rsidRPr="00447BCB">
        <w:rPr>
          <w:rFonts w:ascii="Arial" w:eastAsia="Arial" w:hAnsi="Arial" w:cs="Arial"/>
        </w:rPr>
        <w:t>n</w:t>
      </w:r>
      <w:r w:rsidRPr="00447BCB">
        <w:rPr>
          <w:rFonts w:ascii="Arial" w:eastAsia="Arial" w:hAnsi="Arial" w:cs="Arial"/>
          <w:spacing w:val="3"/>
        </w:rPr>
        <w:t xml:space="preserve"> </w:t>
      </w:r>
      <w:r w:rsidRPr="00447BCB">
        <w:rPr>
          <w:rFonts w:ascii="Arial" w:eastAsia="Arial" w:hAnsi="Arial" w:cs="Arial"/>
          <w:spacing w:val="-1"/>
        </w:rPr>
        <w:t>d</w:t>
      </w:r>
      <w:r w:rsidRPr="00447BCB">
        <w:rPr>
          <w:rFonts w:ascii="Arial" w:eastAsia="Arial" w:hAnsi="Arial" w:cs="Arial"/>
        </w:rPr>
        <w:t>e</w:t>
      </w:r>
      <w:r w:rsidRPr="00447BCB">
        <w:rPr>
          <w:rFonts w:ascii="Arial" w:eastAsia="Arial" w:hAnsi="Arial" w:cs="Arial"/>
          <w:spacing w:val="8"/>
        </w:rPr>
        <w:t xml:space="preserve"> </w:t>
      </w:r>
      <w:r w:rsidRPr="00447BCB">
        <w:rPr>
          <w:rFonts w:ascii="Arial" w:eastAsia="Arial" w:hAnsi="Arial" w:cs="Arial"/>
          <w:b/>
          <w:bCs/>
          <w:spacing w:val="-2"/>
        </w:rPr>
        <w:t>S</w:t>
      </w:r>
      <w:r w:rsidRPr="00447BCB">
        <w:rPr>
          <w:rFonts w:ascii="Arial" w:eastAsia="Arial" w:hAnsi="Arial" w:cs="Arial"/>
          <w:b/>
          <w:bCs/>
        </w:rPr>
        <w:t>E</w:t>
      </w:r>
      <w:r w:rsidRPr="00447BCB">
        <w:rPr>
          <w:rFonts w:ascii="Arial" w:eastAsia="Arial" w:hAnsi="Arial" w:cs="Arial"/>
          <w:b/>
          <w:bCs/>
          <w:spacing w:val="-2"/>
        </w:rPr>
        <w:t>G</w:t>
      </w:r>
      <w:r w:rsidRPr="00447BCB">
        <w:rPr>
          <w:rFonts w:ascii="Arial" w:eastAsia="Arial" w:hAnsi="Arial" w:cs="Arial"/>
          <w:b/>
          <w:bCs/>
        </w:rPr>
        <w:t>U</w:t>
      </w:r>
      <w:r w:rsidRPr="00447BCB">
        <w:rPr>
          <w:rFonts w:ascii="Arial" w:eastAsia="Arial" w:hAnsi="Arial" w:cs="Arial"/>
          <w:b/>
          <w:bCs/>
          <w:spacing w:val="-1"/>
        </w:rPr>
        <w:t>R</w:t>
      </w:r>
      <w:r w:rsidRPr="00447BCB">
        <w:rPr>
          <w:rFonts w:ascii="Arial" w:eastAsia="Arial" w:hAnsi="Arial" w:cs="Arial"/>
          <w:b/>
          <w:bCs/>
        </w:rPr>
        <w:t>OS</w:t>
      </w:r>
      <w:r w:rsidRPr="00447BCB">
        <w:rPr>
          <w:rFonts w:ascii="Arial" w:eastAsia="Arial" w:hAnsi="Arial" w:cs="Arial"/>
          <w:b/>
          <w:bCs/>
          <w:spacing w:val="4"/>
        </w:rPr>
        <w:t xml:space="preserve"> </w:t>
      </w:r>
      <w:r w:rsidRPr="00447BCB">
        <w:rPr>
          <w:rFonts w:ascii="Arial" w:eastAsia="Arial" w:hAnsi="Arial" w:cs="Arial"/>
          <w:b/>
          <w:bCs/>
          <w:spacing w:val="2"/>
        </w:rPr>
        <w:t>L</w:t>
      </w:r>
      <w:r w:rsidRPr="00447BCB">
        <w:rPr>
          <w:rFonts w:ascii="Arial" w:eastAsia="Arial" w:hAnsi="Arial" w:cs="Arial"/>
          <w:b/>
          <w:bCs/>
          <w:spacing w:val="-5"/>
        </w:rPr>
        <w:t>A</w:t>
      </w:r>
      <w:r w:rsidRPr="00447BCB">
        <w:rPr>
          <w:rFonts w:ascii="Arial" w:eastAsia="Arial" w:hAnsi="Arial" w:cs="Arial"/>
          <w:b/>
          <w:bCs/>
        </w:rPr>
        <w:t>FI</w:t>
      </w:r>
      <w:r w:rsidRPr="00447BCB">
        <w:rPr>
          <w:rFonts w:ascii="Arial" w:eastAsia="Arial" w:hAnsi="Arial" w:cs="Arial"/>
          <w:b/>
          <w:bCs/>
          <w:spacing w:val="1"/>
        </w:rPr>
        <w:t>S</w:t>
      </w:r>
      <w:r w:rsidRPr="00447BCB">
        <w:rPr>
          <w:rFonts w:ascii="Arial" w:eastAsia="Arial" w:hAnsi="Arial" w:cs="Arial"/>
          <w:b/>
          <w:bCs/>
          <w:spacing w:val="3"/>
        </w:rPr>
        <w:t>E</w:t>
      </w:r>
      <w:r w:rsidRPr="00447BCB">
        <w:rPr>
          <w:rFonts w:ascii="Arial" w:eastAsia="Arial" w:hAnsi="Arial" w:cs="Arial"/>
        </w:rPr>
        <w:t xml:space="preserve">, </w:t>
      </w:r>
      <w:r w:rsidRPr="00447BCB">
        <w:rPr>
          <w:rFonts w:ascii="Arial" w:eastAsia="Arial" w:hAnsi="Arial" w:cs="Arial"/>
          <w:spacing w:val="1"/>
        </w:rPr>
        <w:t>pod</w:t>
      </w:r>
      <w:r w:rsidRPr="00447BCB">
        <w:rPr>
          <w:rFonts w:ascii="Arial" w:eastAsia="Arial" w:hAnsi="Arial" w:cs="Arial"/>
        </w:rPr>
        <w:t>rá</w:t>
      </w:r>
      <w:r w:rsidRPr="00447BCB">
        <w:rPr>
          <w:rFonts w:ascii="Arial" w:eastAsia="Arial" w:hAnsi="Arial" w:cs="Arial"/>
          <w:spacing w:val="2"/>
        </w:rPr>
        <w:t xml:space="preserve"> </w:t>
      </w:r>
      <w:r w:rsidRPr="00447BCB">
        <w:rPr>
          <w:rFonts w:ascii="Arial" w:eastAsia="Arial" w:hAnsi="Arial" w:cs="Arial"/>
          <w:spacing w:val="-1"/>
        </w:rPr>
        <w:t>o</w:t>
      </w:r>
      <w:r w:rsidRPr="00447BCB">
        <w:rPr>
          <w:rFonts w:ascii="Arial" w:eastAsia="Arial" w:hAnsi="Arial" w:cs="Arial"/>
          <w:spacing w:val="1"/>
        </w:rPr>
        <w:t>p</w:t>
      </w:r>
      <w:r w:rsidRPr="00447BCB">
        <w:rPr>
          <w:rFonts w:ascii="Arial" w:eastAsia="Arial" w:hAnsi="Arial" w:cs="Arial"/>
        </w:rPr>
        <w:t>t</w:t>
      </w:r>
      <w:r w:rsidRPr="00447BCB">
        <w:rPr>
          <w:rFonts w:ascii="Arial" w:eastAsia="Arial" w:hAnsi="Arial" w:cs="Arial"/>
          <w:spacing w:val="1"/>
        </w:rPr>
        <w:t>a</w:t>
      </w:r>
      <w:r w:rsidRPr="00447BCB">
        <w:rPr>
          <w:rFonts w:ascii="Arial" w:eastAsia="Arial" w:hAnsi="Arial" w:cs="Arial"/>
        </w:rPr>
        <w:t>r</w:t>
      </w:r>
      <w:r w:rsidRPr="00447BCB">
        <w:rPr>
          <w:rFonts w:ascii="Arial" w:eastAsia="Arial" w:hAnsi="Arial" w:cs="Arial"/>
          <w:spacing w:val="1"/>
        </w:rPr>
        <w:t xml:space="preserve"> pa</w:t>
      </w:r>
      <w:r w:rsidRPr="00447BCB">
        <w:rPr>
          <w:rFonts w:ascii="Arial" w:eastAsia="Arial" w:hAnsi="Arial" w:cs="Arial"/>
          <w:spacing w:val="-1"/>
        </w:rPr>
        <w:t>g</w:t>
      </w:r>
      <w:r w:rsidRPr="00447BCB">
        <w:rPr>
          <w:rFonts w:ascii="Arial" w:eastAsia="Arial" w:hAnsi="Arial" w:cs="Arial"/>
          <w:spacing w:val="1"/>
        </w:rPr>
        <w:t>a</w:t>
      </w:r>
      <w:r w:rsidRPr="00447BCB">
        <w:rPr>
          <w:rFonts w:ascii="Arial" w:eastAsia="Arial" w:hAnsi="Arial" w:cs="Arial"/>
        </w:rPr>
        <w:t>r</w:t>
      </w:r>
      <w:r w:rsidRPr="00447BCB">
        <w:rPr>
          <w:rFonts w:ascii="Arial" w:eastAsia="Arial" w:hAnsi="Arial" w:cs="Arial"/>
          <w:spacing w:val="1"/>
        </w:rPr>
        <w:t xml:space="preserve"> </w:t>
      </w:r>
      <w:r w:rsidRPr="00447BCB">
        <w:rPr>
          <w:rFonts w:ascii="Arial" w:eastAsia="Arial" w:hAnsi="Arial" w:cs="Arial"/>
        </w:rPr>
        <w:t xml:space="preserve">la </w:t>
      </w:r>
      <w:r w:rsidRPr="00447BCB">
        <w:rPr>
          <w:rFonts w:ascii="Arial" w:eastAsia="Arial" w:hAnsi="Arial" w:cs="Arial"/>
          <w:spacing w:val="1"/>
        </w:rPr>
        <w:t>p</w:t>
      </w:r>
      <w:r w:rsidRPr="00447BCB">
        <w:rPr>
          <w:rFonts w:ascii="Arial" w:eastAsia="Arial" w:hAnsi="Arial" w:cs="Arial"/>
        </w:rPr>
        <w:t>r</w:t>
      </w:r>
      <w:r w:rsidRPr="00447BCB">
        <w:rPr>
          <w:rFonts w:ascii="Arial" w:eastAsia="Arial" w:hAnsi="Arial" w:cs="Arial"/>
          <w:spacing w:val="-1"/>
        </w:rPr>
        <w:t>i</w:t>
      </w:r>
      <w:r w:rsidRPr="00447BCB">
        <w:rPr>
          <w:rFonts w:ascii="Arial" w:eastAsia="Arial" w:hAnsi="Arial" w:cs="Arial"/>
          <w:spacing w:val="1"/>
        </w:rPr>
        <w:t>m</w:t>
      </w:r>
      <w:r w:rsidRPr="00447BCB">
        <w:rPr>
          <w:rFonts w:ascii="Arial" w:eastAsia="Arial" w:hAnsi="Arial" w:cs="Arial"/>
        </w:rPr>
        <w:t>a</w:t>
      </w:r>
      <w:r w:rsidRPr="00447BCB">
        <w:rPr>
          <w:rFonts w:ascii="Arial" w:eastAsia="Arial" w:hAnsi="Arial" w:cs="Arial"/>
          <w:spacing w:val="2"/>
        </w:rPr>
        <w:t xml:space="preserve"> </w:t>
      </w:r>
      <w:r w:rsidRPr="00447BCB">
        <w:rPr>
          <w:rFonts w:ascii="Arial" w:eastAsia="Arial" w:hAnsi="Arial" w:cs="Arial"/>
          <w:spacing w:val="1"/>
        </w:rPr>
        <w:t>e</w:t>
      </w:r>
      <w:r w:rsidRPr="00447BCB">
        <w:rPr>
          <w:rFonts w:ascii="Arial" w:eastAsia="Arial" w:hAnsi="Arial" w:cs="Arial"/>
        </w:rPr>
        <w:t xml:space="preserve">n </w:t>
      </w:r>
      <w:r w:rsidRPr="00447BCB">
        <w:rPr>
          <w:rFonts w:ascii="Arial" w:eastAsia="Arial" w:hAnsi="Arial" w:cs="Arial"/>
          <w:spacing w:val="1"/>
        </w:rPr>
        <w:t>pe</w:t>
      </w:r>
      <w:r w:rsidRPr="00447BCB">
        <w:rPr>
          <w:rFonts w:ascii="Arial" w:eastAsia="Arial" w:hAnsi="Arial" w:cs="Arial"/>
        </w:rPr>
        <w:t>r</w:t>
      </w:r>
      <w:r w:rsidRPr="00447BCB">
        <w:rPr>
          <w:rFonts w:ascii="Arial" w:eastAsia="Arial" w:hAnsi="Arial" w:cs="Arial"/>
          <w:spacing w:val="-1"/>
        </w:rPr>
        <w:t>i</w:t>
      </w:r>
      <w:r w:rsidRPr="00447BCB">
        <w:rPr>
          <w:rFonts w:ascii="Arial" w:eastAsia="Arial" w:hAnsi="Arial" w:cs="Arial"/>
          <w:spacing w:val="1"/>
        </w:rPr>
        <w:t>o</w:t>
      </w:r>
      <w:r w:rsidRPr="00447BCB">
        <w:rPr>
          <w:rFonts w:ascii="Arial" w:eastAsia="Arial" w:hAnsi="Arial" w:cs="Arial"/>
          <w:spacing w:val="-1"/>
        </w:rPr>
        <w:t>d</w:t>
      </w:r>
      <w:r w:rsidRPr="00447BCB">
        <w:rPr>
          <w:rFonts w:ascii="Arial" w:eastAsia="Arial" w:hAnsi="Arial" w:cs="Arial"/>
          <w:spacing w:val="1"/>
        </w:rPr>
        <w:t>o</w:t>
      </w:r>
      <w:r w:rsidRPr="00447BCB">
        <w:rPr>
          <w:rFonts w:ascii="Arial" w:eastAsia="Arial" w:hAnsi="Arial" w:cs="Arial"/>
        </w:rPr>
        <w:t>s</w:t>
      </w:r>
      <w:r w:rsidRPr="00447BCB">
        <w:rPr>
          <w:rFonts w:ascii="Arial" w:eastAsia="Arial" w:hAnsi="Arial" w:cs="Arial"/>
          <w:spacing w:val="2"/>
        </w:rPr>
        <w:t xml:space="preserve"> </w:t>
      </w:r>
      <w:r w:rsidRPr="00447BCB">
        <w:rPr>
          <w:rFonts w:ascii="Arial" w:eastAsia="Arial" w:hAnsi="Arial" w:cs="Arial"/>
          <w:spacing w:val="3"/>
        </w:rPr>
        <w:t>f</w:t>
      </w:r>
      <w:r w:rsidRPr="00447BCB">
        <w:rPr>
          <w:rFonts w:ascii="Arial" w:eastAsia="Arial" w:hAnsi="Arial" w:cs="Arial"/>
          <w:spacing w:val="-3"/>
        </w:rPr>
        <w:t>r</w:t>
      </w:r>
      <w:r w:rsidRPr="00447BCB">
        <w:rPr>
          <w:rFonts w:ascii="Arial" w:eastAsia="Arial" w:hAnsi="Arial" w:cs="Arial"/>
          <w:spacing w:val="-1"/>
        </w:rPr>
        <w:t>a</w:t>
      </w:r>
      <w:r w:rsidRPr="00447BCB">
        <w:rPr>
          <w:rFonts w:ascii="Arial" w:eastAsia="Arial" w:hAnsi="Arial" w:cs="Arial"/>
        </w:rPr>
        <w:t>ccio</w:t>
      </w:r>
      <w:r w:rsidRPr="00447BCB">
        <w:rPr>
          <w:rFonts w:ascii="Arial" w:eastAsia="Arial" w:hAnsi="Arial" w:cs="Arial"/>
          <w:spacing w:val="1"/>
        </w:rPr>
        <w:t>na</w:t>
      </w:r>
      <w:r w:rsidRPr="00447BCB">
        <w:rPr>
          <w:rFonts w:ascii="Arial" w:eastAsia="Arial" w:hAnsi="Arial" w:cs="Arial"/>
          <w:spacing w:val="-1"/>
        </w:rPr>
        <w:t>d</w:t>
      </w:r>
      <w:r w:rsidRPr="00447BCB">
        <w:rPr>
          <w:rFonts w:ascii="Arial" w:eastAsia="Arial" w:hAnsi="Arial" w:cs="Arial"/>
          <w:spacing w:val="1"/>
        </w:rPr>
        <w:t>o</w:t>
      </w:r>
      <w:r w:rsidRPr="00447BCB">
        <w:rPr>
          <w:rFonts w:ascii="Arial" w:eastAsia="Arial" w:hAnsi="Arial" w:cs="Arial"/>
        </w:rPr>
        <w:t>s,</w:t>
      </w:r>
      <w:r w:rsidRPr="00447BCB">
        <w:rPr>
          <w:rFonts w:ascii="Arial" w:eastAsia="Arial" w:hAnsi="Arial" w:cs="Arial"/>
          <w:spacing w:val="2"/>
        </w:rPr>
        <w:t xml:space="preserve"> </w:t>
      </w:r>
      <w:r w:rsidRPr="00447BCB">
        <w:rPr>
          <w:rFonts w:ascii="Arial" w:eastAsia="Arial" w:hAnsi="Arial" w:cs="Arial"/>
          <w:spacing w:val="1"/>
        </w:rPr>
        <w:t>pa</w:t>
      </w:r>
      <w:r w:rsidRPr="00447BCB">
        <w:rPr>
          <w:rFonts w:ascii="Arial" w:eastAsia="Arial" w:hAnsi="Arial" w:cs="Arial"/>
        </w:rPr>
        <w:t>ra</w:t>
      </w:r>
      <w:r w:rsidRPr="00447BCB">
        <w:rPr>
          <w:rFonts w:ascii="Arial" w:eastAsia="Arial" w:hAnsi="Arial" w:cs="Arial"/>
          <w:spacing w:val="2"/>
        </w:rPr>
        <w:t xml:space="preserve"> </w:t>
      </w:r>
      <w:r w:rsidRPr="00447BCB">
        <w:rPr>
          <w:rFonts w:ascii="Arial" w:eastAsia="Arial" w:hAnsi="Arial" w:cs="Arial"/>
        </w:rPr>
        <w:t>lo</w:t>
      </w:r>
      <w:r w:rsidRPr="00447BCB">
        <w:rPr>
          <w:rFonts w:ascii="Arial" w:eastAsia="Arial" w:hAnsi="Arial" w:cs="Arial"/>
          <w:spacing w:val="2"/>
        </w:rPr>
        <w:t xml:space="preserve"> </w:t>
      </w:r>
      <w:r w:rsidRPr="00447BCB">
        <w:rPr>
          <w:rFonts w:ascii="Arial" w:eastAsia="Arial" w:hAnsi="Arial" w:cs="Arial"/>
        </w:rPr>
        <w:t>c</w:t>
      </w:r>
      <w:r w:rsidRPr="00447BCB">
        <w:rPr>
          <w:rFonts w:ascii="Arial" w:eastAsia="Arial" w:hAnsi="Arial" w:cs="Arial"/>
          <w:spacing w:val="-1"/>
        </w:rPr>
        <w:t>u</w:t>
      </w:r>
      <w:r w:rsidRPr="00447BCB">
        <w:rPr>
          <w:rFonts w:ascii="Arial" w:eastAsia="Arial" w:hAnsi="Arial" w:cs="Arial"/>
          <w:spacing w:val="1"/>
        </w:rPr>
        <w:t>a</w:t>
      </w:r>
      <w:r w:rsidRPr="00447BCB">
        <w:rPr>
          <w:rFonts w:ascii="Arial" w:eastAsia="Arial" w:hAnsi="Arial" w:cs="Arial"/>
        </w:rPr>
        <w:t>l</w:t>
      </w:r>
      <w:r w:rsidRPr="00447BCB">
        <w:rPr>
          <w:rFonts w:ascii="Arial" w:eastAsia="Arial" w:hAnsi="Arial" w:cs="Arial"/>
          <w:spacing w:val="11"/>
        </w:rPr>
        <w:t xml:space="preserve"> </w:t>
      </w:r>
      <w:r w:rsidRPr="00447BCB">
        <w:rPr>
          <w:rFonts w:ascii="Arial" w:eastAsia="Arial" w:hAnsi="Arial" w:cs="Arial"/>
          <w:b/>
          <w:bCs/>
        </w:rPr>
        <w:t xml:space="preserve">SEGUROS </w:t>
      </w:r>
      <w:r w:rsidRPr="00447BCB">
        <w:rPr>
          <w:rFonts w:ascii="Arial" w:eastAsia="Arial" w:hAnsi="Arial" w:cs="Arial"/>
          <w:b/>
          <w:bCs/>
          <w:spacing w:val="2"/>
        </w:rPr>
        <w:t>L</w:t>
      </w:r>
      <w:r w:rsidRPr="00447BCB">
        <w:rPr>
          <w:rFonts w:ascii="Arial" w:eastAsia="Arial" w:hAnsi="Arial" w:cs="Arial"/>
          <w:b/>
          <w:bCs/>
          <w:spacing w:val="-5"/>
        </w:rPr>
        <w:t>A</w:t>
      </w:r>
      <w:r w:rsidRPr="00447BCB">
        <w:rPr>
          <w:rFonts w:ascii="Arial" w:eastAsia="Arial" w:hAnsi="Arial" w:cs="Arial"/>
          <w:b/>
          <w:bCs/>
        </w:rPr>
        <w:t>FI</w:t>
      </w:r>
      <w:r w:rsidRPr="00447BCB">
        <w:rPr>
          <w:rFonts w:ascii="Arial" w:eastAsia="Arial" w:hAnsi="Arial" w:cs="Arial"/>
          <w:b/>
          <w:bCs/>
          <w:spacing w:val="1"/>
        </w:rPr>
        <w:t>SE</w:t>
      </w:r>
      <w:r w:rsidRPr="00447BCB">
        <w:rPr>
          <w:rFonts w:ascii="Arial" w:eastAsia="Arial" w:hAnsi="Arial" w:cs="Arial"/>
        </w:rPr>
        <w:t xml:space="preserve">, </w:t>
      </w:r>
      <w:r w:rsidRPr="00447BCB">
        <w:rPr>
          <w:rFonts w:ascii="Arial" w:eastAsia="Arial" w:hAnsi="Arial" w:cs="Arial"/>
          <w:spacing w:val="1"/>
        </w:rPr>
        <w:t>pod</w:t>
      </w:r>
      <w:r w:rsidRPr="00447BCB">
        <w:rPr>
          <w:rFonts w:ascii="Arial" w:eastAsia="Arial" w:hAnsi="Arial" w:cs="Arial"/>
        </w:rPr>
        <w:t>rá</w:t>
      </w:r>
      <w:r w:rsidRPr="00447BCB">
        <w:rPr>
          <w:rFonts w:ascii="Arial" w:eastAsia="Arial" w:hAnsi="Arial" w:cs="Arial"/>
          <w:spacing w:val="54"/>
        </w:rPr>
        <w:t xml:space="preserve"> </w:t>
      </w:r>
      <w:r w:rsidRPr="00447BCB">
        <w:rPr>
          <w:rFonts w:ascii="Arial" w:eastAsia="Arial" w:hAnsi="Arial" w:cs="Arial"/>
          <w:spacing w:val="1"/>
        </w:rPr>
        <w:t>ap</w:t>
      </w:r>
      <w:r w:rsidRPr="00447BCB">
        <w:rPr>
          <w:rFonts w:ascii="Arial" w:eastAsia="Arial" w:hAnsi="Arial" w:cs="Arial"/>
        </w:rPr>
        <w:t>l</w:t>
      </w:r>
      <w:r w:rsidRPr="00447BCB">
        <w:rPr>
          <w:rFonts w:ascii="Arial" w:eastAsia="Arial" w:hAnsi="Arial" w:cs="Arial"/>
          <w:spacing w:val="-1"/>
        </w:rPr>
        <w:t>i</w:t>
      </w:r>
      <w:r w:rsidRPr="00447BCB">
        <w:rPr>
          <w:rFonts w:ascii="Arial" w:eastAsia="Arial" w:hAnsi="Arial" w:cs="Arial"/>
          <w:spacing w:val="-2"/>
        </w:rPr>
        <w:t>c</w:t>
      </w:r>
      <w:r w:rsidRPr="00447BCB">
        <w:rPr>
          <w:rFonts w:ascii="Arial" w:eastAsia="Arial" w:hAnsi="Arial" w:cs="Arial"/>
          <w:spacing w:val="1"/>
        </w:rPr>
        <w:t>a</w:t>
      </w:r>
      <w:r w:rsidRPr="00447BCB">
        <w:rPr>
          <w:rFonts w:ascii="Arial" w:eastAsia="Arial" w:hAnsi="Arial" w:cs="Arial"/>
        </w:rPr>
        <w:t>r los siguiente</w:t>
      </w:r>
      <w:r>
        <w:rPr>
          <w:rFonts w:ascii="Arial" w:hAnsi="Arial" w:cs="Arial"/>
        </w:rPr>
        <w:t>s</w:t>
      </w:r>
      <w:r w:rsidRPr="00447BCB">
        <w:rPr>
          <w:rFonts w:ascii="Arial" w:eastAsia="Arial" w:hAnsi="Arial" w:cs="Arial"/>
          <w:spacing w:val="55"/>
        </w:rPr>
        <w:t xml:space="preserve"> </w:t>
      </w:r>
      <w:r w:rsidRPr="00447BCB">
        <w:rPr>
          <w:rFonts w:ascii="Arial" w:eastAsia="Arial" w:hAnsi="Arial" w:cs="Arial"/>
        </w:rPr>
        <w:t>rec</w:t>
      </w:r>
      <w:r w:rsidRPr="00447BCB">
        <w:rPr>
          <w:rFonts w:ascii="Arial" w:eastAsia="Arial" w:hAnsi="Arial" w:cs="Arial"/>
          <w:spacing w:val="1"/>
        </w:rPr>
        <w:t>a</w:t>
      </w:r>
      <w:r w:rsidRPr="00447BCB">
        <w:rPr>
          <w:rFonts w:ascii="Arial" w:eastAsia="Arial" w:hAnsi="Arial" w:cs="Arial"/>
        </w:rPr>
        <w:t>r</w:t>
      </w:r>
      <w:r w:rsidRPr="00447BCB">
        <w:rPr>
          <w:rFonts w:ascii="Arial" w:eastAsia="Arial" w:hAnsi="Arial" w:cs="Arial"/>
          <w:spacing w:val="-2"/>
        </w:rPr>
        <w:t>g</w:t>
      </w:r>
      <w:r w:rsidRPr="00447BCB">
        <w:rPr>
          <w:rFonts w:ascii="Arial" w:eastAsia="Arial" w:hAnsi="Arial" w:cs="Arial"/>
        </w:rPr>
        <w:t>os</w:t>
      </w:r>
      <w:r w:rsidRPr="00447BCB">
        <w:rPr>
          <w:rFonts w:ascii="Arial" w:eastAsia="Arial" w:hAnsi="Arial" w:cs="Arial"/>
          <w:spacing w:val="55"/>
        </w:rPr>
        <w:t xml:space="preserve"> </w:t>
      </w:r>
      <w:r w:rsidRPr="00447BCB">
        <w:rPr>
          <w:rFonts w:ascii="Arial" w:eastAsia="Arial" w:hAnsi="Arial" w:cs="Arial"/>
          <w:spacing w:val="3"/>
        </w:rPr>
        <w:t>f</w:t>
      </w:r>
      <w:r w:rsidRPr="00447BCB">
        <w:rPr>
          <w:rFonts w:ascii="Arial" w:eastAsia="Arial" w:hAnsi="Arial" w:cs="Arial"/>
        </w:rPr>
        <w:t>i</w:t>
      </w:r>
      <w:r w:rsidRPr="00447BCB">
        <w:rPr>
          <w:rFonts w:ascii="Arial" w:eastAsia="Arial" w:hAnsi="Arial" w:cs="Arial"/>
          <w:spacing w:val="-2"/>
        </w:rPr>
        <w:t>n</w:t>
      </w:r>
      <w:r w:rsidRPr="00447BCB">
        <w:rPr>
          <w:rFonts w:ascii="Arial" w:eastAsia="Arial" w:hAnsi="Arial" w:cs="Arial"/>
          <w:spacing w:val="1"/>
        </w:rPr>
        <w:t>a</w:t>
      </w:r>
      <w:r w:rsidRPr="00447BCB">
        <w:rPr>
          <w:rFonts w:ascii="Arial" w:eastAsia="Arial" w:hAnsi="Arial" w:cs="Arial"/>
          <w:spacing w:val="-1"/>
        </w:rPr>
        <w:t>n</w:t>
      </w:r>
      <w:r w:rsidRPr="00447BCB">
        <w:rPr>
          <w:rFonts w:ascii="Arial" w:eastAsia="Arial" w:hAnsi="Arial" w:cs="Arial"/>
        </w:rPr>
        <w:t xml:space="preserve">cieros: </w:t>
      </w:r>
      <w:r w:rsidRPr="00447BCB">
        <w:rPr>
          <w:rFonts w:ascii="Arial" w:eastAsia="Arial" w:hAnsi="Arial" w:cs="Arial"/>
          <w:spacing w:val="57"/>
        </w:rPr>
        <w:t xml:space="preserve"> </w:t>
      </w:r>
    </w:p>
    <w:tbl>
      <w:tblPr>
        <w:tblStyle w:val="TableGrid"/>
        <w:tblW w:w="0" w:type="auto"/>
        <w:tblInd w:w="3168" w:type="dxa"/>
        <w:tblLook w:val="04A0" w:firstRow="1" w:lastRow="0" w:firstColumn="1" w:lastColumn="0" w:noHBand="0" w:noVBand="1"/>
      </w:tblPr>
      <w:tblGrid>
        <w:gridCol w:w="2307"/>
        <w:gridCol w:w="1609"/>
      </w:tblGrid>
      <w:tr w:rsidR="00AD1FA0" w:rsidRPr="00447BCB" w14:paraId="35CB108B" w14:textId="77777777" w:rsidTr="007C3D76">
        <w:tc>
          <w:tcPr>
            <w:tcW w:w="1721" w:type="dxa"/>
          </w:tcPr>
          <w:p w14:paraId="137CEDF6" w14:textId="77777777" w:rsidR="00AD1FA0" w:rsidRPr="00447BCB" w:rsidRDefault="00AD1FA0" w:rsidP="007C3D76">
            <w:pPr>
              <w:spacing w:line="276" w:lineRule="auto"/>
              <w:jc w:val="center"/>
              <w:rPr>
                <w:rFonts w:ascii="Arial" w:eastAsia="Arial" w:hAnsi="Arial" w:cs="Arial"/>
                <w:b/>
              </w:rPr>
            </w:pPr>
            <w:r w:rsidRPr="00447BCB">
              <w:rPr>
                <w:rFonts w:ascii="Arial" w:eastAsia="Arial" w:hAnsi="Arial" w:cs="Arial"/>
                <w:b/>
              </w:rPr>
              <w:t>Forma de Pago</w:t>
            </w:r>
          </w:p>
        </w:tc>
        <w:tc>
          <w:tcPr>
            <w:tcW w:w="1609" w:type="dxa"/>
          </w:tcPr>
          <w:p w14:paraId="3AC1BF0C" w14:textId="77777777" w:rsidR="00AD1FA0" w:rsidRPr="00447BCB" w:rsidRDefault="00AD1FA0" w:rsidP="007C3D76">
            <w:pPr>
              <w:spacing w:line="276" w:lineRule="auto"/>
              <w:jc w:val="center"/>
              <w:rPr>
                <w:rFonts w:ascii="Arial" w:eastAsia="Arial" w:hAnsi="Arial" w:cs="Arial"/>
                <w:b/>
              </w:rPr>
            </w:pPr>
            <w:r w:rsidRPr="00447BCB">
              <w:rPr>
                <w:rFonts w:ascii="Arial" w:hAnsi="Arial" w:cs="Arial"/>
                <w:b/>
              </w:rPr>
              <w:t>Porcentaje de Recargo</w:t>
            </w:r>
          </w:p>
        </w:tc>
      </w:tr>
      <w:tr w:rsidR="00AD1FA0" w:rsidRPr="00447BCB" w14:paraId="3E93F578" w14:textId="77777777" w:rsidTr="007C3D76">
        <w:tc>
          <w:tcPr>
            <w:tcW w:w="1721" w:type="dxa"/>
          </w:tcPr>
          <w:p w14:paraId="4A466E86" w14:textId="23F2A778" w:rsidR="00AD1FA0" w:rsidRPr="00447BCB" w:rsidRDefault="0045222E" w:rsidP="007C3D76">
            <w:pPr>
              <w:spacing w:line="276" w:lineRule="auto"/>
              <w:jc w:val="both"/>
              <w:rPr>
                <w:rFonts w:ascii="Arial" w:eastAsia="Arial" w:hAnsi="Arial" w:cs="Arial"/>
                <w:spacing w:val="57"/>
              </w:rPr>
            </w:pPr>
            <w:r>
              <w:rPr>
                <w:rFonts w:ascii="Arial" w:eastAsia="Arial" w:hAnsi="Arial" w:cs="Arial"/>
                <w:spacing w:val="57"/>
              </w:rPr>
              <w:t>ANUAL</w:t>
            </w:r>
          </w:p>
        </w:tc>
        <w:tc>
          <w:tcPr>
            <w:tcW w:w="1609" w:type="dxa"/>
          </w:tcPr>
          <w:p w14:paraId="0B0AF635" w14:textId="7C63B1AC" w:rsidR="00AD1FA0" w:rsidRPr="00447BCB" w:rsidRDefault="0045222E" w:rsidP="007C3D76">
            <w:pPr>
              <w:spacing w:line="276" w:lineRule="auto"/>
              <w:jc w:val="both"/>
              <w:rPr>
                <w:rFonts w:ascii="Arial" w:eastAsia="Arial" w:hAnsi="Arial" w:cs="Arial"/>
                <w:spacing w:val="57"/>
              </w:rPr>
            </w:pPr>
            <w:r>
              <w:rPr>
                <w:rFonts w:ascii="Arial" w:eastAsia="Arial" w:hAnsi="Arial" w:cs="Arial"/>
                <w:spacing w:val="57"/>
              </w:rPr>
              <w:t>0%</w:t>
            </w:r>
          </w:p>
        </w:tc>
      </w:tr>
      <w:tr w:rsidR="00AD1FA0" w:rsidRPr="00447BCB" w14:paraId="6D90ED5C" w14:textId="77777777" w:rsidTr="007C3D76">
        <w:tc>
          <w:tcPr>
            <w:tcW w:w="1721" w:type="dxa"/>
          </w:tcPr>
          <w:p w14:paraId="4D3CC87F" w14:textId="761280E2" w:rsidR="00AD1FA0" w:rsidRPr="00447BCB" w:rsidRDefault="0045222E" w:rsidP="007C3D76">
            <w:pPr>
              <w:spacing w:line="276" w:lineRule="auto"/>
              <w:jc w:val="both"/>
              <w:rPr>
                <w:rFonts w:ascii="Arial" w:eastAsia="Arial" w:hAnsi="Arial" w:cs="Arial"/>
                <w:spacing w:val="57"/>
              </w:rPr>
            </w:pPr>
            <w:r>
              <w:rPr>
                <w:rFonts w:ascii="Arial" w:eastAsia="Arial" w:hAnsi="Arial" w:cs="Arial"/>
                <w:spacing w:val="57"/>
              </w:rPr>
              <w:t>SEMESTRAL</w:t>
            </w:r>
          </w:p>
        </w:tc>
        <w:tc>
          <w:tcPr>
            <w:tcW w:w="1609" w:type="dxa"/>
          </w:tcPr>
          <w:p w14:paraId="2FE48A0D" w14:textId="4C2832F2" w:rsidR="00AD1FA0" w:rsidRPr="00447BCB" w:rsidRDefault="0045222E" w:rsidP="007C3D76">
            <w:pPr>
              <w:spacing w:line="276" w:lineRule="auto"/>
              <w:jc w:val="both"/>
              <w:rPr>
                <w:rFonts w:ascii="Arial" w:eastAsia="Arial" w:hAnsi="Arial" w:cs="Arial"/>
                <w:spacing w:val="57"/>
              </w:rPr>
            </w:pPr>
            <w:r>
              <w:rPr>
                <w:rFonts w:ascii="Arial" w:eastAsia="Arial" w:hAnsi="Arial" w:cs="Arial"/>
                <w:spacing w:val="57"/>
              </w:rPr>
              <w:t>8%</w:t>
            </w:r>
          </w:p>
        </w:tc>
      </w:tr>
      <w:tr w:rsidR="00AD1FA0" w:rsidRPr="00447BCB" w14:paraId="605320FC" w14:textId="77777777" w:rsidTr="007C3D76">
        <w:tc>
          <w:tcPr>
            <w:tcW w:w="1721" w:type="dxa"/>
          </w:tcPr>
          <w:p w14:paraId="6BEEDE0D" w14:textId="21C208FB" w:rsidR="00AD1FA0" w:rsidRPr="00447BCB" w:rsidRDefault="0045222E" w:rsidP="007C3D76">
            <w:pPr>
              <w:spacing w:line="276" w:lineRule="auto"/>
              <w:jc w:val="both"/>
              <w:rPr>
                <w:rFonts w:ascii="Arial" w:eastAsia="Arial" w:hAnsi="Arial" w:cs="Arial"/>
                <w:spacing w:val="57"/>
              </w:rPr>
            </w:pPr>
            <w:r>
              <w:rPr>
                <w:rFonts w:ascii="Arial" w:eastAsia="Arial" w:hAnsi="Arial" w:cs="Arial"/>
                <w:spacing w:val="57"/>
              </w:rPr>
              <w:t>TRIMESTRAL</w:t>
            </w:r>
          </w:p>
        </w:tc>
        <w:tc>
          <w:tcPr>
            <w:tcW w:w="1609" w:type="dxa"/>
          </w:tcPr>
          <w:p w14:paraId="45C98DD6" w14:textId="7EEFE089" w:rsidR="00AD1FA0" w:rsidRPr="00447BCB" w:rsidRDefault="0045222E" w:rsidP="007C3D76">
            <w:pPr>
              <w:spacing w:line="276" w:lineRule="auto"/>
              <w:jc w:val="both"/>
              <w:rPr>
                <w:rFonts w:ascii="Arial" w:eastAsia="Arial" w:hAnsi="Arial" w:cs="Arial"/>
                <w:spacing w:val="57"/>
              </w:rPr>
            </w:pPr>
            <w:r>
              <w:rPr>
                <w:rFonts w:ascii="Arial" w:eastAsia="Arial" w:hAnsi="Arial" w:cs="Arial"/>
                <w:spacing w:val="57"/>
              </w:rPr>
              <w:t>11%</w:t>
            </w:r>
          </w:p>
        </w:tc>
      </w:tr>
      <w:tr w:rsidR="00AD1FA0" w:rsidRPr="00447BCB" w14:paraId="30E150DB" w14:textId="77777777" w:rsidTr="007C3D76">
        <w:tc>
          <w:tcPr>
            <w:tcW w:w="1721" w:type="dxa"/>
          </w:tcPr>
          <w:p w14:paraId="70254001" w14:textId="639FDA41" w:rsidR="00AD1FA0" w:rsidRPr="00447BCB" w:rsidRDefault="0045222E" w:rsidP="007C3D76">
            <w:pPr>
              <w:spacing w:line="276" w:lineRule="auto"/>
              <w:jc w:val="both"/>
              <w:rPr>
                <w:rFonts w:ascii="Arial" w:eastAsia="Arial" w:hAnsi="Arial" w:cs="Arial"/>
                <w:spacing w:val="57"/>
              </w:rPr>
            </w:pPr>
            <w:r>
              <w:rPr>
                <w:rFonts w:ascii="Arial" w:eastAsia="Arial" w:hAnsi="Arial" w:cs="Arial"/>
                <w:spacing w:val="57"/>
              </w:rPr>
              <w:t>MENSUAL</w:t>
            </w:r>
          </w:p>
        </w:tc>
        <w:tc>
          <w:tcPr>
            <w:tcW w:w="1609" w:type="dxa"/>
          </w:tcPr>
          <w:p w14:paraId="60156C1C" w14:textId="06455846" w:rsidR="00AD1FA0" w:rsidRPr="00447BCB" w:rsidRDefault="0045222E" w:rsidP="007C3D76">
            <w:pPr>
              <w:spacing w:line="276" w:lineRule="auto"/>
              <w:jc w:val="both"/>
              <w:rPr>
                <w:rFonts w:ascii="Arial" w:eastAsia="Arial" w:hAnsi="Arial" w:cs="Arial"/>
                <w:spacing w:val="57"/>
              </w:rPr>
            </w:pPr>
            <w:r>
              <w:rPr>
                <w:rFonts w:ascii="Arial" w:eastAsia="Arial" w:hAnsi="Arial" w:cs="Arial"/>
                <w:spacing w:val="57"/>
              </w:rPr>
              <w:t>13%</w:t>
            </w:r>
          </w:p>
        </w:tc>
      </w:tr>
      <w:tr w:rsidR="00AD1FA0" w:rsidRPr="00447BCB" w14:paraId="4E7BF396" w14:textId="77777777" w:rsidTr="007C3D76">
        <w:tc>
          <w:tcPr>
            <w:tcW w:w="1721" w:type="dxa"/>
          </w:tcPr>
          <w:p w14:paraId="4EE79D80" w14:textId="77777777" w:rsidR="00AD1FA0" w:rsidRPr="00447BCB" w:rsidRDefault="00AD1FA0" w:rsidP="007C3D76">
            <w:pPr>
              <w:spacing w:line="276" w:lineRule="auto"/>
              <w:jc w:val="both"/>
              <w:rPr>
                <w:rFonts w:ascii="Arial" w:eastAsia="Arial" w:hAnsi="Arial" w:cs="Arial"/>
                <w:spacing w:val="57"/>
              </w:rPr>
            </w:pPr>
          </w:p>
        </w:tc>
        <w:tc>
          <w:tcPr>
            <w:tcW w:w="1609" w:type="dxa"/>
          </w:tcPr>
          <w:p w14:paraId="26921D54" w14:textId="77777777" w:rsidR="00AD1FA0" w:rsidRPr="00447BCB" w:rsidRDefault="00AD1FA0" w:rsidP="007C3D76">
            <w:pPr>
              <w:spacing w:line="276" w:lineRule="auto"/>
              <w:jc w:val="both"/>
              <w:rPr>
                <w:rFonts w:ascii="Arial" w:eastAsia="Arial" w:hAnsi="Arial" w:cs="Arial"/>
                <w:spacing w:val="57"/>
              </w:rPr>
            </w:pPr>
          </w:p>
        </w:tc>
      </w:tr>
      <w:bookmarkEnd w:id="0"/>
    </w:tbl>
    <w:p w14:paraId="043C93B1" w14:textId="77777777" w:rsidR="00AD1FA0" w:rsidRPr="00447BCB" w:rsidRDefault="00AD1FA0" w:rsidP="00AD1FA0">
      <w:pPr>
        <w:spacing w:before="240" w:line="276" w:lineRule="auto"/>
        <w:jc w:val="both"/>
        <w:rPr>
          <w:rFonts w:ascii="Arial" w:eastAsia="Arial" w:hAnsi="Arial" w:cs="Arial"/>
        </w:rPr>
      </w:pPr>
    </w:p>
    <w:bookmarkEnd w:id="1"/>
    <w:p w14:paraId="775DB793" w14:textId="77777777" w:rsidR="00675BAA" w:rsidRPr="009D2B69" w:rsidRDefault="00675BAA" w:rsidP="00675BAA">
      <w:pPr>
        <w:autoSpaceDE w:val="0"/>
        <w:autoSpaceDN w:val="0"/>
        <w:adjustRightInd w:val="0"/>
        <w:jc w:val="both"/>
        <w:rPr>
          <w:rFonts w:ascii="Arial" w:eastAsiaTheme="minorHAnsi" w:hAnsi="Arial" w:cs="Arial"/>
          <w:lang w:eastAsia="en-US"/>
        </w:rPr>
      </w:pPr>
      <w:r w:rsidRPr="009D2B69">
        <w:rPr>
          <w:rFonts w:ascii="Arial" w:eastAsiaTheme="minorHAnsi" w:hAnsi="Arial" w:cs="Arial"/>
          <w:lang w:eastAsia="en-US"/>
        </w:rPr>
        <w:t xml:space="preserve">De ser contratada la póliza con pagos fraccionados, cada pago fraccionado deberá realizarse dentro de los primeros diez días hábiles siguientes a la fecha convenida. Las obligaciones de </w:t>
      </w:r>
      <w:r w:rsidRPr="009D2B69">
        <w:rPr>
          <w:rFonts w:ascii="Arial" w:eastAsiaTheme="minorHAnsi" w:hAnsi="Arial" w:cs="Arial"/>
          <w:b/>
          <w:lang w:eastAsia="en-US"/>
        </w:rPr>
        <w:t>SEGUROS LAFISE,</w:t>
      </w:r>
      <w:r w:rsidRPr="009D2B69">
        <w:rPr>
          <w:rFonts w:ascii="Arial" w:eastAsiaTheme="minorHAnsi" w:hAnsi="Arial" w:cs="Arial"/>
          <w:lang w:eastAsia="en-US"/>
        </w:rPr>
        <w:t xml:space="preserve"> se mantendrán vigentes y efectivas durante dicho período.</w:t>
      </w:r>
    </w:p>
    <w:p w14:paraId="61588274" w14:textId="77777777" w:rsidR="00675BAA" w:rsidRPr="009D2B69" w:rsidRDefault="00675BAA" w:rsidP="00675BAA">
      <w:pPr>
        <w:pStyle w:val="Default"/>
        <w:jc w:val="both"/>
        <w:rPr>
          <w:rFonts w:ascii="Arial" w:eastAsia="Times New Roman" w:hAnsi="Arial" w:cs="Arial"/>
          <w:color w:val="auto"/>
          <w:lang w:eastAsia="es-CR"/>
        </w:rPr>
      </w:pPr>
    </w:p>
    <w:p w14:paraId="1B918651" w14:textId="77777777" w:rsidR="00675BAA" w:rsidRPr="009D2B69" w:rsidRDefault="00675BAA" w:rsidP="00675BAA">
      <w:pPr>
        <w:pStyle w:val="Default"/>
        <w:jc w:val="both"/>
        <w:rPr>
          <w:rFonts w:ascii="Arial" w:hAnsi="Arial" w:cs="Arial"/>
          <w:color w:val="auto"/>
        </w:rPr>
      </w:pPr>
      <w:r w:rsidRPr="009D2B69">
        <w:rPr>
          <w:rFonts w:ascii="Arial" w:hAnsi="Arial" w:cs="Arial"/>
          <w:color w:val="auto"/>
        </w:rPr>
        <w:t xml:space="preserve">Si se tratare de una póliza de pago fraccionado y se presenta un reclamo bajo las coberturas suscritas al bien asegurado, </w:t>
      </w:r>
      <w:r w:rsidRPr="009D2B69">
        <w:rPr>
          <w:rFonts w:ascii="Arial" w:hAnsi="Arial" w:cs="Arial"/>
          <w:b/>
          <w:color w:val="auto"/>
        </w:rPr>
        <w:t>SEGUROS LAFISE</w:t>
      </w:r>
      <w:r w:rsidRPr="009D2B69">
        <w:rPr>
          <w:rFonts w:ascii="Arial" w:hAnsi="Arial" w:cs="Arial"/>
          <w:color w:val="auto"/>
        </w:rPr>
        <w:t xml:space="preserve"> podrá rebajar, de la indemnización, las primas que faltan para completar la prima del período póliza.</w:t>
      </w:r>
    </w:p>
    <w:p w14:paraId="38DA93AA" w14:textId="77777777" w:rsidR="00675BAA" w:rsidRPr="009D2B69" w:rsidRDefault="00675BAA" w:rsidP="00675BAA">
      <w:pPr>
        <w:pStyle w:val="Default"/>
        <w:jc w:val="both"/>
        <w:rPr>
          <w:rFonts w:ascii="Arial" w:hAnsi="Arial" w:cs="Arial"/>
          <w:color w:val="auto"/>
        </w:rPr>
      </w:pPr>
    </w:p>
    <w:p w14:paraId="345FAA1D" w14:textId="77777777" w:rsidR="00675BAA" w:rsidRPr="00DB1451" w:rsidRDefault="00675BAA" w:rsidP="00675BAA">
      <w:pPr>
        <w:pStyle w:val="Default"/>
        <w:jc w:val="both"/>
        <w:rPr>
          <w:rFonts w:ascii="Arial" w:hAnsi="Arial" w:cs="Arial"/>
          <w:color w:val="auto"/>
        </w:rPr>
      </w:pPr>
      <w:r w:rsidRPr="009D2B69">
        <w:rPr>
          <w:rFonts w:ascii="Arial" w:hAnsi="Arial" w:cs="Arial"/>
          <w:color w:val="auto"/>
        </w:rPr>
        <w:t>Cuando el daño represente una Pérdida total la póliza quedará cancelada en forma automática y del pago indemnizatorio se deducirá la prima que faltare para complementar el año correspondiente, o en su defecto, el Tomador y/o Asegurado</w:t>
      </w:r>
      <w:r w:rsidRPr="009D2B69">
        <w:rPr>
          <w:rFonts w:ascii="Arial" w:hAnsi="Arial" w:cs="Arial"/>
        </w:rPr>
        <w:t>,</w:t>
      </w:r>
      <w:r w:rsidRPr="009D2B69">
        <w:rPr>
          <w:rFonts w:ascii="Arial" w:hAnsi="Arial" w:cs="Arial"/>
          <w:color w:val="auto"/>
        </w:rPr>
        <w:t xml:space="preserve"> podrá realizar el pago de la prima en ese momento.</w:t>
      </w:r>
    </w:p>
    <w:p w14:paraId="550DEDB4" w14:textId="77777777" w:rsidR="009E3B9D" w:rsidRPr="00D507BB" w:rsidRDefault="009E3B9D" w:rsidP="009E3B9D">
      <w:pPr>
        <w:pStyle w:val="Default"/>
        <w:jc w:val="both"/>
        <w:rPr>
          <w:rFonts w:ascii="Arial" w:hAnsi="Arial" w:cs="Arial"/>
          <w:color w:val="auto"/>
        </w:rPr>
      </w:pPr>
    </w:p>
    <w:p w14:paraId="1265040F" w14:textId="77777777" w:rsidR="009E3B9D" w:rsidRPr="00D507BB" w:rsidRDefault="009E3B9D" w:rsidP="009E3B9D">
      <w:pPr>
        <w:pStyle w:val="Default"/>
        <w:jc w:val="both"/>
        <w:rPr>
          <w:rFonts w:ascii="Arial" w:hAnsi="Arial" w:cs="Arial"/>
          <w:b/>
          <w:bCs/>
          <w:color w:val="auto"/>
        </w:rPr>
      </w:pPr>
      <w:r w:rsidRPr="00D507BB">
        <w:rPr>
          <w:rFonts w:ascii="Arial" w:hAnsi="Arial" w:cs="Arial"/>
          <w:b/>
          <w:bCs/>
          <w:color w:val="auto"/>
        </w:rPr>
        <w:t>Artículo 1</w:t>
      </w:r>
      <w:r w:rsidR="0023610D">
        <w:rPr>
          <w:rFonts w:ascii="Arial" w:hAnsi="Arial" w:cs="Arial"/>
          <w:b/>
          <w:bCs/>
          <w:color w:val="auto"/>
        </w:rPr>
        <w:t>1</w:t>
      </w:r>
      <w:r w:rsidRPr="00D507BB">
        <w:rPr>
          <w:rFonts w:ascii="Arial" w:hAnsi="Arial" w:cs="Arial"/>
          <w:b/>
          <w:bCs/>
          <w:color w:val="auto"/>
        </w:rPr>
        <w:t>: Ajuste en la Prima</w:t>
      </w:r>
    </w:p>
    <w:p w14:paraId="48597BFB" w14:textId="77777777" w:rsidR="009E3B9D" w:rsidRPr="00D507BB" w:rsidRDefault="009E3B9D" w:rsidP="009E3B9D">
      <w:pPr>
        <w:autoSpaceDE w:val="0"/>
        <w:autoSpaceDN w:val="0"/>
        <w:adjustRightInd w:val="0"/>
        <w:jc w:val="both"/>
        <w:rPr>
          <w:rFonts w:ascii="Arial" w:eastAsiaTheme="minorHAnsi" w:hAnsi="Arial" w:cs="Arial"/>
          <w:lang w:eastAsia="en-US"/>
        </w:rPr>
      </w:pPr>
      <w:r w:rsidRPr="00D507BB">
        <w:rPr>
          <w:rFonts w:ascii="Arial" w:eastAsiaTheme="minorHAnsi" w:hAnsi="Arial" w:cs="Arial"/>
          <w:lang w:eastAsia="en-US"/>
        </w:rPr>
        <w:t xml:space="preserve">Los ajustes de prima originados en modificaciones a la póliza, deberán cancelarse en un término máximo de diez días naturales contados a partir de la fecha en que </w:t>
      </w:r>
      <w:r w:rsidRPr="00D507BB">
        <w:rPr>
          <w:rFonts w:ascii="Arial" w:eastAsiaTheme="minorHAnsi" w:hAnsi="Arial" w:cs="Arial"/>
          <w:b/>
          <w:lang w:eastAsia="en-US"/>
        </w:rPr>
        <w:t>SEGUROS LAFISE</w:t>
      </w:r>
      <w:r w:rsidRPr="00D507BB">
        <w:rPr>
          <w:rFonts w:ascii="Arial" w:eastAsiaTheme="minorHAnsi" w:hAnsi="Arial" w:cs="Arial"/>
          <w:lang w:eastAsia="en-US"/>
        </w:rPr>
        <w:t xml:space="preserve">, acepte la modificación. Si la prima de ajuste no es pagada durante el periodo establecido, </w:t>
      </w:r>
      <w:r w:rsidRPr="00D507BB">
        <w:rPr>
          <w:rFonts w:ascii="Arial" w:eastAsiaTheme="minorHAnsi" w:hAnsi="Arial" w:cs="Arial"/>
          <w:b/>
          <w:lang w:eastAsia="en-US"/>
        </w:rPr>
        <w:t>SEGUROS LAFISE</w:t>
      </w:r>
      <w:r w:rsidRPr="00D507BB">
        <w:rPr>
          <w:rFonts w:ascii="Arial" w:eastAsiaTheme="minorHAnsi" w:hAnsi="Arial" w:cs="Arial"/>
          <w:lang w:eastAsia="en-US"/>
        </w:rPr>
        <w:t xml:space="preserve">, dará por no aceptada la modificación por parte del </w:t>
      </w:r>
      <w:r w:rsidRPr="00D507BB">
        <w:rPr>
          <w:rFonts w:ascii="Arial" w:hAnsi="Arial" w:cs="Arial"/>
        </w:rPr>
        <w:t xml:space="preserve">Tomador y/o Asegurado, </w:t>
      </w:r>
      <w:r w:rsidRPr="00D507BB">
        <w:rPr>
          <w:rFonts w:ascii="Arial" w:eastAsiaTheme="minorHAnsi" w:hAnsi="Arial" w:cs="Arial"/>
          <w:lang w:eastAsia="en-US"/>
        </w:rPr>
        <w:t xml:space="preserve">y dejara la póliza en el mismo estado anterior. </w:t>
      </w:r>
    </w:p>
    <w:p w14:paraId="2BF61F6E" w14:textId="77777777" w:rsidR="009E3B9D" w:rsidRPr="00D507BB" w:rsidRDefault="009E3B9D" w:rsidP="009E3B9D">
      <w:pPr>
        <w:autoSpaceDE w:val="0"/>
        <w:autoSpaceDN w:val="0"/>
        <w:adjustRightInd w:val="0"/>
        <w:jc w:val="both"/>
        <w:rPr>
          <w:rFonts w:ascii="Arial" w:eastAsiaTheme="minorHAnsi" w:hAnsi="Arial" w:cs="Arial"/>
          <w:lang w:eastAsia="en-US"/>
        </w:rPr>
      </w:pPr>
    </w:p>
    <w:p w14:paraId="1C20913C" w14:textId="77777777" w:rsidR="009E3B9D" w:rsidRPr="00D507BB" w:rsidRDefault="009E3B9D" w:rsidP="009E3B9D">
      <w:pPr>
        <w:autoSpaceDE w:val="0"/>
        <w:autoSpaceDN w:val="0"/>
        <w:adjustRightInd w:val="0"/>
        <w:jc w:val="both"/>
        <w:rPr>
          <w:rFonts w:ascii="Arial" w:eastAsiaTheme="minorHAnsi" w:hAnsi="Arial" w:cs="Arial"/>
          <w:lang w:eastAsia="en-US"/>
        </w:rPr>
      </w:pPr>
      <w:r w:rsidRPr="00D507BB">
        <w:rPr>
          <w:rFonts w:ascii="Arial" w:eastAsiaTheme="minorHAnsi" w:hAnsi="Arial" w:cs="Arial"/>
          <w:lang w:eastAsia="en-US"/>
        </w:rPr>
        <w:t xml:space="preserve">Si la modificación a la póliza origina devolución de prima, </w:t>
      </w:r>
      <w:r w:rsidRPr="00D507BB">
        <w:rPr>
          <w:rFonts w:ascii="Arial" w:eastAsiaTheme="minorHAnsi" w:hAnsi="Arial" w:cs="Arial"/>
          <w:b/>
          <w:lang w:eastAsia="en-US"/>
        </w:rPr>
        <w:t>SEGUROS LAFISE</w:t>
      </w:r>
      <w:r w:rsidRPr="00D507BB">
        <w:rPr>
          <w:rFonts w:ascii="Arial" w:eastAsiaTheme="minorHAnsi" w:hAnsi="Arial" w:cs="Arial"/>
          <w:lang w:eastAsia="en-US"/>
        </w:rPr>
        <w:t xml:space="preserve">, deberá efectuarla en un plazo máximo de diez días  hábiles, contado a partir de que </w:t>
      </w:r>
      <w:r w:rsidRPr="00D507BB">
        <w:rPr>
          <w:rFonts w:ascii="Arial" w:eastAsiaTheme="minorHAnsi" w:hAnsi="Arial" w:cs="Arial"/>
          <w:b/>
          <w:lang w:eastAsia="en-US"/>
        </w:rPr>
        <w:t>SEGUROS LAFISE</w:t>
      </w:r>
      <w:r w:rsidRPr="00D507BB">
        <w:rPr>
          <w:rFonts w:ascii="Arial" w:eastAsiaTheme="minorHAnsi" w:hAnsi="Arial" w:cs="Arial"/>
          <w:lang w:eastAsia="en-US"/>
        </w:rPr>
        <w:t xml:space="preserve"> acepte la modificación.</w:t>
      </w:r>
    </w:p>
    <w:p w14:paraId="28706F35" w14:textId="77777777" w:rsidR="009E3B9D" w:rsidRPr="00D507BB" w:rsidRDefault="009E3B9D" w:rsidP="009E3B9D">
      <w:pPr>
        <w:pStyle w:val="Default"/>
        <w:jc w:val="both"/>
        <w:rPr>
          <w:rFonts w:ascii="Arial" w:hAnsi="Arial" w:cs="Arial"/>
          <w:color w:val="auto"/>
        </w:rPr>
      </w:pPr>
    </w:p>
    <w:p w14:paraId="7C6717DF" w14:textId="77777777" w:rsidR="007B5B6E" w:rsidRPr="002E15E8" w:rsidRDefault="0023610D" w:rsidP="007B5B6E">
      <w:pPr>
        <w:pStyle w:val="Heading2"/>
        <w:keepLines w:val="0"/>
        <w:spacing w:before="0" w:line="240" w:lineRule="auto"/>
        <w:jc w:val="both"/>
        <w:rPr>
          <w:rFonts w:ascii="Arial" w:hAnsi="Arial" w:cs="Arial"/>
          <w:bCs w:val="0"/>
          <w:color w:val="auto"/>
          <w:spacing w:val="-2"/>
          <w:sz w:val="24"/>
          <w:szCs w:val="24"/>
          <w:lang w:val="es-ES_tradnl" w:eastAsia="es-ES"/>
        </w:rPr>
      </w:pPr>
      <w:r w:rsidRPr="002E15E8">
        <w:rPr>
          <w:rFonts w:ascii="Arial" w:hAnsi="Arial" w:cs="Arial"/>
          <w:color w:val="auto"/>
          <w:sz w:val="24"/>
          <w:szCs w:val="24"/>
        </w:rPr>
        <w:t>Artículo 12</w:t>
      </w:r>
      <w:r w:rsidR="007B5B6E" w:rsidRPr="002E15E8">
        <w:rPr>
          <w:rFonts w:ascii="Arial" w:hAnsi="Arial" w:cs="Arial"/>
          <w:color w:val="auto"/>
          <w:sz w:val="24"/>
          <w:szCs w:val="24"/>
        </w:rPr>
        <w:t xml:space="preserve">: </w:t>
      </w:r>
      <w:r w:rsidR="007B5B6E" w:rsidRPr="002E15E8">
        <w:rPr>
          <w:rFonts w:ascii="Arial" w:hAnsi="Arial" w:cs="Arial"/>
          <w:bCs w:val="0"/>
          <w:color w:val="auto"/>
          <w:spacing w:val="-2"/>
          <w:sz w:val="24"/>
          <w:szCs w:val="24"/>
          <w:lang w:val="es-ES_tradnl" w:eastAsia="es-ES"/>
        </w:rPr>
        <w:t>Recargos, Bonificaciones o Descuentos</w:t>
      </w:r>
    </w:p>
    <w:p w14:paraId="4F1690DE" w14:textId="77777777" w:rsidR="004A15CB" w:rsidRDefault="004A15CB" w:rsidP="004A15CB">
      <w:pPr>
        <w:autoSpaceDE w:val="0"/>
        <w:autoSpaceDN w:val="0"/>
        <w:adjustRightInd w:val="0"/>
        <w:jc w:val="both"/>
        <w:rPr>
          <w:rFonts w:ascii="Arial" w:hAnsi="Arial" w:cs="Arial"/>
          <w:b/>
          <w:lang w:val="es-CR" w:eastAsia="en-US"/>
        </w:rPr>
      </w:pPr>
      <w:r>
        <w:rPr>
          <w:rFonts w:ascii="Arial" w:eastAsia="Calibri" w:hAnsi="Arial" w:cs="Arial"/>
          <w:b/>
        </w:rPr>
        <w:t>SEGUROS LAFISE</w:t>
      </w:r>
      <w:r>
        <w:rPr>
          <w:rFonts w:ascii="Arial" w:eastAsia="Calibri" w:hAnsi="Arial" w:cs="Arial"/>
        </w:rPr>
        <w:t xml:space="preserve">, al momento de proceder con el cálculo de la tarifa </w:t>
      </w:r>
      <w:r>
        <w:rPr>
          <w:rFonts w:ascii="Arial" w:hAnsi="Arial" w:cs="Arial"/>
        </w:rPr>
        <w:t>podrá Recargar o Bonificar la prima a cobrar en la emisión y/o renovación, según los numerales siguientes:</w:t>
      </w:r>
    </w:p>
    <w:p w14:paraId="2FC0711C" w14:textId="77777777" w:rsidR="00356EE5" w:rsidRPr="004A15CB" w:rsidRDefault="00356EE5" w:rsidP="007B5B6E">
      <w:pPr>
        <w:autoSpaceDE w:val="0"/>
        <w:autoSpaceDN w:val="0"/>
        <w:adjustRightInd w:val="0"/>
        <w:jc w:val="both"/>
        <w:rPr>
          <w:rFonts w:ascii="Arial" w:hAnsi="Arial" w:cs="Arial"/>
          <w:lang w:val="es-CR"/>
        </w:rPr>
      </w:pPr>
    </w:p>
    <w:p w14:paraId="04C01E8F" w14:textId="77777777" w:rsidR="00C64754" w:rsidRPr="002E15E8" w:rsidRDefault="001674DD" w:rsidP="001674DD">
      <w:pPr>
        <w:keepNext/>
        <w:autoSpaceDE w:val="0"/>
        <w:autoSpaceDN w:val="0"/>
        <w:adjustRightInd w:val="0"/>
        <w:jc w:val="both"/>
        <w:rPr>
          <w:rFonts w:ascii="Arial" w:hAnsi="Arial" w:cs="Arial"/>
          <w:b/>
          <w:bCs/>
        </w:rPr>
      </w:pPr>
      <w:r w:rsidRPr="002E15E8">
        <w:rPr>
          <w:rFonts w:ascii="Arial" w:hAnsi="Arial" w:cs="Arial"/>
          <w:b/>
          <w:bCs/>
        </w:rPr>
        <w:t xml:space="preserve">12.1. </w:t>
      </w:r>
      <w:r w:rsidR="00C64754" w:rsidRPr="002E15E8">
        <w:rPr>
          <w:rFonts w:ascii="Arial" w:hAnsi="Arial" w:cs="Arial"/>
          <w:b/>
          <w:bCs/>
        </w:rPr>
        <w:t>Recargo por alta frecuencia y/o severidad recurrente</w:t>
      </w:r>
    </w:p>
    <w:p w14:paraId="59611031" w14:textId="77777777" w:rsidR="004E26F6" w:rsidRDefault="004E26F6" w:rsidP="001674DD">
      <w:pPr>
        <w:autoSpaceDE w:val="0"/>
        <w:autoSpaceDN w:val="0"/>
        <w:adjustRightInd w:val="0"/>
        <w:jc w:val="both"/>
        <w:rPr>
          <w:rFonts w:ascii="Arial" w:hAnsi="Arial" w:cs="Arial"/>
          <w:b/>
          <w:bCs/>
          <w:sz w:val="22"/>
          <w:szCs w:val="22"/>
        </w:rPr>
      </w:pPr>
    </w:p>
    <w:p w14:paraId="7BB70323" w14:textId="77777777" w:rsidR="00C64754" w:rsidRPr="002E15E8" w:rsidRDefault="001674DD" w:rsidP="001674DD">
      <w:pPr>
        <w:autoSpaceDE w:val="0"/>
        <w:autoSpaceDN w:val="0"/>
        <w:adjustRightInd w:val="0"/>
        <w:jc w:val="both"/>
        <w:rPr>
          <w:rFonts w:ascii="Arial" w:hAnsi="Arial" w:cs="Arial"/>
          <w:sz w:val="22"/>
          <w:szCs w:val="22"/>
        </w:rPr>
      </w:pPr>
      <w:r w:rsidRPr="002E15E8">
        <w:rPr>
          <w:rFonts w:ascii="Arial" w:hAnsi="Arial" w:cs="Arial"/>
          <w:b/>
          <w:bCs/>
          <w:sz w:val="22"/>
          <w:szCs w:val="22"/>
        </w:rPr>
        <w:t xml:space="preserve">SEGUROS </w:t>
      </w:r>
      <w:r w:rsidR="00C64754" w:rsidRPr="002E15E8">
        <w:rPr>
          <w:rFonts w:ascii="Arial" w:hAnsi="Arial" w:cs="Arial"/>
          <w:b/>
          <w:bCs/>
          <w:sz w:val="22"/>
          <w:szCs w:val="22"/>
        </w:rPr>
        <w:t xml:space="preserve">LAFISE, </w:t>
      </w:r>
      <w:r w:rsidR="00C64754" w:rsidRPr="002E15E8">
        <w:rPr>
          <w:rFonts w:ascii="Arial" w:hAnsi="Arial" w:cs="Arial"/>
          <w:sz w:val="22"/>
          <w:szCs w:val="22"/>
        </w:rPr>
        <w:t xml:space="preserve">podrá aplicar recargo por alta frecuencia y/o severidad recurrente (mala experiencia), a partir de </w:t>
      </w:r>
      <w:r w:rsidR="00200ECD">
        <w:rPr>
          <w:rFonts w:ascii="Arial" w:hAnsi="Arial" w:cs="Arial"/>
          <w:sz w:val="22"/>
          <w:szCs w:val="22"/>
        </w:rPr>
        <w:t xml:space="preserve">cada </w:t>
      </w:r>
      <w:r w:rsidR="00C64754" w:rsidRPr="002E15E8">
        <w:rPr>
          <w:rFonts w:ascii="Arial" w:hAnsi="Arial" w:cs="Arial"/>
          <w:sz w:val="22"/>
          <w:szCs w:val="22"/>
        </w:rPr>
        <w:t>renovación de la póliza; según la siguiente escala de recargos:</w:t>
      </w:r>
    </w:p>
    <w:p w14:paraId="37003FAA" w14:textId="77777777" w:rsidR="00C64754" w:rsidRPr="002E15E8" w:rsidRDefault="00C64754" w:rsidP="00C64754">
      <w:pPr>
        <w:autoSpaceDE w:val="0"/>
        <w:autoSpaceDN w:val="0"/>
        <w:adjustRightInd w:val="0"/>
        <w:jc w:val="both"/>
        <w:rPr>
          <w:rFonts w:ascii="Arial" w:hAnsi="Arial" w:cs="Arial"/>
          <w:sz w:val="22"/>
          <w:szCs w:val="22"/>
        </w:rPr>
      </w:pPr>
    </w:p>
    <w:tbl>
      <w:tblPr>
        <w:tblW w:w="0" w:type="auto"/>
        <w:jc w:val="center"/>
        <w:tblBorders>
          <w:top w:val="single" w:sz="8" w:space="0" w:color="000000"/>
          <w:left w:val="single" w:sz="8" w:space="0" w:color="000000"/>
          <w:bottom w:val="single" w:sz="8" w:space="0" w:color="000000"/>
          <w:right w:val="single" w:sz="8" w:space="0" w:color="000000"/>
          <w:insideH w:val="double" w:sz="4" w:space="0" w:color="auto"/>
          <w:insideV w:val="double" w:sz="4" w:space="0" w:color="auto"/>
        </w:tblBorders>
        <w:tblLayout w:type="fixed"/>
        <w:tblLook w:val="0000" w:firstRow="0" w:lastRow="0" w:firstColumn="0" w:lastColumn="0" w:noHBand="0" w:noVBand="0"/>
      </w:tblPr>
      <w:tblGrid>
        <w:gridCol w:w="3036"/>
        <w:gridCol w:w="2494"/>
      </w:tblGrid>
      <w:tr w:rsidR="00C64754" w:rsidRPr="002E15E8" w14:paraId="0A0348C1" w14:textId="77777777" w:rsidTr="008B7811">
        <w:trPr>
          <w:trHeight w:val="1"/>
          <w:jc w:val="center"/>
        </w:trPr>
        <w:tc>
          <w:tcPr>
            <w:tcW w:w="3036" w:type="dxa"/>
            <w:shd w:val="clear" w:color="000000" w:fill="FFFFFF"/>
          </w:tcPr>
          <w:p w14:paraId="1F97309B" w14:textId="77777777" w:rsidR="00C64754" w:rsidRPr="002E15E8" w:rsidRDefault="00C64754" w:rsidP="001674DD">
            <w:pPr>
              <w:autoSpaceDE w:val="0"/>
              <w:autoSpaceDN w:val="0"/>
              <w:adjustRightInd w:val="0"/>
              <w:jc w:val="center"/>
              <w:rPr>
                <w:rFonts w:ascii="Arial" w:hAnsi="Arial" w:cs="Arial"/>
              </w:rPr>
            </w:pPr>
            <w:r w:rsidRPr="002E15E8">
              <w:rPr>
                <w:rFonts w:ascii="Arial" w:hAnsi="Arial" w:cs="Arial"/>
                <w:b/>
                <w:bCs/>
                <w:sz w:val="22"/>
                <w:szCs w:val="22"/>
              </w:rPr>
              <w:t>% DE SINIESTRALIDAD</w:t>
            </w:r>
          </w:p>
        </w:tc>
        <w:tc>
          <w:tcPr>
            <w:tcW w:w="2494" w:type="dxa"/>
            <w:shd w:val="clear" w:color="000000" w:fill="FFFFFF"/>
            <w:vAlign w:val="center"/>
          </w:tcPr>
          <w:p w14:paraId="0630679B" w14:textId="77777777" w:rsidR="00C64754" w:rsidRPr="002E15E8" w:rsidRDefault="00C64754" w:rsidP="001674DD">
            <w:pPr>
              <w:autoSpaceDE w:val="0"/>
              <w:autoSpaceDN w:val="0"/>
              <w:adjustRightInd w:val="0"/>
              <w:jc w:val="center"/>
              <w:rPr>
                <w:rFonts w:ascii="Arial" w:hAnsi="Arial" w:cs="Arial"/>
              </w:rPr>
            </w:pPr>
            <w:r w:rsidRPr="002E15E8">
              <w:rPr>
                <w:rFonts w:ascii="Arial" w:hAnsi="Arial" w:cs="Arial"/>
                <w:b/>
                <w:bCs/>
                <w:sz w:val="22"/>
                <w:szCs w:val="22"/>
              </w:rPr>
              <w:t>% DE RECARGO</w:t>
            </w:r>
          </w:p>
        </w:tc>
      </w:tr>
      <w:tr w:rsidR="00C64754" w:rsidRPr="002E15E8" w14:paraId="7D7AF421" w14:textId="77777777" w:rsidTr="008B7811">
        <w:trPr>
          <w:trHeight w:val="1"/>
          <w:jc w:val="center"/>
        </w:trPr>
        <w:tc>
          <w:tcPr>
            <w:tcW w:w="3036" w:type="dxa"/>
            <w:shd w:val="clear" w:color="000000" w:fill="FFFFFF"/>
          </w:tcPr>
          <w:p w14:paraId="3B0AC45E" w14:textId="77777777" w:rsidR="00C64754" w:rsidRPr="002E15E8" w:rsidRDefault="00C64754" w:rsidP="001674DD">
            <w:pPr>
              <w:autoSpaceDE w:val="0"/>
              <w:autoSpaceDN w:val="0"/>
              <w:adjustRightInd w:val="0"/>
              <w:rPr>
                <w:rFonts w:ascii="Arial" w:hAnsi="Arial" w:cs="Arial"/>
              </w:rPr>
            </w:pPr>
            <w:r w:rsidRPr="002E15E8">
              <w:rPr>
                <w:rFonts w:ascii="Arial" w:hAnsi="Arial" w:cs="Arial"/>
                <w:sz w:val="22"/>
                <w:szCs w:val="22"/>
              </w:rPr>
              <w:t>Hasta               50%</w:t>
            </w:r>
          </w:p>
        </w:tc>
        <w:tc>
          <w:tcPr>
            <w:tcW w:w="2494" w:type="dxa"/>
            <w:shd w:val="clear" w:color="000000" w:fill="FFFFFF"/>
          </w:tcPr>
          <w:p w14:paraId="271C2317" w14:textId="77777777" w:rsidR="00C64754" w:rsidRPr="002E15E8" w:rsidRDefault="00C64754" w:rsidP="001674DD">
            <w:pPr>
              <w:autoSpaceDE w:val="0"/>
              <w:autoSpaceDN w:val="0"/>
              <w:adjustRightInd w:val="0"/>
              <w:jc w:val="center"/>
              <w:rPr>
                <w:rFonts w:ascii="Arial" w:hAnsi="Arial" w:cs="Arial"/>
              </w:rPr>
            </w:pPr>
            <w:r w:rsidRPr="002E15E8">
              <w:rPr>
                <w:rFonts w:ascii="Arial" w:hAnsi="Arial" w:cs="Arial"/>
                <w:sz w:val="22"/>
                <w:szCs w:val="22"/>
              </w:rPr>
              <w:t xml:space="preserve">  0%</w:t>
            </w:r>
          </w:p>
        </w:tc>
      </w:tr>
      <w:tr w:rsidR="00C64754" w:rsidRPr="002E15E8" w14:paraId="476142C4" w14:textId="77777777" w:rsidTr="008B7811">
        <w:trPr>
          <w:trHeight w:val="1"/>
          <w:jc w:val="center"/>
        </w:trPr>
        <w:tc>
          <w:tcPr>
            <w:tcW w:w="3036" w:type="dxa"/>
            <w:shd w:val="clear" w:color="000000" w:fill="FFFFFF"/>
          </w:tcPr>
          <w:p w14:paraId="70F4A0D4" w14:textId="77777777" w:rsidR="00C64754" w:rsidRPr="002E15E8" w:rsidRDefault="0083552A" w:rsidP="001674DD">
            <w:pPr>
              <w:autoSpaceDE w:val="0"/>
              <w:autoSpaceDN w:val="0"/>
              <w:adjustRightInd w:val="0"/>
              <w:rPr>
                <w:rFonts w:ascii="Arial" w:hAnsi="Arial" w:cs="Arial"/>
              </w:rPr>
            </w:pPr>
            <w:r>
              <w:rPr>
                <w:rFonts w:ascii="Arial" w:hAnsi="Arial" w:cs="Arial"/>
                <w:sz w:val="22"/>
                <w:szCs w:val="22"/>
              </w:rPr>
              <w:t>De    50</w:t>
            </w:r>
            <w:r w:rsidR="00981AFE">
              <w:rPr>
                <w:rFonts w:ascii="Arial" w:hAnsi="Arial" w:cs="Arial"/>
                <w:sz w:val="22"/>
                <w:szCs w:val="22"/>
              </w:rPr>
              <w:t>.01</w:t>
            </w:r>
            <w:r w:rsidR="00C64754" w:rsidRPr="002E15E8">
              <w:rPr>
                <w:rFonts w:ascii="Arial" w:hAnsi="Arial" w:cs="Arial"/>
                <w:sz w:val="22"/>
                <w:szCs w:val="22"/>
              </w:rPr>
              <w:t>%   a    60%</w:t>
            </w:r>
          </w:p>
        </w:tc>
        <w:tc>
          <w:tcPr>
            <w:tcW w:w="2494" w:type="dxa"/>
            <w:shd w:val="clear" w:color="000000" w:fill="FFFFFF"/>
          </w:tcPr>
          <w:p w14:paraId="73CAD52E" w14:textId="77777777" w:rsidR="00C64754" w:rsidRPr="002E15E8" w:rsidRDefault="00C64754" w:rsidP="001674DD">
            <w:pPr>
              <w:autoSpaceDE w:val="0"/>
              <w:autoSpaceDN w:val="0"/>
              <w:adjustRightInd w:val="0"/>
              <w:jc w:val="center"/>
              <w:rPr>
                <w:rFonts w:ascii="Arial" w:hAnsi="Arial" w:cs="Arial"/>
              </w:rPr>
            </w:pPr>
            <w:r w:rsidRPr="002E15E8">
              <w:rPr>
                <w:rFonts w:ascii="Arial" w:hAnsi="Arial" w:cs="Arial"/>
                <w:sz w:val="22"/>
                <w:szCs w:val="22"/>
              </w:rPr>
              <w:t>10%</w:t>
            </w:r>
          </w:p>
        </w:tc>
      </w:tr>
      <w:tr w:rsidR="00C64754" w:rsidRPr="002E15E8" w14:paraId="3551AA8C" w14:textId="77777777" w:rsidTr="008B7811">
        <w:trPr>
          <w:trHeight w:val="1"/>
          <w:jc w:val="center"/>
        </w:trPr>
        <w:tc>
          <w:tcPr>
            <w:tcW w:w="3036" w:type="dxa"/>
            <w:shd w:val="clear" w:color="000000" w:fill="FFFFFF"/>
          </w:tcPr>
          <w:p w14:paraId="794B392F" w14:textId="77777777" w:rsidR="00C64754" w:rsidRPr="002E15E8" w:rsidRDefault="0083552A" w:rsidP="001674DD">
            <w:pPr>
              <w:autoSpaceDE w:val="0"/>
              <w:autoSpaceDN w:val="0"/>
              <w:adjustRightInd w:val="0"/>
              <w:rPr>
                <w:rFonts w:ascii="Arial" w:hAnsi="Arial" w:cs="Arial"/>
              </w:rPr>
            </w:pPr>
            <w:r>
              <w:rPr>
                <w:rFonts w:ascii="Arial" w:hAnsi="Arial" w:cs="Arial"/>
                <w:sz w:val="22"/>
                <w:szCs w:val="22"/>
              </w:rPr>
              <w:t>De    60</w:t>
            </w:r>
            <w:r w:rsidR="00981AFE">
              <w:rPr>
                <w:rFonts w:ascii="Arial" w:hAnsi="Arial" w:cs="Arial"/>
                <w:sz w:val="22"/>
                <w:szCs w:val="22"/>
              </w:rPr>
              <w:t>.01</w:t>
            </w:r>
            <w:r w:rsidR="00C64754" w:rsidRPr="002E15E8">
              <w:rPr>
                <w:rFonts w:ascii="Arial" w:hAnsi="Arial" w:cs="Arial"/>
                <w:sz w:val="22"/>
                <w:szCs w:val="22"/>
              </w:rPr>
              <w:t>%   a    70%</w:t>
            </w:r>
          </w:p>
        </w:tc>
        <w:tc>
          <w:tcPr>
            <w:tcW w:w="2494" w:type="dxa"/>
            <w:shd w:val="clear" w:color="000000" w:fill="FFFFFF"/>
          </w:tcPr>
          <w:p w14:paraId="55DDB410" w14:textId="77777777" w:rsidR="00C64754" w:rsidRPr="002E15E8" w:rsidRDefault="00C64754" w:rsidP="001674DD">
            <w:pPr>
              <w:autoSpaceDE w:val="0"/>
              <w:autoSpaceDN w:val="0"/>
              <w:adjustRightInd w:val="0"/>
              <w:jc w:val="center"/>
              <w:rPr>
                <w:rFonts w:ascii="Arial" w:hAnsi="Arial" w:cs="Arial"/>
              </w:rPr>
            </w:pPr>
            <w:r w:rsidRPr="002E15E8">
              <w:rPr>
                <w:rFonts w:ascii="Arial" w:hAnsi="Arial" w:cs="Arial"/>
                <w:sz w:val="22"/>
                <w:szCs w:val="22"/>
              </w:rPr>
              <w:t xml:space="preserve"> 15%</w:t>
            </w:r>
          </w:p>
        </w:tc>
      </w:tr>
      <w:tr w:rsidR="00C64754" w:rsidRPr="002E15E8" w14:paraId="0EB1B885" w14:textId="77777777" w:rsidTr="008B7811">
        <w:trPr>
          <w:trHeight w:val="1"/>
          <w:jc w:val="center"/>
        </w:trPr>
        <w:tc>
          <w:tcPr>
            <w:tcW w:w="3036" w:type="dxa"/>
            <w:shd w:val="clear" w:color="000000" w:fill="FFFFFF"/>
          </w:tcPr>
          <w:p w14:paraId="19088372" w14:textId="77777777" w:rsidR="00C64754" w:rsidRPr="002E15E8" w:rsidRDefault="0083552A" w:rsidP="001674DD">
            <w:pPr>
              <w:autoSpaceDE w:val="0"/>
              <w:autoSpaceDN w:val="0"/>
              <w:adjustRightInd w:val="0"/>
              <w:rPr>
                <w:rFonts w:ascii="Arial" w:hAnsi="Arial" w:cs="Arial"/>
              </w:rPr>
            </w:pPr>
            <w:r>
              <w:rPr>
                <w:rFonts w:ascii="Arial" w:hAnsi="Arial" w:cs="Arial"/>
                <w:sz w:val="22"/>
                <w:szCs w:val="22"/>
              </w:rPr>
              <w:t>De    70</w:t>
            </w:r>
            <w:r w:rsidR="00981AFE">
              <w:rPr>
                <w:rFonts w:ascii="Arial" w:hAnsi="Arial" w:cs="Arial"/>
                <w:sz w:val="22"/>
                <w:szCs w:val="22"/>
              </w:rPr>
              <w:t>.01</w:t>
            </w:r>
            <w:r w:rsidR="00C64754" w:rsidRPr="002E15E8">
              <w:rPr>
                <w:rFonts w:ascii="Arial" w:hAnsi="Arial" w:cs="Arial"/>
                <w:sz w:val="22"/>
                <w:szCs w:val="22"/>
              </w:rPr>
              <w:t>%   a     80%</w:t>
            </w:r>
          </w:p>
        </w:tc>
        <w:tc>
          <w:tcPr>
            <w:tcW w:w="2494" w:type="dxa"/>
            <w:shd w:val="clear" w:color="000000" w:fill="FFFFFF"/>
          </w:tcPr>
          <w:p w14:paraId="76A763EF" w14:textId="77777777" w:rsidR="00C64754" w:rsidRPr="002E15E8" w:rsidRDefault="00C64754" w:rsidP="001674DD">
            <w:pPr>
              <w:autoSpaceDE w:val="0"/>
              <w:autoSpaceDN w:val="0"/>
              <w:adjustRightInd w:val="0"/>
              <w:jc w:val="center"/>
              <w:rPr>
                <w:rFonts w:ascii="Arial" w:hAnsi="Arial" w:cs="Arial"/>
              </w:rPr>
            </w:pPr>
            <w:r w:rsidRPr="002E15E8">
              <w:rPr>
                <w:rFonts w:ascii="Arial" w:hAnsi="Arial" w:cs="Arial"/>
                <w:sz w:val="22"/>
                <w:szCs w:val="22"/>
              </w:rPr>
              <w:t xml:space="preserve">  20%</w:t>
            </w:r>
          </w:p>
        </w:tc>
      </w:tr>
      <w:tr w:rsidR="00C64754" w:rsidRPr="002E15E8" w14:paraId="0AFBC1C5" w14:textId="77777777" w:rsidTr="008B7811">
        <w:trPr>
          <w:trHeight w:val="1"/>
          <w:jc w:val="center"/>
        </w:trPr>
        <w:tc>
          <w:tcPr>
            <w:tcW w:w="3036" w:type="dxa"/>
            <w:shd w:val="clear" w:color="000000" w:fill="FFFFFF"/>
          </w:tcPr>
          <w:p w14:paraId="530080FC" w14:textId="77777777" w:rsidR="00C64754" w:rsidRPr="002E15E8" w:rsidRDefault="0083552A" w:rsidP="001674DD">
            <w:pPr>
              <w:autoSpaceDE w:val="0"/>
              <w:autoSpaceDN w:val="0"/>
              <w:adjustRightInd w:val="0"/>
              <w:rPr>
                <w:rFonts w:ascii="Arial" w:hAnsi="Arial" w:cs="Arial"/>
              </w:rPr>
            </w:pPr>
            <w:r>
              <w:rPr>
                <w:rFonts w:ascii="Arial" w:hAnsi="Arial" w:cs="Arial"/>
                <w:sz w:val="22"/>
                <w:szCs w:val="22"/>
              </w:rPr>
              <w:t>De    80</w:t>
            </w:r>
            <w:r w:rsidR="00981AFE">
              <w:rPr>
                <w:rFonts w:ascii="Arial" w:hAnsi="Arial" w:cs="Arial"/>
                <w:sz w:val="22"/>
                <w:szCs w:val="22"/>
              </w:rPr>
              <w:t>.01</w:t>
            </w:r>
            <w:r w:rsidR="00C64754" w:rsidRPr="002E15E8">
              <w:rPr>
                <w:rFonts w:ascii="Arial" w:hAnsi="Arial" w:cs="Arial"/>
                <w:sz w:val="22"/>
                <w:szCs w:val="22"/>
              </w:rPr>
              <w:t>%   a     90%</w:t>
            </w:r>
          </w:p>
        </w:tc>
        <w:tc>
          <w:tcPr>
            <w:tcW w:w="2494" w:type="dxa"/>
            <w:shd w:val="clear" w:color="000000" w:fill="FFFFFF"/>
          </w:tcPr>
          <w:p w14:paraId="55612600" w14:textId="77777777" w:rsidR="00C64754" w:rsidRPr="002E15E8" w:rsidRDefault="00C64754" w:rsidP="001674DD">
            <w:pPr>
              <w:autoSpaceDE w:val="0"/>
              <w:autoSpaceDN w:val="0"/>
              <w:adjustRightInd w:val="0"/>
              <w:jc w:val="center"/>
              <w:rPr>
                <w:rFonts w:ascii="Arial" w:hAnsi="Arial" w:cs="Arial"/>
              </w:rPr>
            </w:pPr>
            <w:r w:rsidRPr="002E15E8">
              <w:rPr>
                <w:rFonts w:ascii="Arial" w:hAnsi="Arial" w:cs="Arial"/>
                <w:sz w:val="22"/>
                <w:szCs w:val="22"/>
              </w:rPr>
              <w:t xml:space="preserve"> 45%</w:t>
            </w:r>
          </w:p>
        </w:tc>
      </w:tr>
      <w:tr w:rsidR="00C64754" w:rsidRPr="002B1721" w14:paraId="0790E109" w14:textId="77777777" w:rsidTr="008B7811">
        <w:trPr>
          <w:trHeight w:val="1"/>
          <w:jc w:val="center"/>
        </w:trPr>
        <w:tc>
          <w:tcPr>
            <w:tcW w:w="3036" w:type="dxa"/>
            <w:shd w:val="clear" w:color="000000" w:fill="FFFFFF"/>
          </w:tcPr>
          <w:p w14:paraId="77454807" w14:textId="77777777" w:rsidR="00C64754" w:rsidRPr="002E15E8" w:rsidRDefault="0083552A" w:rsidP="001674DD">
            <w:pPr>
              <w:autoSpaceDE w:val="0"/>
              <w:autoSpaceDN w:val="0"/>
              <w:adjustRightInd w:val="0"/>
              <w:rPr>
                <w:rFonts w:ascii="Arial" w:hAnsi="Arial" w:cs="Arial"/>
              </w:rPr>
            </w:pPr>
            <w:r>
              <w:rPr>
                <w:rFonts w:ascii="Arial" w:hAnsi="Arial" w:cs="Arial"/>
                <w:sz w:val="22"/>
                <w:szCs w:val="22"/>
              </w:rPr>
              <w:t>De    90</w:t>
            </w:r>
            <w:r w:rsidR="00981AFE">
              <w:rPr>
                <w:rFonts w:ascii="Arial" w:hAnsi="Arial" w:cs="Arial"/>
                <w:sz w:val="22"/>
                <w:szCs w:val="22"/>
              </w:rPr>
              <w:t>.01</w:t>
            </w:r>
            <w:r w:rsidR="00C64754" w:rsidRPr="002E15E8">
              <w:rPr>
                <w:rFonts w:ascii="Arial" w:hAnsi="Arial" w:cs="Arial"/>
                <w:sz w:val="22"/>
                <w:szCs w:val="22"/>
              </w:rPr>
              <w:t>%   y      +</w:t>
            </w:r>
          </w:p>
        </w:tc>
        <w:tc>
          <w:tcPr>
            <w:tcW w:w="2494" w:type="dxa"/>
            <w:shd w:val="clear" w:color="000000" w:fill="FFFFFF"/>
          </w:tcPr>
          <w:p w14:paraId="37E92DDA" w14:textId="77777777" w:rsidR="00C64754" w:rsidRDefault="00C64754" w:rsidP="001674DD">
            <w:pPr>
              <w:autoSpaceDE w:val="0"/>
              <w:autoSpaceDN w:val="0"/>
              <w:adjustRightInd w:val="0"/>
              <w:jc w:val="center"/>
              <w:rPr>
                <w:rFonts w:ascii="Arial" w:hAnsi="Arial" w:cs="Arial"/>
              </w:rPr>
            </w:pPr>
            <w:r w:rsidRPr="002E15E8">
              <w:rPr>
                <w:rFonts w:ascii="Arial" w:hAnsi="Arial" w:cs="Arial"/>
                <w:sz w:val="22"/>
                <w:szCs w:val="22"/>
              </w:rPr>
              <w:t xml:space="preserve"> 70%</w:t>
            </w:r>
          </w:p>
        </w:tc>
      </w:tr>
    </w:tbl>
    <w:p w14:paraId="5C15CBC4" w14:textId="77777777" w:rsidR="00C64754" w:rsidRDefault="00C64754" w:rsidP="00C64754">
      <w:pPr>
        <w:keepNext/>
        <w:autoSpaceDE w:val="0"/>
        <w:autoSpaceDN w:val="0"/>
        <w:adjustRightInd w:val="0"/>
        <w:ind w:firstLine="708"/>
        <w:rPr>
          <w:rFonts w:ascii="Arial" w:hAnsi="Arial" w:cs="Arial"/>
          <w:b/>
          <w:bCs/>
          <w:color w:val="000080"/>
          <w:spacing w:val="-2"/>
          <w:sz w:val="22"/>
          <w:szCs w:val="22"/>
        </w:rPr>
      </w:pPr>
    </w:p>
    <w:p w14:paraId="4B371291" w14:textId="77777777" w:rsidR="00200ECD" w:rsidRDefault="00200ECD" w:rsidP="00200ECD">
      <w:pPr>
        <w:keepNext/>
        <w:autoSpaceDE w:val="0"/>
        <w:autoSpaceDN w:val="0"/>
        <w:adjustRightInd w:val="0"/>
        <w:ind w:left="708"/>
        <w:jc w:val="both"/>
        <w:rPr>
          <w:rFonts w:ascii="Arial" w:hAnsi="Arial" w:cs="Arial"/>
        </w:rPr>
      </w:pPr>
      <w:r>
        <w:rPr>
          <w:rFonts w:ascii="Arial" w:hAnsi="Arial" w:cs="Arial"/>
        </w:rPr>
        <w:t xml:space="preserve">Los </w:t>
      </w:r>
      <w:r w:rsidRPr="00E0520A">
        <w:rPr>
          <w:rFonts w:ascii="Arial" w:hAnsi="Arial" w:cs="Arial"/>
        </w:rPr>
        <w:t>recargos por alta frecuencia y severidad, deberán ser aplicados a la Prima de Riesgo y adicionarse a esta.</w:t>
      </w:r>
    </w:p>
    <w:p w14:paraId="1AD021E4" w14:textId="77777777" w:rsidR="00200ECD" w:rsidRDefault="00200ECD" w:rsidP="00200ECD">
      <w:pPr>
        <w:autoSpaceDE w:val="0"/>
        <w:autoSpaceDN w:val="0"/>
        <w:adjustRightInd w:val="0"/>
        <w:ind w:left="708"/>
        <w:jc w:val="both"/>
        <w:rPr>
          <w:rFonts w:ascii="Arial" w:hAnsi="Arial" w:cs="Arial"/>
        </w:rPr>
      </w:pPr>
    </w:p>
    <w:p w14:paraId="3DB0D9CE" w14:textId="77777777" w:rsidR="00200ECD" w:rsidRDefault="00200ECD" w:rsidP="00200ECD">
      <w:pPr>
        <w:autoSpaceDE w:val="0"/>
        <w:autoSpaceDN w:val="0"/>
        <w:adjustRightInd w:val="0"/>
        <w:ind w:left="708"/>
        <w:jc w:val="both"/>
        <w:rPr>
          <w:rFonts w:ascii="Arial" w:hAnsi="Arial" w:cs="Arial"/>
        </w:rPr>
      </w:pPr>
      <w:r w:rsidRPr="005664D3">
        <w:rPr>
          <w:rFonts w:ascii="Arial" w:hAnsi="Arial" w:cs="Arial"/>
        </w:rPr>
        <w:t>Para los efectos de esta Póliza, se considera “Alta” siniestralidad, cuando el factor o i</w:t>
      </w:r>
      <w:r w:rsidR="00981AFE">
        <w:rPr>
          <w:rFonts w:ascii="Arial" w:hAnsi="Arial" w:cs="Arial"/>
        </w:rPr>
        <w:t xml:space="preserve">ndicador de siniestralidad sea estrictamente </w:t>
      </w:r>
      <w:r w:rsidRPr="005664D3">
        <w:rPr>
          <w:rFonts w:ascii="Arial" w:hAnsi="Arial" w:cs="Arial"/>
        </w:rPr>
        <w:t>mayor al 50%.</w:t>
      </w:r>
    </w:p>
    <w:p w14:paraId="44A09398" w14:textId="77777777" w:rsidR="00981AFE" w:rsidRDefault="00981AFE" w:rsidP="00200ECD">
      <w:pPr>
        <w:autoSpaceDE w:val="0"/>
        <w:autoSpaceDN w:val="0"/>
        <w:adjustRightInd w:val="0"/>
        <w:ind w:left="708"/>
        <w:jc w:val="both"/>
        <w:rPr>
          <w:rFonts w:ascii="Arial" w:hAnsi="Arial" w:cs="Arial"/>
          <w:sz w:val="20"/>
          <w:szCs w:val="20"/>
        </w:rPr>
      </w:pPr>
    </w:p>
    <w:p w14:paraId="5F4B0D4D" w14:textId="77777777" w:rsidR="00981AFE" w:rsidRPr="00C9040E" w:rsidRDefault="00981AFE" w:rsidP="00981AFE">
      <w:pPr>
        <w:shd w:val="clear" w:color="auto" w:fill="FFFFFF"/>
        <w:ind w:firstLine="708"/>
        <w:jc w:val="both"/>
        <w:rPr>
          <w:rFonts w:ascii="Arial" w:hAnsi="Arial" w:cs="Arial"/>
          <w:lang w:eastAsia="es-NI"/>
        </w:rPr>
      </w:pPr>
      <w:r w:rsidRPr="00C9040E">
        <w:rPr>
          <w:rFonts w:ascii="Arial" w:hAnsi="Arial" w:cs="Arial"/>
          <w:lang w:eastAsia="es-NI"/>
        </w:rPr>
        <w:lastRenderedPageBreak/>
        <w:t xml:space="preserve">Siendo la Siniestralidad, el resultado de dividir, los montos de siniestros </w:t>
      </w:r>
      <w:r w:rsidRPr="00C9040E">
        <w:rPr>
          <w:rFonts w:ascii="Arial" w:hAnsi="Arial" w:cs="Arial"/>
          <w:lang w:eastAsia="es-NI"/>
        </w:rPr>
        <w:tab/>
        <w:t xml:space="preserve">indemnizados y por indemnizar, correspondientes al periodo de vigencia </w:t>
      </w:r>
      <w:r w:rsidRPr="00C9040E">
        <w:rPr>
          <w:rFonts w:ascii="Arial" w:hAnsi="Arial" w:cs="Arial"/>
          <w:lang w:eastAsia="es-NI"/>
        </w:rPr>
        <w:tab/>
        <w:t xml:space="preserve">inmediato anterior a la fecha de renovación a efectuarse; entre los montos </w:t>
      </w:r>
      <w:r w:rsidRPr="00C9040E">
        <w:rPr>
          <w:rFonts w:ascii="Arial" w:hAnsi="Arial" w:cs="Arial"/>
          <w:lang w:eastAsia="es-NI"/>
        </w:rPr>
        <w:tab/>
        <w:t xml:space="preserve">de primas pagadas, correspondientes al periodo de vigencia inmediato </w:t>
      </w:r>
      <w:r w:rsidRPr="00C9040E">
        <w:rPr>
          <w:rFonts w:ascii="Arial" w:hAnsi="Arial" w:cs="Arial"/>
          <w:lang w:eastAsia="es-NI"/>
        </w:rPr>
        <w:tab/>
        <w:t>anterior a la fecha de renovación a efectuarse.</w:t>
      </w:r>
    </w:p>
    <w:p w14:paraId="5D4A3011" w14:textId="77777777" w:rsidR="00981AFE" w:rsidRDefault="00981AFE" w:rsidP="00200ECD">
      <w:pPr>
        <w:autoSpaceDE w:val="0"/>
        <w:autoSpaceDN w:val="0"/>
        <w:adjustRightInd w:val="0"/>
        <w:ind w:left="708"/>
        <w:jc w:val="both"/>
        <w:rPr>
          <w:rFonts w:ascii="Arial" w:hAnsi="Arial" w:cs="Arial"/>
          <w:sz w:val="20"/>
          <w:szCs w:val="20"/>
        </w:rPr>
      </w:pPr>
    </w:p>
    <w:p w14:paraId="0222E800" w14:textId="5631242A" w:rsidR="00C64754" w:rsidRPr="002E15E8" w:rsidRDefault="00BB77FB" w:rsidP="001674DD">
      <w:pPr>
        <w:keepNext/>
        <w:autoSpaceDE w:val="0"/>
        <w:autoSpaceDN w:val="0"/>
        <w:adjustRightInd w:val="0"/>
        <w:rPr>
          <w:rFonts w:ascii="Arial" w:hAnsi="Arial" w:cs="Arial"/>
          <w:b/>
          <w:bCs/>
          <w:color w:val="000080"/>
          <w:spacing w:val="-2"/>
        </w:rPr>
      </w:pPr>
      <w:r w:rsidRPr="004A15CB">
        <w:rPr>
          <w:rFonts w:ascii="Arial" w:hAnsi="Arial" w:cs="Arial"/>
          <w:spacing w:val="-2"/>
        </w:rPr>
        <w:t>12.2</w:t>
      </w:r>
      <w:proofErr w:type="gramStart"/>
      <w:r w:rsidRPr="004A15CB">
        <w:rPr>
          <w:rFonts w:ascii="Arial" w:hAnsi="Arial" w:cs="Arial"/>
          <w:spacing w:val="-2"/>
        </w:rPr>
        <w:t>.</w:t>
      </w:r>
      <w:r w:rsidR="00C64754" w:rsidRPr="002E15E8">
        <w:rPr>
          <w:rFonts w:ascii="Arial" w:hAnsi="Arial" w:cs="Arial"/>
          <w:b/>
          <w:bCs/>
          <w:spacing w:val="-2"/>
        </w:rPr>
        <w:t>Bonificación</w:t>
      </w:r>
      <w:proofErr w:type="gramEnd"/>
      <w:r w:rsidR="00C64754" w:rsidRPr="002E15E8">
        <w:rPr>
          <w:rFonts w:ascii="Arial" w:hAnsi="Arial" w:cs="Arial"/>
          <w:b/>
          <w:bCs/>
          <w:spacing w:val="-2"/>
        </w:rPr>
        <w:t xml:space="preserve"> o Descuento por Baja Siniestralidad </w:t>
      </w:r>
    </w:p>
    <w:p w14:paraId="102B0A17" w14:textId="77777777" w:rsidR="00C64754" w:rsidRPr="002E15E8" w:rsidRDefault="00C64754" w:rsidP="00C64754">
      <w:pPr>
        <w:autoSpaceDE w:val="0"/>
        <w:autoSpaceDN w:val="0"/>
        <w:adjustRightInd w:val="0"/>
        <w:jc w:val="both"/>
        <w:rPr>
          <w:rFonts w:ascii="Arial" w:hAnsi="Arial" w:cs="Arial"/>
        </w:rPr>
      </w:pPr>
    </w:p>
    <w:p w14:paraId="5E2ECFC6" w14:textId="77777777" w:rsidR="00C64754" w:rsidRPr="002E15E8" w:rsidRDefault="00BB77FB" w:rsidP="00BB77FB">
      <w:pPr>
        <w:autoSpaceDE w:val="0"/>
        <w:autoSpaceDN w:val="0"/>
        <w:adjustRightInd w:val="0"/>
        <w:jc w:val="both"/>
        <w:rPr>
          <w:rFonts w:ascii="Arial" w:hAnsi="Arial" w:cs="Arial"/>
        </w:rPr>
      </w:pPr>
      <w:r w:rsidRPr="002E15E8">
        <w:rPr>
          <w:rFonts w:ascii="Arial" w:hAnsi="Arial" w:cs="Arial"/>
          <w:b/>
          <w:bCs/>
        </w:rPr>
        <w:t>SEGUROS LAFISE</w:t>
      </w:r>
      <w:r w:rsidR="00C64754" w:rsidRPr="002E15E8">
        <w:rPr>
          <w:rFonts w:ascii="Arial" w:hAnsi="Arial" w:cs="Arial"/>
          <w:b/>
          <w:bCs/>
        </w:rPr>
        <w:t xml:space="preserve">, </w:t>
      </w:r>
      <w:r w:rsidR="00C64754" w:rsidRPr="002E15E8">
        <w:rPr>
          <w:rFonts w:ascii="Arial" w:hAnsi="Arial" w:cs="Arial"/>
        </w:rPr>
        <w:t>podrá otorgar una bonificación o descuento por baja siniestralidad (buena experiencia), siempre que en el transcurso de 4 (cuatro) anualidades consecutivas de seguro, no existan o que los montos indemnizados con cargo a esta póliza, sean bajos. Para ello, se establece la siguiente escala de descuentos:</w:t>
      </w:r>
    </w:p>
    <w:p w14:paraId="44E5D158" w14:textId="77777777" w:rsidR="00C64754" w:rsidRPr="002E15E8" w:rsidRDefault="00C64754" w:rsidP="00C64754">
      <w:pPr>
        <w:autoSpaceDE w:val="0"/>
        <w:autoSpaceDN w:val="0"/>
        <w:adjustRightInd w:val="0"/>
        <w:jc w:val="both"/>
        <w:rPr>
          <w:rFonts w:ascii="Arial" w:hAnsi="Arial" w:cs="Arial"/>
        </w:rPr>
      </w:pPr>
    </w:p>
    <w:tbl>
      <w:tblPr>
        <w:tblW w:w="0" w:type="auto"/>
        <w:jc w:val="center"/>
        <w:tblBorders>
          <w:top w:val="single" w:sz="8" w:space="0" w:color="000000"/>
          <w:left w:val="single" w:sz="8" w:space="0" w:color="000000"/>
          <w:bottom w:val="single" w:sz="8" w:space="0" w:color="000000"/>
          <w:right w:val="single" w:sz="8" w:space="0" w:color="000000"/>
          <w:insideH w:val="double" w:sz="4" w:space="0" w:color="auto"/>
          <w:insideV w:val="double" w:sz="4" w:space="0" w:color="auto"/>
        </w:tblBorders>
        <w:tblLayout w:type="fixed"/>
        <w:tblLook w:val="0000" w:firstRow="0" w:lastRow="0" w:firstColumn="0" w:lastColumn="0" w:noHBand="0" w:noVBand="0"/>
      </w:tblPr>
      <w:tblGrid>
        <w:gridCol w:w="3276"/>
        <w:gridCol w:w="1992"/>
      </w:tblGrid>
      <w:tr w:rsidR="00C64754" w:rsidRPr="002E15E8" w14:paraId="3E6B5B90" w14:textId="77777777" w:rsidTr="008B7811">
        <w:trPr>
          <w:trHeight w:val="1"/>
          <w:jc w:val="center"/>
        </w:trPr>
        <w:tc>
          <w:tcPr>
            <w:tcW w:w="3276" w:type="dxa"/>
            <w:shd w:val="clear" w:color="000000" w:fill="FFFFFF"/>
          </w:tcPr>
          <w:p w14:paraId="3F9D04D2" w14:textId="77777777" w:rsidR="004E26F6" w:rsidRDefault="004E26F6" w:rsidP="001674DD">
            <w:pPr>
              <w:autoSpaceDE w:val="0"/>
              <w:autoSpaceDN w:val="0"/>
              <w:adjustRightInd w:val="0"/>
              <w:jc w:val="center"/>
              <w:rPr>
                <w:rFonts w:ascii="Arial" w:hAnsi="Arial" w:cs="Arial"/>
                <w:b/>
                <w:bCs/>
              </w:rPr>
            </w:pPr>
          </w:p>
          <w:p w14:paraId="05CEBCB1" w14:textId="77777777" w:rsidR="00C64754" w:rsidRPr="002E15E8" w:rsidRDefault="00C64754" w:rsidP="001674DD">
            <w:pPr>
              <w:autoSpaceDE w:val="0"/>
              <w:autoSpaceDN w:val="0"/>
              <w:adjustRightInd w:val="0"/>
              <w:jc w:val="center"/>
              <w:rPr>
                <w:rFonts w:ascii="Arial" w:hAnsi="Arial" w:cs="Arial"/>
              </w:rPr>
            </w:pPr>
            <w:r w:rsidRPr="002E15E8">
              <w:rPr>
                <w:rFonts w:ascii="Arial" w:hAnsi="Arial" w:cs="Arial"/>
                <w:b/>
                <w:bCs/>
              </w:rPr>
              <w:t>% DE SINIESTRALIDAD</w:t>
            </w:r>
          </w:p>
        </w:tc>
        <w:tc>
          <w:tcPr>
            <w:tcW w:w="1992" w:type="dxa"/>
            <w:shd w:val="clear" w:color="000000" w:fill="FFFFFF"/>
            <w:vAlign w:val="center"/>
          </w:tcPr>
          <w:p w14:paraId="672981F4" w14:textId="77777777" w:rsidR="00C64754" w:rsidRPr="002E15E8" w:rsidRDefault="00C64754" w:rsidP="008B7811">
            <w:pPr>
              <w:autoSpaceDE w:val="0"/>
              <w:autoSpaceDN w:val="0"/>
              <w:adjustRightInd w:val="0"/>
              <w:jc w:val="center"/>
              <w:rPr>
                <w:rFonts w:ascii="Arial" w:hAnsi="Arial" w:cs="Arial"/>
              </w:rPr>
            </w:pPr>
            <w:r w:rsidRPr="002E15E8">
              <w:rPr>
                <w:rFonts w:ascii="Arial" w:hAnsi="Arial" w:cs="Arial"/>
                <w:b/>
                <w:bCs/>
              </w:rPr>
              <w:t>% DE BONIFICACI</w:t>
            </w:r>
            <w:r w:rsidR="008B7811">
              <w:rPr>
                <w:rFonts w:ascii="Arial" w:hAnsi="Arial" w:cs="Arial"/>
                <w:b/>
                <w:bCs/>
              </w:rPr>
              <w:t>Ó</w:t>
            </w:r>
            <w:r w:rsidRPr="002E15E8">
              <w:rPr>
                <w:rFonts w:ascii="Arial" w:hAnsi="Arial" w:cs="Arial"/>
                <w:b/>
                <w:bCs/>
              </w:rPr>
              <w:t>N</w:t>
            </w:r>
          </w:p>
        </w:tc>
      </w:tr>
      <w:tr w:rsidR="00C64754" w:rsidRPr="002E15E8" w14:paraId="0062AF59" w14:textId="77777777" w:rsidTr="008B7811">
        <w:trPr>
          <w:trHeight w:val="1"/>
          <w:jc w:val="center"/>
        </w:trPr>
        <w:tc>
          <w:tcPr>
            <w:tcW w:w="3276" w:type="dxa"/>
            <w:shd w:val="clear" w:color="000000" w:fill="FFFFFF"/>
          </w:tcPr>
          <w:p w14:paraId="37A468B2" w14:textId="77777777" w:rsidR="00C64754" w:rsidRPr="002E15E8" w:rsidRDefault="00C64754" w:rsidP="001674DD">
            <w:pPr>
              <w:autoSpaceDE w:val="0"/>
              <w:autoSpaceDN w:val="0"/>
              <w:adjustRightInd w:val="0"/>
              <w:rPr>
                <w:rFonts w:ascii="Arial" w:hAnsi="Arial" w:cs="Arial"/>
              </w:rPr>
            </w:pPr>
            <w:r w:rsidRPr="002E15E8">
              <w:rPr>
                <w:rFonts w:ascii="Arial" w:hAnsi="Arial" w:cs="Arial"/>
              </w:rPr>
              <w:t>Con   0% de Siniestralidad</w:t>
            </w:r>
          </w:p>
        </w:tc>
        <w:tc>
          <w:tcPr>
            <w:tcW w:w="1992" w:type="dxa"/>
            <w:shd w:val="clear" w:color="000000" w:fill="FFFFFF"/>
          </w:tcPr>
          <w:p w14:paraId="39515626" w14:textId="77777777" w:rsidR="00C64754" w:rsidRPr="002E15E8" w:rsidRDefault="00C64754" w:rsidP="001674DD">
            <w:pPr>
              <w:autoSpaceDE w:val="0"/>
              <w:autoSpaceDN w:val="0"/>
              <w:adjustRightInd w:val="0"/>
              <w:jc w:val="center"/>
              <w:rPr>
                <w:rFonts w:ascii="Arial" w:hAnsi="Arial" w:cs="Arial"/>
              </w:rPr>
            </w:pPr>
            <w:r w:rsidRPr="002E15E8">
              <w:rPr>
                <w:rFonts w:ascii="Arial" w:hAnsi="Arial" w:cs="Arial"/>
              </w:rPr>
              <w:t>45%</w:t>
            </w:r>
          </w:p>
        </w:tc>
      </w:tr>
      <w:tr w:rsidR="00C64754" w:rsidRPr="002E15E8" w14:paraId="6F012B09" w14:textId="77777777" w:rsidTr="008B7811">
        <w:trPr>
          <w:trHeight w:val="1"/>
          <w:jc w:val="center"/>
        </w:trPr>
        <w:tc>
          <w:tcPr>
            <w:tcW w:w="3276" w:type="dxa"/>
            <w:shd w:val="clear" w:color="000000" w:fill="FFFFFF"/>
          </w:tcPr>
          <w:p w14:paraId="64ED9E01" w14:textId="77777777" w:rsidR="00C64754" w:rsidRPr="002E15E8" w:rsidRDefault="00C64754" w:rsidP="001674DD">
            <w:pPr>
              <w:autoSpaceDE w:val="0"/>
              <w:autoSpaceDN w:val="0"/>
              <w:adjustRightInd w:val="0"/>
              <w:rPr>
                <w:rFonts w:ascii="Arial" w:hAnsi="Arial" w:cs="Arial"/>
              </w:rPr>
            </w:pPr>
            <w:r w:rsidRPr="002E15E8">
              <w:rPr>
                <w:rFonts w:ascii="Arial" w:hAnsi="Arial" w:cs="Arial"/>
              </w:rPr>
              <w:t>De     1%   a   15%</w:t>
            </w:r>
          </w:p>
        </w:tc>
        <w:tc>
          <w:tcPr>
            <w:tcW w:w="1992" w:type="dxa"/>
            <w:shd w:val="clear" w:color="000000" w:fill="FFFFFF"/>
          </w:tcPr>
          <w:p w14:paraId="0AD380CF" w14:textId="77777777" w:rsidR="00C64754" w:rsidRPr="002E15E8" w:rsidRDefault="00C64754" w:rsidP="001674DD">
            <w:pPr>
              <w:autoSpaceDE w:val="0"/>
              <w:autoSpaceDN w:val="0"/>
              <w:adjustRightInd w:val="0"/>
              <w:jc w:val="center"/>
              <w:rPr>
                <w:rFonts w:ascii="Arial" w:hAnsi="Arial" w:cs="Arial"/>
              </w:rPr>
            </w:pPr>
            <w:r w:rsidRPr="002E15E8">
              <w:rPr>
                <w:rFonts w:ascii="Arial" w:hAnsi="Arial" w:cs="Arial"/>
              </w:rPr>
              <w:t>30%</w:t>
            </w:r>
          </w:p>
        </w:tc>
      </w:tr>
      <w:tr w:rsidR="00C64754" w:rsidRPr="002E15E8" w14:paraId="6FD07A13" w14:textId="77777777" w:rsidTr="008B7811">
        <w:trPr>
          <w:trHeight w:val="1"/>
          <w:jc w:val="center"/>
        </w:trPr>
        <w:tc>
          <w:tcPr>
            <w:tcW w:w="3276" w:type="dxa"/>
            <w:shd w:val="clear" w:color="000000" w:fill="FFFFFF"/>
          </w:tcPr>
          <w:p w14:paraId="1ADCEE0F" w14:textId="77777777" w:rsidR="00C64754" w:rsidRPr="002E15E8" w:rsidRDefault="0083552A" w:rsidP="001674DD">
            <w:pPr>
              <w:autoSpaceDE w:val="0"/>
              <w:autoSpaceDN w:val="0"/>
              <w:adjustRightInd w:val="0"/>
              <w:rPr>
                <w:rFonts w:ascii="Arial" w:hAnsi="Arial" w:cs="Arial"/>
              </w:rPr>
            </w:pPr>
            <w:r>
              <w:rPr>
                <w:rFonts w:ascii="Arial" w:hAnsi="Arial" w:cs="Arial"/>
              </w:rPr>
              <w:t>De   15</w:t>
            </w:r>
            <w:r w:rsidR="00981AFE">
              <w:rPr>
                <w:rFonts w:ascii="Arial" w:hAnsi="Arial" w:cs="Arial"/>
              </w:rPr>
              <w:t>.01</w:t>
            </w:r>
            <w:r w:rsidR="00C64754" w:rsidRPr="002E15E8">
              <w:rPr>
                <w:rFonts w:ascii="Arial" w:hAnsi="Arial" w:cs="Arial"/>
              </w:rPr>
              <w:t>%   a   30%</w:t>
            </w:r>
          </w:p>
        </w:tc>
        <w:tc>
          <w:tcPr>
            <w:tcW w:w="1992" w:type="dxa"/>
            <w:shd w:val="clear" w:color="000000" w:fill="FFFFFF"/>
          </w:tcPr>
          <w:p w14:paraId="28A57D9B" w14:textId="77777777" w:rsidR="00C64754" w:rsidRPr="002E15E8" w:rsidRDefault="00C64754" w:rsidP="001674DD">
            <w:pPr>
              <w:autoSpaceDE w:val="0"/>
              <w:autoSpaceDN w:val="0"/>
              <w:adjustRightInd w:val="0"/>
              <w:jc w:val="center"/>
              <w:rPr>
                <w:rFonts w:ascii="Arial" w:hAnsi="Arial" w:cs="Arial"/>
              </w:rPr>
            </w:pPr>
            <w:r w:rsidRPr="002E15E8">
              <w:rPr>
                <w:rFonts w:ascii="Arial" w:hAnsi="Arial" w:cs="Arial"/>
              </w:rPr>
              <w:t xml:space="preserve"> 25%</w:t>
            </w:r>
          </w:p>
        </w:tc>
      </w:tr>
      <w:tr w:rsidR="00C64754" w:rsidRPr="002E15E8" w14:paraId="4E2164E6" w14:textId="77777777" w:rsidTr="008B7811">
        <w:trPr>
          <w:trHeight w:val="214"/>
          <w:jc w:val="center"/>
        </w:trPr>
        <w:tc>
          <w:tcPr>
            <w:tcW w:w="3276" w:type="dxa"/>
            <w:shd w:val="clear" w:color="000000" w:fill="FFFFFF"/>
          </w:tcPr>
          <w:p w14:paraId="2BE811C8" w14:textId="77777777" w:rsidR="00C64754" w:rsidRPr="002E15E8" w:rsidRDefault="0083552A" w:rsidP="001674DD">
            <w:pPr>
              <w:autoSpaceDE w:val="0"/>
              <w:autoSpaceDN w:val="0"/>
              <w:adjustRightInd w:val="0"/>
              <w:rPr>
                <w:rFonts w:ascii="Arial" w:hAnsi="Arial" w:cs="Arial"/>
              </w:rPr>
            </w:pPr>
            <w:r>
              <w:rPr>
                <w:rFonts w:ascii="Arial" w:hAnsi="Arial" w:cs="Arial"/>
              </w:rPr>
              <w:t>De   30</w:t>
            </w:r>
            <w:r w:rsidR="00981AFE">
              <w:rPr>
                <w:rFonts w:ascii="Arial" w:hAnsi="Arial" w:cs="Arial"/>
              </w:rPr>
              <w:t>.01</w:t>
            </w:r>
            <w:r w:rsidR="00C64754" w:rsidRPr="002E15E8">
              <w:rPr>
                <w:rFonts w:ascii="Arial" w:hAnsi="Arial" w:cs="Arial"/>
              </w:rPr>
              <w:t>%   a   45%</w:t>
            </w:r>
          </w:p>
        </w:tc>
        <w:tc>
          <w:tcPr>
            <w:tcW w:w="1992" w:type="dxa"/>
            <w:shd w:val="clear" w:color="000000" w:fill="FFFFFF"/>
          </w:tcPr>
          <w:p w14:paraId="00FEE846" w14:textId="77777777" w:rsidR="00C64754" w:rsidRPr="002E15E8" w:rsidRDefault="00C64754" w:rsidP="001674DD">
            <w:pPr>
              <w:autoSpaceDE w:val="0"/>
              <w:autoSpaceDN w:val="0"/>
              <w:adjustRightInd w:val="0"/>
              <w:jc w:val="center"/>
              <w:rPr>
                <w:rFonts w:ascii="Arial" w:hAnsi="Arial" w:cs="Arial"/>
              </w:rPr>
            </w:pPr>
            <w:r w:rsidRPr="002E15E8">
              <w:rPr>
                <w:rFonts w:ascii="Arial" w:hAnsi="Arial" w:cs="Arial"/>
              </w:rPr>
              <w:t xml:space="preserve"> 20%</w:t>
            </w:r>
          </w:p>
        </w:tc>
      </w:tr>
      <w:tr w:rsidR="00C64754" w:rsidRPr="002E15E8" w14:paraId="1BA1FE49" w14:textId="77777777" w:rsidTr="008B7811">
        <w:trPr>
          <w:trHeight w:val="1"/>
          <w:jc w:val="center"/>
        </w:trPr>
        <w:tc>
          <w:tcPr>
            <w:tcW w:w="3276" w:type="dxa"/>
            <w:shd w:val="clear" w:color="000000" w:fill="FFFFFF"/>
          </w:tcPr>
          <w:p w14:paraId="7228B07B" w14:textId="77777777" w:rsidR="00C64754" w:rsidRPr="002E15E8" w:rsidRDefault="0083552A" w:rsidP="001674DD">
            <w:pPr>
              <w:autoSpaceDE w:val="0"/>
              <w:autoSpaceDN w:val="0"/>
              <w:adjustRightInd w:val="0"/>
              <w:rPr>
                <w:rFonts w:ascii="Arial" w:hAnsi="Arial" w:cs="Arial"/>
              </w:rPr>
            </w:pPr>
            <w:r>
              <w:rPr>
                <w:rFonts w:ascii="Arial" w:hAnsi="Arial" w:cs="Arial"/>
              </w:rPr>
              <w:t>De   45</w:t>
            </w:r>
            <w:r w:rsidR="00981AFE">
              <w:rPr>
                <w:rFonts w:ascii="Arial" w:hAnsi="Arial" w:cs="Arial"/>
              </w:rPr>
              <w:t>.01</w:t>
            </w:r>
            <w:r w:rsidR="00C64754" w:rsidRPr="002E15E8">
              <w:rPr>
                <w:rFonts w:ascii="Arial" w:hAnsi="Arial" w:cs="Arial"/>
              </w:rPr>
              <w:t>%   a   50%</w:t>
            </w:r>
          </w:p>
        </w:tc>
        <w:tc>
          <w:tcPr>
            <w:tcW w:w="1992" w:type="dxa"/>
            <w:shd w:val="clear" w:color="000000" w:fill="FFFFFF"/>
          </w:tcPr>
          <w:p w14:paraId="1E075DB0" w14:textId="77777777" w:rsidR="00C64754" w:rsidRPr="002E15E8" w:rsidRDefault="00C64754" w:rsidP="001674DD">
            <w:pPr>
              <w:autoSpaceDE w:val="0"/>
              <w:autoSpaceDN w:val="0"/>
              <w:adjustRightInd w:val="0"/>
              <w:jc w:val="center"/>
              <w:rPr>
                <w:rFonts w:ascii="Arial" w:hAnsi="Arial" w:cs="Arial"/>
              </w:rPr>
            </w:pPr>
            <w:r w:rsidRPr="002E15E8">
              <w:rPr>
                <w:rFonts w:ascii="Arial" w:hAnsi="Arial" w:cs="Arial"/>
              </w:rPr>
              <w:t>10%</w:t>
            </w:r>
          </w:p>
        </w:tc>
      </w:tr>
      <w:tr w:rsidR="00C64754" w:rsidRPr="002E15E8" w14:paraId="4AA4F552" w14:textId="77777777" w:rsidTr="008B7811">
        <w:trPr>
          <w:trHeight w:val="1"/>
          <w:jc w:val="center"/>
        </w:trPr>
        <w:tc>
          <w:tcPr>
            <w:tcW w:w="3276" w:type="dxa"/>
            <w:shd w:val="clear" w:color="000000" w:fill="FFFFFF"/>
          </w:tcPr>
          <w:p w14:paraId="30A4E5BA" w14:textId="77777777" w:rsidR="00C64754" w:rsidRPr="002E15E8" w:rsidRDefault="0083552A" w:rsidP="001674DD">
            <w:pPr>
              <w:autoSpaceDE w:val="0"/>
              <w:autoSpaceDN w:val="0"/>
              <w:adjustRightInd w:val="0"/>
              <w:rPr>
                <w:rFonts w:ascii="Arial" w:hAnsi="Arial" w:cs="Arial"/>
              </w:rPr>
            </w:pPr>
            <w:r>
              <w:rPr>
                <w:rFonts w:ascii="Arial" w:hAnsi="Arial" w:cs="Arial"/>
              </w:rPr>
              <w:t>De   50</w:t>
            </w:r>
            <w:r w:rsidR="00981AFE">
              <w:rPr>
                <w:rFonts w:ascii="Arial" w:hAnsi="Arial" w:cs="Arial"/>
              </w:rPr>
              <w:t>.01</w:t>
            </w:r>
            <w:r w:rsidR="00C64754" w:rsidRPr="002E15E8">
              <w:rPr>
                <w:rFonts w:ascii="Arial" w:hAnsi="Arial" w:cs="Arial"/>
              </w:rPr>
              <w:t>%   y     +</w:t>
            </w:r>
          </w:p>
        </w:tc>
        <w:tc>
          <w:tcPr>
            <w:tcW w:w="1992" w:type="dxa"/>
            <w:shd w:val="clear" w:color="000000" w:fill="FFFFFF"/>
          </w:tcPr>
          <w:p w14:paraId="410DD4AE" w14:textId="77777777" w:rsidR="00C64754" w:rsidRPr="002E15E8" w:rsidRDefault="00C64754" w:rsidP="001674DD">
            <w:pPr>
              <w:autoSpaceDE w:val="0"/>
              <w:autoSpaceDN w:val="0"/>
              <w:adjustRightInd w:val="0"/>
              <w:jc w:val="center"/>
              <w:rPr>
                <w:rFonts w:ascii="Arial" w:hAnsi="Arial" w:cs="Arial"/>
              </w:rPr>
            </w:pPr>
            <w:r w:rsidRPr="002E15E8">
              <w:rPr>
                <w:rFonts w:ascii="Arial" w:hAnsi="Arial" w:cs="Arial"/>
              </w:rPr>
              <w:t>0%</w:t>
            </w:r>
          </w:p>
        </w:tc>
      </w:tr>
    </w:tbl>
    <w:p w14:paraId="35642A06" w14:textId="77777777" w:rsidR="00C64754" w:rsidRPr="002E15E8" w:rsidRDefault="00C64754" w:rsidP="00C64754">
      <w:pPr>
        <w:autoSpaceDE w:val="0"/>
        <w:autoSpaceDN w:val="0"/>
        <w:adjustRightInd w:val="0"/>
        <w:jc w:val="both"/>
        <w:rPr>
          <w:rFonts w:ascii="Arial" w:hAnsi="Arial" w:cs="Arial"/>
        </w:rPr>
      </w:pPr>
    </w:p>
    <w:p w14:paraId="5EACFCD9" w14:textId="77777777" w:rsidR="00981AFE" w:rsidRPr="005664D3" w:rsidRDefault="00981AFE" w:rsidP="00981AFE">
      <w:pPr>
        <w:tabs>
          <w:tab w:val="left" w:pos="2356"/>
        </w:tabs>
        <w:autoSpaceDE w:val="0"/>
        <w:autoSpaceDN w:val="0"/>
        <w:adjustRightInd w:val="0"/>
        <w:ind w:left="708"/>
        <w:jc w:val="both"/>
        <w:rPr>
          <w:rFonts w:ascii="Arial" w:hAnsi="Arial" w:cs="Arial"/>
        </w:rPr>
      </w:pPr>
      <w:r w:rsidRPr="005664D3">
        <w:rPr>
          <w:rFonts w:ascii="Arial" w:hAnsi="Arial" w:cs="Arial"/>
        </w:rPr>
        <w:t xml:space="preserve">Las anualidades consecutivas se considerarán siempre y cuando el o los Bien(es) se haya(n) mantenido(s) asegurado(s) en </w:t>
      </w:r>
      <w:r w:rsidRPr="005664D3">
        <w:rPr>
          <w:rFonts w:ascii="Arial" w:hAnsi="Arial" w:cs="Arial"/>
          <w:b/>
        </w:rPr>
        <w:t>S</w:t>
      </w:r>
      <w:r>
        <w:rPr>
          <w:rFonts w:ascii="Arial" w:hAnsi="Arial" w:cs="Arial"/>
          <w:b/>
        </w:rPr>
        <w:t xml:space="preserve">EGUROS </w:t>
      </w:r>
      <w:r w:rsidRPr="005664D3">
        <w:rPr>
          <w:rFonts w:ascii="Arial" w:hAnsi="Arial" w:cs="Arial"/>
          <w:b/>
          <w:bCs/>
        </w:rPr>
        <w:t xml:space="preserve">LAFISE </w:t>
      </w:r>
      <w:r w:rsidRPr="005664D3">
        <w:rPr>
          <w:rFonts w:ascii="Arial" w:hAnsi="Arial" w:cs="Arial"/>
        </w:rPr>
        <w:t>durante al menos, dichos períodos de tiempo.</w:t>
      </w:r>
    </w:p>
    <w:p w14:paraId="2D6CF46A" w14:textId="77777777" w:rsidR="00981AFE" w:rsidRDefault="00981AFE" w:rsidP="00981AFE">
      <w:pPr>
        <w:autoSpaceDE w:val="0"/>
        <w:autoSpaceDN w:val="0"/>
        <w:adjustRightInd w:val="0"/>
        <w:ind w:left="708"/>
        <w:jc w:val="both"/>
        <w:rPr>
          <w:rFonts w:ascii="Arial" w:hAnsi="Arial" w:cs="Arial"/>
        </w:rPr>
      </w:pPr>
    </w:p>
    <w:p w14:paraId="47E94958" w14:textId="77777777" w:rsidR="00981AFE" w:rsidRPr="005664D3" w:rsidRDefault="00981AFE" w:rsidP="00981AFE">
      <w:pPr>
        <w:autoSpaceDE w:val="0"/>
        <w:autoSpaceDN w:val="0"/>
        <w:adjustRightInd w:val="0"/>
        <w:ind w:left="708"/>
        <w:jc w:val="both"/>
        <w:rPr>
          <w:rFonts w:ascii="Arial" w:hAnsi="Arial" w:cs="Arial"/>
        </w:rPr>
      </w:pPr>
      <w:r w:rsidRPr="005664D3">
        <w:rPr>
          <w:rFonts w:ascii="Arial" w:hAnsi="Arial" w:cs="Arial"/>
        </w:rPr>
        <w:t>Para los efectos de esta Póliza, se considera “baja” siniestralidad, cuando el factor o indicador de siniestralidad sea igual o menor al 50%.</w:t>
      </w:r>
    </w:p>
    <w:p w14:paraId="5BAF8FB5" w14:textId="77777777" w:rsidR="00981AFE" w:rsidRDefault="00981AFE" w:rsidP="00981AFE">
      <w:pPr>
        <w:autoSpaceDE w:val="0"/>
        <w:autoSpaceDN w:val="0"/>
        <w:adjustRightInd w:val="0"/>
        <w:ind w:left="708"/>
        <w:jc w:val="both"/>
        <w:rPr>
          <w:rFonts w:ascii="Arial" w:hAnsi="Arial" w:cs="Arial"/>
        </w:rPr>
      </w:pPr>
    </w:p>
    <w:p w14:paraId="7928EB51" w14:textId="77777777" w:rsidR="00981AFE" w:rsidRPr="005664D3" w:rsidRDefault="00981AFE" w:rsidP="00981AFE">
      <w:pPr>
        <w:autoSpaceDE w:val="0"/>
        <w:autoSpaceDN w:val="0"/>
        <w:adjustRightInd w:val="0"/>
        <w:ind w:left="708"/>
        <w:jc w:val="both"/>
        <w:rPr>
          <w:rFonts w:ascii="Arial" w:hAnsi="Arial" w:cs="Arial"/>
        </w:rPr>
      </w:pPr>
      <w:r w:rsidRPr="005664D3">
        <w:rPr>
          <w:rFonts w:ascii="Arial" w:hAnsi="Arial" w:cs="Arial"/>
        </w:rPr>
        <w:t xml:space="preserve">El factor o indicador de siniestralidad, para este caso en particular, se estimara considerando los </w:t>
      </w:r>
      <w:r>
        <w:rPr>
          <w:rFonts w:ascii="Arial" w:hAnsi="Arial" w:cs="Arial"/>
        </w:rPr>
        <w:t xml:space="preserve">cuatro (4) </w:t>
      </w:r>
      <w:r w:rsidRPr="005664D3">
        <w:rPr>
          <w:rFonts w:ascii="Arial" w:hAnsi="Arial" w:cs="Arial"/>
        </w:rPr>
        <w:t xml:space="preserve">últimos años o anualidades consecutivas, al año de suscripción que corresponda; por lo que este descuento aplica a partir del </w:t>
      </w:r>
      <w:r>
        <w:rPr>
          <w:rFonts w:ascii="Arial" w:hAnsi="Arial" w:cs="Arial"/>
        </w:rPr>
        <w:t xml:space="preserve">quinto </w:t>
      </w:r>
      <w:r w:rsidRPr="005664D3">
        <w:rPr>
          <w:rFonts w:ascii="Arial" w:hAnsi="Arial" w:cs="Arial"/>
        </w:rPr>
        <w:t xml:space="preserve">año de suscripción (renovación) de la póliza. </w:t>
      </w:r>
    </w:p>
    <w:p w14:paraId="31D87717" w14:textId="77777777" w:rsidR="00981AFE" w:rsidRDefault="00981AFE" w:rsidP="00981AFE">
      <w:pPr>
        <w:autoSpaceDE w:val="0"/>
        <w:autoSpaceDN w:val="0"/>
        <w:adjustRightInd w:val="0"/>
        <w:ind w:left="708"/>
        <w:jc w:val="both"/>
        <w:rPr>
          <w:rFonts w:ascii="Arial" w:hAnsi="Arial" w:cs="Arial"/>
        </w:rPr>
      </w:pPr>
    </w:p>
    <w:p w14:paraId="585D8026" w14:textId="77777777" w:rsidR="00981AFE" w:rsidRDefault="00981AFE" w:rsidP="00981AFE">
      <w:pPr>
        <w:autoSpaceDE w:val="0"/>
        <w:autoSpaceDN w:val="0"/>
        <w:adjustRightInd w:val="0"/>
        <w:ind w:left="708"/>
        <w:jc w:val="both"/>
        <w:rPr>
          <w:rFonts w:ascii="Arial" w:hAnsi="Arial" w:cs="Arial"/>
        </w:rPr>
      </w:pPr>
      <w:r w:rsidRPr="005664D3">
        <w:rPr>
          <w:rFonts w:ascii="Arial" w:hAnsi="Arial" w:cs="Arial"/>
        </w:rPr>
        <w:t xml:space="preserve">Los porcentajes de bonificación o descuento por baja siniestralidad, se aplicaran a la Prima de Riesgo y se descontara de esta; en el año de suscripción que corresponda.  </w:t>
      </w:r>
    </w:p>
    <w:p w14:paraId="160A26FF" w14:textId="77777777" w:rsidR="00981AFE" w:rsidRDefault="00981AFE" w:rsidP="00981AFE">
      <w:pPr>
        <w:autoSpaceDE w:val="0"/>
        <w:autoSpaceDN w:val="0"/>
        <w:adjustRightInd w:val="0"/>
        <w:ind w:left="708"/>
        <w:jc w:val="both"/>
        <w:rPr>
          <w:rFonts w:ascii="Arial" w:hAnsi="Arial" w:cs="Arial"/>
        </w:rPr>
      </w:pPr>
    </w:p>
    <w:p w14:paraId="1E86BB69" w14:textId="77777777" w:rsidR="00981AFE" w:rsidRPr="005664D3" w:rsidRDefault="00981AFE" w:rsidP="00981AFE">
      <w:pPr>
        <w:keepNext/>
        <w:autoSpaceDE w:val="0"/>
        <w:autoSpaceDN w:val="0"/>
        <w:adjustRightInd w:val="0"/>
        <w:ind w:left="708"/>
        <w:jc w:val="both"/>
        <w:rPr>
          <w:rFonts w:ascii="Arial" w:hAnsi="Arial" w:cs="Arial"/>
        </w:rPr>
      </w:pPr>
      <w:r w:rsidRPr="00437137">
        <w:rPr>
          <w:rFonts w:ascii="Arial" w:hAnsi="Arial" w:cs="Arial"/>
          <w:color w:val="222222"/>
          <w:lang w:eastAsia="es-NI"/>
        </w:rPr>
        <w:t xml:space="preserve">Siendo la Siniestralidad, el resultado de dividir, la sumatoria de los siniestros indemnizados y por indemnizar, correspondientes a los </w:t>
      </w:r>
      <w:r>
        <w:rPr>
          <w:rFonts w:ascii="Arial" w:hAnsi="Arial" w:cs="Arial"/>
          <w:color w:val="222222"/>
          <w:lang w:eastAsia="es-NI"/>
        </w:rPr>
        <w:t xml:space="preserve">cuatros </w:t>
      </w:r>
      <w:r w:rsidRPr="00437137">
        <w:rPr>
          <w:rFonts w:ascii="Arial" w:hAnsi="Arial" w:cs="Arial"/>
          <w:color w:val="222222"/>
          <w:lang w:eastAsia="es-NI"/>
        </w:rPr>
        <w:t xml:space="preserve">periodos de vigencias inmediatos anteriores a la fecha de la renovación a efectuarse; entre la </w:t>
      </w:r>
      <w:r w:rsidRPr="00437137">
        <w:rPr>
          <w:rFonts w:ascii="Arial" w:hAnsi="Arial" w:cs="Arial"/>
          <w:color w:val="222222"/>
          <w:lang w:eastAsia="es-NI"/>
        </w:rPr>
        <w:lastRenderedPageBreak/>
        <w:t xml:space="preserve">sumatoria de los montos de primas pagadas, correspondientes a los </w:t>
      </w:r>
      <w:r>
        <w:rPr>
          <w:rFonts w:ascii="Arial" w:hAnsi="Arial" w:cs="Arial"/>
          <w:color w:val="222222"/>
          <w:lang w:eastAsia="es-NI"/>
        </w:rPr>
        <w:t xml:space="preserve">cuatros </w:t>
      </w:r>
      <w:r w:rsidRPr="00437137">
        <w:rPr>
          <w:rFonts w:ascii="Arial" w:hAnsi="Arial" w:cs="Arial"/>
          <w:color w:val="222222"/>
          <w:lang w:eastAsia="es-NI"/>
        </w:rPr>
        <w:t>periodos de vigencias inmediatos anteriores a la fecha de la renovación a efectuarse.</w:t>
      </w:r>
    </w:p>
    <w:p w14:paraId="31D07C85" w14:textId="77777777" w:rsidR="00981AFE" w:rsidRDefault="00981AFE" w:rsidP="00C64754"/>
    <w:p w14:paraId="2645B7D6" w14:textId="77777777" w:rsidR="009E3B9D" w:rsidRPr="00D507BB" w:rsidRDefault="009E3B9D" w:rsidP="009E3B9D">
      <w:pPr>
        <w:pStyle w:val="Default"/>
        <w:jc w:val="both"/>
        <w:rPr>
          <w:rFonts w:ascii="Arial" w:hAnsi="Arial" w:cs="Arial"/>
          <w:b/>
          <w:bCs/>
          <w:color w:val="auto"/>
        </w:rPr>
      </w:pPr>
      <w:r w:rsidRPr="00D507BB">
        <w:rPr>
          <w:rFonts w:ascii="Arial" w:hAnsi="Arial" w:cs="Arial"/>
          <w:b/>
          <w:bCs/>
          <w:color w:val="auto"/>
        </w:rPr>
        <w:t>Artículo 1</w:t>
      </w:r>
      <w:r w:rsidR="0023610D">
        <w:rPr>
          <w:rFonts w:ascii="Arial" w:hAnsi="Arial" w:cs="Arial"/>
          <w:b/>
          <w:bCs/>
          <w:color w:val="auto"/>
        </w:rPr>
        <w:t>3</w:t>
      </w:r>
      <w:r w:rsidRPr="00D507BB">
        <w:rPr>
          <w:rFonts w:ascii="Arial" w:hAnsi="Arial" w:cs="Arial"/>
          <w:b/>
          <w:bCs/>
          <w:color w:val="auto"/>
        </w:rPr>
        <w:t xml:space="preserve">: Moneda </w:t>
      </w:r>
    </w:p>
    <w:p w14:paraId="5BAA4516" w14:textId="77777777" w:rsidR="009E3B9D" w:rsidRPr="00D507BB" w:rsidRDefault="009E3B9D" w:rsidP="009E3B9D">
      <w:pPr>
        <w:pStyle w:val="Default"/>
        <w:jc w:val="both"/>
        <w:rPr>
          <w:rFonts w:ascii="Arial" w:hAnsi="Arial" w:cs="Arial"/>
          <w:color w:val="auto"/>
        </w:rPr>
      </w:pPr>
      <w:r w:rsidRPr="00D507BB">
        <w:rPr>
          <w:rFonts w:ascii="Arial" w:hAnsi="Arial" w:cs="Arial"/>
          <w:color w:val="auto"/>
        </w:rPr>
        <w:t xml:space="preserve">Tanto el pago de la prima como la indemnización a que dé lugar esta póliza, son liquidables en colones, </w:t>
      </w:r>
      <w:r w:rsidR="00467ED3">
        <w:rPr>
          <w:rFonts w:ascii="Arial" w:hAnsi="Arial" w:cs="Arial"/>
          <w:color w:val="auto"/>
        </w:rPr>
        <w:t xml:space="preserve">moneda oficial de la </w:t>
      </w:r>
      <w:r w:rsidR="00915D1F">
        <w:rPr>
          <w:rFonts w:ascii="Arial" w:hAnsi="Arial" w:cs="Arial"/>
          <w:color w:val="auto"/>
        </w:rPr>
        <w:t>República</w:t>
      </w:r>
      <w:r w:rsidR="00467ED3">
        <w:rPr>
          <w:rFonts w:ascii="Arial" w:hAnsi="Arial" w:cs="Arial"/>
          <w:color w:val="auto"/>
        </w:rPr>
        <w:t xml:space="preserve"> de Cost</w:t>
      </w:r>
      <w:r w:rsidR="00467ED3" w:rsidRPr="00DB1451">
        <w:rPr>
          <w:rFonts w:ascii="Arial" w:hAnsi="Arial" w:cs="Arial"/>
          <w:color w:val="auto"/>
        </w:rPr>
        <w:t>a</w:t>
      </w:r>
      <w:r w:rsidR="00467ED3">
        <w:rPr>
          <w:rFonts w:ascii="Arial" w:hAnsi="Arial" w:cs="Arial"/>
          <w:color w:val="auto"/>
        </w:rPr>
        <w:t xml:space="preserve"> Rica</w:t>
      </w:r>
      <w:r w:rsidR="00467ED3" w:rsidRPr="00DB1451">
        <w:rPr>
          <w:rFonts w:ascii="Arial" w:hAnsi="Arial" w:cs="Arial"/>
          <w:color w:val="auto"/>
        </w:rPr>
        <w:t>.</w:t>
      </w:r>
    </w:p>
    <w:p w14:paraId="2E294D9C" w14:textId="77777777" w:rsidR="009E3B9D" w:rsidRPr="00D507BB" w:rsidRDefault="009E3B9D" w:rsidP="009E3B9D">
      <w:pPr>
        <w:pStyle w:val="Default"/>
        <w:jc w:val="both"/>
        <w:rPr>
          <w:rFonts w:ascii="Arial" w:hAnsi="Arial" w:cs="Arial"/>
          <w:color w:val="auto"/>
        </w:rPr>
      </w:pPr>
    </w:p>
    <w:p w14:paraId="019333BD" w14:textId="77777777" w:rsidR="009E3B9D" w:rsidRPr="00D507BB" w:rsidRDefault="009E3B9D" w:rsidP="009E3B9D">
      <w:pPr>
        <w:pStyle w:val="Default"/>
        <w:jc w:val="both"/>
        <w:rPr>
          <w:rFonts w:ascii="Arial" w:hAnsi="Arial" w:cs="Arial"/>
        </w:rPr>
      </w:pPr>
      <w:r w:rsidRPr="00D507BB">
        <w:rPr>
          <w:rFonts w:ascii="Arial" w:hAnsi="Arial" w:cs="Arial"/>
          <w:b/>
          <w:color w:val="auto"/>
        </w:rPr>
        <w:t>Artícul</w:t>
      </w:r>
      <w:r w:rsidR="0023610D">
        <w:rPr>
          <w:rFonts w:ascii="Arial" w:hAnsi="Arial" w:cs="Arial"/>
          <w:b/>
          <w:color w:val="auto"/>
        </w:rPr>
        <w:t>o 14</w:t>
      </w:r>
      <w:r w:rsidRPr="00D507BB">
        <w:rPr>
          <w:rFonts w:ascii="Arial" w:hAnsi="Arial" w:cs="Arial"/>
          <w:b/>
          <w:color w:val="auto"/>
        </w:rPr>
        <w:t xml:space="preserve">: Acreedor </w:t>
      </w:r>
    </w:p>
    <w:p w14:paraId="073499E1" w14:textId="77777777" w:rsidR="009E3B9D" w:rsidRPr="00D507BB" w:rsidRDefault="009E3B9D" w:rsidP="009E3B9D">
      <w:pPr>
        <w:jc w:val="both"/>
        <w:rPr>
          <w:rFonts w:ascii="Arial" w:hAnsi="Arial" w:cs="Arial"/>
        </w:rPr>
      </w:pPr>
      <w:r w:rsidRPr="00D507BB">
        <w:rPr>
          <w:rFonts w:ascii="Arial" w:hAnsi="Arial" w:cs="Arial"/>
        </w:rPr>
        <w:t xml:space="preserve">A solicitud expresa del Tomador y/o Asegurado, </w:t>
      </w:r>
      <w:r w:rsidRPr="00D507BB">
        <w:rPr>
          <w:rFonts w:ascii="Arial" w:hAnsi="Arial" w:cs="Arial"/>
          <w:b/>
        </w:rPr>
        <w:t>SEGUROS LAFISE</w:t>
      </w:r>
      <w:r w:rsidRPr="00D507BB">
        <w:rPr>
          <w:rFonts w:ascii="Arial" w:hAnsi="Arial" w:cs="Arial"/>
        </w:rPr>
        <w:t xml:space="preserve"> incorporará a la póliza como beneficiario el Acreedor ya sea persona física o jurídica que él determine.</w:t>
      </w:r>
    </w:p>
    <w:p w14:paraId="07FFF368" w14:textId="77777777" w:rsidR="009E3B9D" w:rsidRPr="00D507BB" w:rsidRDefault="009E3B9D" w:rsidP="009E3B9D">
      <w:pPr>
        <w:jc w:val="both"/>
        <w:rPr>
          <w:rFonts w:ascii="Arial" w:hAnsi="Arial" w:cs="Arial"/>
        </w:rPr>
      </w:pPr>
    </w:p>
    <w:p w14:paraId="01299146" w14:textId="77777777" w:rsidR="009E3B9D" w:rsidRPr="00D507BB" w:rsidRDefault="009E3B9D" w:rsidP="009E3B9D">
      <w:pPr>
        <w:jc w:val="both"/>
        <w:rPr>
          <w:rFonts w:ascii="Arial" w:hAnsi="Arial" w:cs="Arial"/>
        </w:rPr>
      </w:pPr>
      <w:r w:rsidRPr="00D507BB">
        <w:rPr>
          <w:rFonts w:ascii="Arial" w:hAnsi="Arial" w:cs="Arial"/>
        </w:rPr>
        <w:t xml:space="preserve">En caso de ocurrir un siniestro cubierto por el contrato, </w:t>
      </w:r>
      <w:r w:rsidRPr="00D507BB">
        <w:rPr>
          <w:rFonts w:ascii="Arial" w:hAnsi="Arial" w:cs="Arial"/>
          <w:b/>
        </w:rPr>
        <w:t>SEGUROS LAFISE</w:t>
      </w:r>
      <w:r w:rsidRPr="00D507BB">
        <w:rPr>
          <w:rFonts w:ascii="Arial" w:hAnsi="Arial" w:cs="Arial"/>
        </w:rPr>
        <w:t xml:space="preserve"> realizará el pago directamente al Tomador y/o Asegurado, cuando se trate de pérdidas parciales. En pérdidas totales amparará el interés del Acreedor de acuerdo con las previsiones de las Condiciones Particulares y hasta el monto demostrado de su acreencia.</w:t>
      </w:r>
    </w:p>
    <w:p w14:paraId="32B6D3E7" w14:textId="77777777" w:rsidR="009E3B9D" w:rsidRPr="00D507BB" w:rsidRDefault="009E3B9D" w:rsidP="009E3B9D">
      <w:pPr>
        <w:pStyle w:val="Default"/>
        <w:jc w:val="both"/>
        <w:rPr>
          <w:rFonts w:ascii="Arial" w:hAnsi="Arial" w:cs="Arial"/>
          <w:color w:val="auto"/>
        </w:rPr>
      </w:pPr>
    </w:p>
    <w:p w14:paraId="2AEC2039" w14:textId="77777777" w:rsidR="009E3B9D" w:rsidRPr="00D507BB" w:rsidRDefault="009E3B9D" w:rsidP="009E3B9D">
      <w:pPr>
        <w:pStyle w:val="Default"/>
        <w:jc w:val="both"/>
        <w:rPr>
          <w:rFonts w:ascii="Arial" w:hAnsi="Arial" w:cs="Arial"/>
        </w:rPr>
      </w:pPr>
      <w:r w:rsidRPr="00D507BB">
        <w:rPr>
          <w:rFonts w:ascii="Arial" w:hAnsi="Arial" w:cs="Arial"/>
          <w:color w:val="auto"/>
        </w:rPr>
        <w:t>En caso que el Tomador y/o Asegurado</w:t>
      </w:r>
      <w:r w:rsidRPr="00D507BB">
        <w:rPr>
          <w:rFonts w:ascii="Arial" w:hAnsi="Arial" w:cs="Arial"/>
        </w:rPr>
        <w:t xml:space="preserve">, </w:t>
      </w:r>
      <w:r w:rsidRPr="00D507BB">
        <w:rPr>
          <w:rFonts w:ascii="Arial" w:hAnsi="Arial" w:cs="Arial"/>
          <w:color w:val="auto"/>
        </w:rPr>
        <w:t>haya cedido todos sus derechos al Acreedor  no podrá realizar ninguna modificación al contrato de seguros, sin previa aprobación del Acreedor salvo que demuestre documentalmente que el Acreedor revocó tal cesión.</w:t>
      </w:r>
    </w:p>
    <w:p w14:paraId="3F9CE321" w14:textId="77777777" w:rsidR="009E3B9D" w:rsidRPr="00D507BB" w:rsidRDefault="009E3B9D" w:rsidP="009E3B9D">
      <w:pPr>
        <w:pStyle w:val="Default"/>
        <w:jc w:val="both"/>
        <w:rPr>
          <w:rFonts w:ascii="Arial" w:hAnsi="Arial" w:cs="Arial"/>
          <w:b/>
        </w:rPr>
      </w:pPr>
    </w:p>
    <w:p w14:paraId="00C23A37" w14:textId="77777777" w:rsidR="009E3B9D" w:rsidRPr="00D507BB" w:rsidRDefault="009E3B9D" w:rsidP="009E3B9D">
      <w:pPr>
        <w:pStyle w:val="CUERPO"/>
        <w:rPr>
          <w:rFonts w:ascii="Arial" w:eastAsia="Calibri" w:hAnsi="Arial" w:cs="Arial"/>
          <w:sz w:val="24"/>
          <w:szCs w:val="24"/>
        </w:rPr>
      </w:pPr>
      <w:r w:rsidRPr="00D507BB">
        <w:rPr>
          <w:rFonts w:ascii="Arial" w:hAnsi="Arial" w:cs="Arial"/>
          <w:color w:val="auto"/>
          <w:sz w:val="24"/>
          <w:szCs w:val="24"/>
        </w:rPr>
        <w:t xml:space="preserve">Para efectos de la designación de beneficiarios acreedores </w:t>
      </w:r>
      <w:r w:rsidRPr="00D507BB">
        <w:rPr>
          <w:rFonts w:ascii="Arial" w:eastAsia="Calibri" w:hAnsi="Arial" w:cs="Arial"/>
          <w:sz w:val="24"/>
          <w:szCs w:val="24"/>
        </w:rPr>
        <w:t>aplicará lo siguiente:</w:t>
      </w:r>
    </w:p>
    <w:p w14:paraId="363FFF90" w14:textId="77777777" w:rsidR="009E3B9D" w:rsidRPr="00D507BB" w:rsidRDefault="009E3B9D" w:rsidP="009E3B9D">
      <w:pPr>
        <w:pStyle w:val="CUERPO"/>
        <w:rPr>
          <w:rFonts w:ascii="Arial" w:hAnsi="Arial" w:cs="Arial"/>
          <w:color w:val="auto"/>
          <w:sz w:val="24"/>
          <w:szCs w:val="24"/>
        </w:rPr>
      </w:pPr>
    </w:p>
    <w:p w14:paraId="503BF7E7" w14:textId="77777777" w:rsidR="009E3B9D" w:rsidRPr="001467A7" w:rsidRDefault="009E3B9D" w:rsidP="0023610D">
      <w:pPr>
        <w:pStyle w:val="ListParagraph"/>
        <w:numPr>
          <w:ilvl w:val="1"/>
          <w:numId w:val="30"/>
        </w:numPr>
        <w:autoSpaceDE w:val="0"/>
        <w:autoSpaceDN w:val="0"/>
        <w:adjustRightInd w:val="0"/>
        <w:rPr>
          <w:rFonts w:ascii="Arial" w:hAnsi="Arial" w:cs="Arial"/>
          <w:sz w:val="24"/>
          <w:szCs w:val="24"/>
          <w:lang w:val="es-ES" w:eastAsia="es-ES"/>
        </w:rPr>
      </w:pPr>
      <w:r w:rsidRPr="0023610D">
        <w:rPr>
          <w:rFonts w:ascii="Arial" w:hAnsi="Arial" w:cs="Arial"/>
          <w:sz w:val="24"/>
          <w:szCs w:val="24"/>
          <w:lang w:val="es-CR"/>
        </w:rPr>
        <w:t xml:space="preserve">En caso de que se designe beneficiario acreedor, deberá acreditarse la existencia de la deuda. </w:t>
      </w:r>
      <w:r w:rsidRPr="001467A7">
        <w:rPr>
          <w:rFonts w:ascii="Arial" w:hAnsi="Arial" w:cs="Arial"/>
          <w:sz w:val="24"/>
          <w:szCs w:val="24"/>
          <w:lang w:val="es-ES"/>
        </w:rPr>
        <w:t>La indemnización máxima que se haya de reconocer a su favor será el equivalente al saldo insoluto del monto principal e intereses corrientes y moratorios adeudados del crédito, pero sin exceder el Valor  Asegurado del bien dado en garantía. La manera de acreditar la existencia de la deuda y el saldo insoluto referido será mediante la solicitud formal del acreedor respaldada con una certificación de contador público autorizado.</w:t>
      </w:r>
    </w:p>
    <w:p w14:paraId="27A22DE3" w14:textId="77777777" w:rsidR="009E3B9D" w:rsidRPr="00D507BB" w:rsidRDefault="009E3B9D" w:rsidP="009E3B9D">
      <w:pPr>
        <w:pStyle w:val="ListParagraph"/>
        <w:autoSpaceDE w:val="0"/>
        <w:autoSpaceDN w:val="0"/>
        <w:adjustRightInd w:val="0"/>
        <w:spacing w:after="0" w:line="240" w:lineRule="auto"/>
        <w:rPr>
          <w:rFonts w:ascii="Arial" w:hAnsi="Arial" w:cs="Arial"/>
          <w:sz w:val="24"/>
          <w:szCs w:val="24"/>
          <w:lang w:val="es-ES" w:eastAsia="es-ES"/>
        </w:rPr>
      </w:pPr>
    </w:p>
    <w:p w14:paraId="13C7368F" w14:textId="77777777" w:rsidR="009E3B9D" w:rsidRPr="00D507BB" w:rsidRDefault="009E3B9D" w:rsidP="0023610D">
      <w:pPr>
        <w:pStyle w:val="ListParagraph"/>
        <w:numPr>
          <w:ilvl w:val="1"/>
          <w:numId w:val="30"/>
        </w:numPr>
        <w:autoSpaceDE w:val="0"/>
        <w:autoSpaceDN w:val="0"/>
        <w:adjustRightInd w:val="0"/>
        <w:rPr>
          <w:rFonts w:ascii="Arial" w:hAnsi="Arial" w:cs="Arial"/>
          <w:sz w:val="24"/>
          <w:szCs w:val="24"/>
          <w:lang w:val="es-ES"/>
        </w:rPr>
      </w:pPr>
      <w:r w:rsidRPr="00D507BB">
        <w:rPr>
          <w:rFonts w:ascii="Arial" w:hAnsi="Arial" w:cs="Arial"/>
          <w:sz w:val="24"/>
          <w:szCs w:val="24"/>
          <w:lang w:val="es-ES"/>
        </w:rPr>
        <w:t>Si el Valor Asegurado del bien dado en garantía excede el importe del saldo insoluto al ocurrir el siniestro, el remanente se pagará al Tomador y/o Asegurado.</w:t>
      </w:r>
    </w:p>
    <w:p w14:paraId="5C84BE4D" w14:textId="77777777" w:rsidR="009E3B9D" w:rsidRPr="00057516" w:rsidRDefault="009E3B9D" w:rsidP="009E3B9D">
      <w:pPr>
        <w:pStyle w:val="ListParagraph"/>
        <w:autoSpaceDE w:val="0"/>
        <w:autoSpaceDN w:val="0"/>
        <w:adjustRightInd w:val="0"/>
        <w:rPr>
          <w:rFonts w:ascii="Arial" w:hAnsi="Arial" w:cs="Arial"/>
          <w:sz w:val="20"/>
          <w:szCs w:val="20"/>
          <w:lang w:val="es-ES"/>
        </w:rPr>
      </w:pPr>
    </w:p>
    <w:p w14:paraId="6B856C35" w14:textId="77777777" w:rsidR="009E3B9D" w:rsidRPr="00D507BB" w:rsidRDefault="009E3B9D" w:rsidP="0023610D">
      <w:pPr>
        <w:pStyle w:val="ListParagraph"/>
        <w:numPr>
          <w:ilvl w:val="1"/>
          <w:numId w:val="30"/>
        </w:numPr>
        <w:autoSpaceDE w:val="0"/>
        <w:autoSpaceDN w:val="0"/>
        <w:adjustRightInd w:val="0"/>
        <w:spacing w:after="0" w:line="240" w:lineRule="auto"/>
        <w:ind w:left="709" w:hanging="709"/>
        <w:rPr>
          <w:rFonts w:ascii="Arial" w:hAnsi="Arial" w:cs="Arial"/>
          <w:sz w:val="24"/>
          <w:szCs w:val="24"/>
          <w:lang w:val="es-ES" w:eastAsia="es-ES"/>
        </w:rPr>
      </w:pPr>
      <w:r w:rsidRPr="00D507BB">
        <w:rPr>
          <w:rFonts w:ascii="Arial" w:hAnsi="Arial" w:cs="Arial"/>
          <w:sz w:val="24"/>
          <w:szCs w:val="24"/>
          <w:lang w:val="es-ES" w:eastAsia="es-ES"/>
        </w:rPr>
        <w:t xml:space="preserve">El </w:t>
      </w:r>
      <w:r w:rsidRPr="00D507BB">
        <w:rPr>
          <w:rFonts w:ascii="Arial" w:hAnsi="Arial" w:cs="Arial"/>
          <w:sz w:val="24"/>
          <w:szCs w:val="24"/>
          <w:lang w:val="es-ES"/>
        </w:rPr>
        <w:t>Tomador y/o Asegurado,</w:t>
      </w:r>
      <w:r w:rsidRPr="00D507BB">
        <w:rPr>
          <w:rFonts w:ascii="Arial" w:hAnsi="Arial" w:cs="Arial"/>
          <w:sz w:val="24"/>
          <w:szCs w:val="24"/>
          <w:lang w:val="es-ES" w:eastAsia="es-ES"/>
        </w:rPr>
        <w:t xml:space="preserve"> o sus causahabientes tendrán derecho a exigir que </w:t>
      </w:r>
      <w:r w:rsidRPr="00D507BB">
        <w:rPr>
          <w:rFonts w:ascii="Arial" w:hAnsi="Arial" w:cs="Arial"/>
          <w:b/>
          <w:sz w:val="24"/>
          <w:szCs w:val="24"/>
          <w:lang w:val="es-ES" w:eastAsia="es-ES"/>
        </w:rPr>
        <w:t>SEGUROS LAFISE,</w:t>
      </w:r>
      <w:r w:rsidRPr="00D507BB">
        <w:rPr>
          <w:rFonts w:ascii="Arial" w:hAnsi="Arial" w:cs="Arial"/>
          <w:sz w:val="24"/>
          <w:szCs w:val="24"/>
          <w:lang w:val="es-ES" w:eastAsia="es-ES"/>
        </w:rPr>
        <w:t xml:space="preserve"> pague al acreditante beneficiario del seguro el importe del saldo insoluto amparado por el seguro según lo indicado en la condición 1</w:t>
      </w:r>
      <w:r w:rsidR="0023610D">
        <w:rPr>
          <w:rFonts w:ascii="Arial" w:hAnsi="Arial" w:cs="Arial"/>
          <w:sz w:val="24"/>
          <w:szCs w:val="24"/>
          <w:lang w:val="es-ES" w:eastAsia="es-ES"/>
        </w:rPr>
        <w:t>4</w:t>
      </w:r>
      <w:r w:rsidRPr="00D507BB">
        <w:rPr>
          <w:rFonts w:ascii="Arial" w:hAnsi="Arial" w:cs="Arial"/>
          <w:sz w:val="24"/>
          <w:szCs w:val="24"/>
          <w:lang w:val="es-ES" w:eastAsia="es-ES"/>
        </w:rPr>
        <w:t>.1.</w:t>
      </w:r>
    </w:p>
    <w:p w14:paraId="78951E18" w14:textId="77777777" w:rsidR="009E3B9D" w:rsidRPr="00D507BB" w:rsidRDefault="009E3B9D" w:rsidP="009E3B9D">
      <w:pPr>
        <w:pStyle w:val="ListParagraph"/>
        <w:autoSpaceDE w:val="0"/>
        <w:autoSpaceDN w:val="0"/>
        <w:adjustRightInd w:val="0"/>
        <w:spacing w:after="0" w:line="240" w:lineRule="auto"/>
        <w:ind w:left="709"/>
        <w:rPr>
          <w:rFonts w:ascii="Arial" w:hAnsi="Arial" w:cs="Arial"/>
          <w:sz w:val="24"/>
          <w:szCs w:val="24"/>
          <w:lang w:val="es-ES" w:eastAsia="es-ES"/>
        </w:rPr>
      </w:pPr>
    </w:p>
    <w:p w14:paraId="0BB06DD7" w14:textId="1813EC9C" w:rsidR="009E3B9D" w:rsidRPr="00D507BB" w:rsidRDefault="009E3B9D" w:rsidP="0023610D">
      <w:pPr>
        <w:pStyle w:val="ListParagraph"/>
        <w:numPr>
          <w:ilvl w:val="1"/>
          <w:numId w:val="30"/>
        </w:numPr>
        <w:autoSpaceDE w:val="0"/>
        <w:autoSpaceDN w:val="0"/>
        <w:adjustRightInd w:val="0"/>
        <w:spacing w:after="0" w:line="240" w:lineRule="auto"/>
        <w:rPr>
          <w:rFonts w:ascii="Arial" w:hAnsi="Arial" w:cs="Arial"/>
          <w:sz w:val="24"/>
          <w:szCs w:val="24"/>
          <w:lang w:val="es-ES" w:eastAsia="es-ES"/>
        </w:rPr>
      </w:pPr>
      <w:r w:rsidRPr="00D507BB">
        <w:rPr>
          <w:rFonts w:ascii="Arial" w:hAnsi="Arial" w:cs="Arial"/>
          <w:b/>
          <w:sz w:val="24"/>
          <w:szCs w:val="24"/>
          <w:lang w:val="es-ES" w:eastAsia="es-ES"/>
        </w:rPr>
        <w:lastRenderedPageBreak/>
        <w:t>SEGUROS LAFISE</w:t>
      </w:r>
      <w:r w:rsidRPr="00D507BB">
        <w:rPr>
          <w:rFonts w:ascii="Arial" w:hAnsi="Arial" w:cs="Arial"/>
          <w:sz w:val="24"/>
          <w:szCs w:val="24"/>
          <w:lang w:val="es-ES" w:eastAsia="es-ES"/>
        </w:rPr>
        <w:t xml:space="preserve">, se obliga a notificar al acreditado </w:t>
      </w:r>
      <w:r w:rsidRPr="00D507BB">
        <w:rPr>
          <w:rFonts w:ascii="Arial" w:hAnsi="Arial" w:cs="Arial"/>
          <w:sz w:val="24"/>
          <w:szCs w:val="24"/>
          <w:lang w:val="es-ES"/>
        </w:rPr>
        <w:t xml:space="preserve">Tomador y/o Asegurado, </w:t>
      </w:r>
      <w:r w:rsidRPr="00D507BB">
        <w:rPr>
          <w:rFonts w:ascii="Arial" w:hAnsi="Arial" w:cs="Arial"/>
          <w:sz w:val="24"/>
          <w:szCs w:val="24"/>
          <w:lang w:val="es-ES" w:eastAsia="es-ES"/>
        </w:rPr>
        <w:t xml:space="preserve">y a sus beneficiarios, según corresponda, cualquier decisión que tenga por objeto rescindir o nulificar el contrato de seguro, a fin de que estén en posibilidad de hacer valer las acciones conducentes a la salvaguarda de sus intereses y, entre otras, puedan ejercer su derecho a que </w:t>
      </w:r>
      <w:r w:rsidRPr="00D507BB">
        <w:rPr>
          <w:rFonts w:ascii="Arial" w:hAnsi="Arial" w:cs="Arial"/>
          <w:b/>
          <w:sz w:val="24"/>
          <w:szCs w:val="24"/>
          <w:lang w:val="es-ES" w:eastAsia="es-ES"/>
        </w:rPr>
        <w:t>SEGUROS LAFISE</w:t>
      </w:r>
      <w:r w:rsidRPr="00D507BB">
        <w:rPr>
          <w:rFonts w:ascii="Arial" w:hAnsi="Arial" w:cs="Arial"/>
          <w:sz w:val="24"/>
          <w:szCs w:val="24"/>
          <w:lang w:val="es-ES" w:eastAsia="es-ES"/>
        </w:rPr>
        <w:t xml:space="preserve">, pague al acreditante beneficiario del seguro el importe del saldo insoluto, en caso que contractualmente corresponda. </w:t>
      </w:r>
    </w:p>
    <w:p w14:paraId="0A7292F9" w14:textId="77777777" w:rsidR="009E3B9D" w:rsidRPr="00D507BB" w:rsidRDefault="009E3B9D" w:rsidP="009E3B9D">
      <w:pPr>
        <w:jc w:val="both"/>
        <w:rPr>
          <w:rFonts w:ascii="Arial" w:hAnsi="Arial" w:cs="Arial"/>
          <w:b/>
        </w:rPr>
      </w:pPr>
    </w:p>
    <w:p w14:paraId="687D00F8" w14:textId="77777777" w:rsidR="009D2B69" w:rsidRPr="00E81FBF" w:rsidDel="004A15CB" w:rsidRDefault="009D2B69">
      <w:pPr>
        <w:pStyle w:val="Heading2"/>
        <w:keepLines w:val="0"/>
        <w:spacing w:before="0" w:line="240" w:lineRule="auto"/>
        <w:jc w:val="both"/>
        <w:rPr>
          <w:rFonts w:ascii="Arial" w:hAnsi="Arial" w:cs="Arial"/>
          <w:bCs w:val="0"/>
          <w:color w:val="auto"/>
          <w:spacing w:val="-2"/>
          <w:sz w:val="24"/>
          <w:szCs w:val="24"/>
          <w:lang w:val="es-ES_tradnl" w:eastAsia="es-ES"/>
        </w:rPr>
      </w:pPr>
      <w:r>
        <w:rPr>
          <w:rFonts w:ascii="Arial" w:hAnsi="Arial" w:cs="Arial"/>
          <w:bCs w:val="0"/>
          <w:color w:val="auto"/>
          <w:spacing w:val="-2"/>
          <w:sz w:val="24"/>
          <w:szCs w:val="24"/>
          <w:lang w:val="es-ES_tradnl" w:eastAsia="es-ES"/>
        </w:rPr>
        <w:t xml:space="preserve">Artículo </w:t>
      </w:r>
      <w:r w:rsidR="00380068">
        <w:rPr>
          <w:rFonts w:ascii="Arial" w:hAnsi="Arial" w:cs="Arial"/>
          <w:bCs w:val="0"/>
          <w:color w:val="auto"/>
          <w:spacing w:val="-2"/>
          <w:sz w:val="24"/>
          <w:szCs w:val="24"/>
          <w:lang w:val="es-ES_tradnl" w:eastAsia="es-ES"/>
        </w:rPr>
        <w:t>15</w:t>
      </w:r>
      <w:r w:rsidRPr="00E81FBF">
        <w:rPr>
          <w:rFonts w:ascii="Arial" w:hAnsi="Arial" w:cs="Arial"/>
          <w:bCs w:val="0"/>
          <w:color w:val="auto"/>
          <w:spacing w:val="-2"/>
          <w:sz w:val="24"/>
          <w:szCs w:val="24"/>
          <w:lang w:val="es-ES_tradnl" w:eastAsia="es-ES"/>
        </w:rPr>
        <w:t xml:space="preserve">: </w:t>
      </w:r>
      <w:r w:rsidRPr="00E81FBF" w:rsidDel="004A15CB">
        <w:rPr>
          <w:rFonts w:ascii="Arial" w:hAnsi="Arial" w:cs="Arial"/>
          <w:bCs w:val="0"/>
          <w:color w:val="auto"/>
          <w:spacing w:val="-2"/>
          <w:sz w:val="24"/>
          <w:szCs w:val="24"/>
          <w:lang w:val="es-ES_tradnl" w:eastAsia="es-ES"/>
        </w:rPr>
        <w:t>Recargos por Vigencia de Corto Plazo</w:t>
      </w:r>
    </w:p>
    <w:p w14:paraId="1E9B11DF" w14:textId="77777777" w:rsidR="009D2B69" w:rsidDel="004A15CB" w:rsidRDefault="009D2B69" w:rsidP="00AD1FA0">
      <w:pPr>
        <w:keepNext/>
        <w:autoSpaceDE w:val="0"/>
        <w:autoSpaceDN w:val="0"/>
        <w:adjustRightInd w:val="0"/>
        <w:jc w:val="both"/>
        <w:rPr>
          <w:rFonts w:ascii="Arial" w:hAnsi="Arial" w:cs="Arial"/>
        </w:rPr>
      </w:pPr>
      <w:r w:rsidRPr="00E81FBF" w:rsidDel="004A15CB">
        <w:rPr>
          <w:rFonts w:ascii="Arial" w:eastAsia="Calibri" w:hAnsi="Arial" w:cs="Arial"/>
        </w:rPr>
        <w:t xml:space="preserve">El Tomador y/o Asegurado previa aceptación de SEGUROS LAFISE podrá optar contratar la póliza a plazos inferiores a un año o cancelarla anticipadamente; </w:t>
      </w:r>
      <w:r w:rsidRPr="00E81FBF" w:rsidDel="004A15CB">
        <w:rPr>
          <w:rFonts w:ascii="Arial" w:hAnsi="Arial" w:cs="Arial"/>
        </w:rPr>
        <w:t>para lo cual SEGUROS LAFISE, con la finalidad de ajustar la prima de riesgo a una vigencia a corto plazo, podrá aplicar un recargo (</w:t>
      </w:r>
      <w:r w:rsidRPr="00E81FBF" w:rsidDel="004A15CB">
        <w:rPr>
          <w:rFonts w:ascii="Arial" w:eastAsia="Calibri" w:hAnsi="Arial" w:cs="Arial"/>
        </w:rPr>
        <w:t>compensatorio por mayor probabilidad de riesgo y costos realizados por emisión de la póliza),</w:t>
      </w:r>
      <w:r w:rsidRPr="00E81FBF" w:rsidDel="004A15CB">
        <w:rPr>
          <w:rFonts w:ascii="Arial" w:hAnsi="Arial" w:cs="Arial"/>
        </w:rPr>
        <w:t xml:space="preserve"> según el plazo acordado; lo que obligatoriamente deberá ser informado al Tomador y/o Asegurado y estipulado en las Condiciones Particulares según el siguiente cuadro:</w:t>
      </w:r>
    </w:p>
    <w:p w14:paraId="3E096171" w14:textId="77777777" w:rsidR="009D2B69" w:rsidRPr="004556E1" w:rsidDel="004A15CB" w:rsidRDefault="009D2B69" w:rsidP="00AD1FA0">
      <w:pPr>
        <w:keepNext/>
        <w:autoSpaceDE w:val="0"/>
        <w:autoSpaceDN w:val="0"/>
        <w:adjustRightInd w:val="0"/>
        <w:jc w:val="both"/>
        <w:rPr>
          <w:rFonts w:ascii="Arial" w:hAnsi="Arial" w:cs="Arial"/>
          <w:sz w:val="16"/>
          <w:szCs w:val="16"/>
        </w:rPr>
      </w:pPr>
    </w:p>
    <w:tbl>
      <w:tblPr>
        <w:tblW w:w="5031" w:type="dxa"/>
        <w:jc w:val="center"/>
        <w:tblCellMar>
          <w:left w:w="70" w:type="dxa"/>
          <w:right w:w="70" w:type="dxa"/>
        </w:tblCellMar>
        <w:tblLook w:val="04A0" w:firstRow="1" w:lastRow="0" w:firstColumn="1" w:lastColumn="0" w:noHBand="0" w:noVBand="1"/>
      </w:tblPr>
      <w:tblGrid>
        <w:gridCol w:w="2272"/>
        <w:gridCol w:w="2759"/>
      </w:tblGrid>
      <w:tr w:rsidR="009D2B69" w:rsidRPr="00E81FBF" w:rsidDel="004A15CB" w14:paraId="29B42874" w14:textId="77777777" w:rsidTr="00E82EEC">
        <w:trPr>
          <w:trHeight w:val="449"/>
          <w:jc w:val="center"/>
        </w:trPr>
        <w:tc>
          <w:tcPr>
            <w:tcW w:w="2272" w:type="dxa"/>
            <w:tcBorders>
              <w:top w:val="single" w:sz="8" w:space="0" w:color="auto"/>
              <w:left w:val="single" w:sz="8" w:space="0" w:color="auto"/>
              <w:bottom w:val="double" w:sz="6" w:space="0" w:color="auto"/>
              <w:right w:val="double" w:sz="6" w:space="0" w:color="auto"/>
            </w:tcBorders>
            <w:shd w:val="clear" w:color="auto" w:fill="auto"/>
            <w:noWrap/>
            <w:vAlign w:val="center"/>
            <w:hideMark/>
          </w:tcPr>
          <w:p w14:paraId="08EC0631" w14:textId="77777777" w:rsidR="009D2B69" w:rsidRPr="00E81FBF" w:rsidDel="004A15CB" w:rsidRDefault="009D2B69" w:rsidP="00AD1FA0">
            <w:pPr>
              <w:jc w:val="center"/>
              <w:rPr>
                <w:rFonts w:ascii="Arial" w:hAnsi="Arial" w:cs="Arial"/>
                <w:color w:val="000000"/>
              </w:rPr>
            </w:pPr>
            <w:r w:rsidRPr="00E81FBF" w:rsidDel="004A15CB">
              <w:rPr>
                <w:rFonts w:ascii="Arial" w:hAnsi="Arial" w:cs="Arial"/>
                <w:color w:val="000000"/>
              </w:rPr>
              <w:t>TIEMPO</w:t>
            </w:r>
          </w:p>
        </w:tc>
        <w:tc>
          <w:tcPr>
            <w:tcW w:w="2759" w:type="dxa"/>
            <w:tcBorders>
              <w:top w:val="single" w:sz="8" w:space="0" w:color="auto"/>
              <w:left w:val="nil"/>
              <w:bottom w:val="double" w:sz="6" w:space="0" w:color="auto"/>
              <w:right w:val="single" w:sz="8" w:space="0" w:color="auto"/>
            </w:tcBorders>
            <w:shd w:val="clear" w:color="auto" w:fill="auto"/>
            <w:vAlign w:val="center"/>
            <w:hideMark/>
          </w:tcPr>
          <w:p w14:paraId="61B64CFB" w14:textId="77777777" w:rsidR="009D2B69" w:rsidRPr="00E81FBF" w:rsidDel="004A15CB" w:rsidRDefault="009D2B69" w:rsidP="00AD1FA0">
            <w:pPr>
              <w:jc w:val="center"/>
              <w:rPr>
                <w:rFonts w:ascii="Arial" w:hAnsi="Arial" w:cs="Arial"/>
                <w:color w:val="000000"/>
              </w:rPr>
            </w:pPr>
            <w:r w:rsidRPr="00E81FBF" w:rsidDel="004A15CB">
              <w:rPr>
                <w:rFonts w:ascii="Arial" w:hAnsi="Arial" w:cs="Arial"/>
                <w:color w:val="000000"/>
              </w:rPr>
              <w:t>FACTOR TARIFA DE CORTO PLAZO</w:t>
            </w:r>
          </w:p>
        </w:tc>
      </w:tr>
      <w:tr w:rsidR="009D2B69" w:rsidRPr="00E81FBF" w:rsidDel="004A15CB" w14:paraId="7AC1E4C8" w14:textId="77777777" w:rsidTr="00E82EEC">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14:paraId="7F80B9DC" w14:textId="77777777" w:rsidR="009D2B69" w:rsidRPr="00E81FBF" w:rsidDel="004A15CB" w:rsidRDefault="009D2B69" w:rsidP="00AD1FA0">
            <w:pPr>
              <w:jc w:val="both"/>
              <w:rPr>
                <w:rFonts w:ascii="Arial" w:hAnsi="Arial" w:cs="Arial"/>
                <w:color w:val="000000"/>
              </w:rPr>
            </w:pPr>
            <w:r w:rsidRPr="00E81FBF" w:rsidDel="004A15CB">
              <w:rPr>
                <w:rFonts w:ascii="Arial" w:hAnsi="Arial" w:cs="Arial"/>
                <w:color w:val="000000"/>
              </w:rPr>
              <w:t>1 mes</w:t>
            </w:r>
          </w:p>
        </w:tc>
        <w:tc>
          <w:tcPr>
            <w:tcW w:w="2759" w:type="dxa"/>
            <w:tcBorders>
              <w:top w:val="nil"/>
              <w:left w:val="nil"/>
              <w:bottom w:val="double" w:sz="6" w:space="0" w:color="auto"/>
              <w:right w:val="single" w:sz="8" w:space="0" w:color="auto"/>
            </w:tcBorders>
            <w:shd w:val="clear" w:color="auto" w:fill="auto"/>
            <w:noWrap/>
            <w:vAlign w:val="bottom"/>
            <w:hideMark/>
          </w:tcPr>
          <w:p w14:paraId="08673751" w14:textId="77777777" w:rsidR="009D2B69" w:rsidRPr="00E81FBF" w:rsidDel="004A15CB" w:rsidRDefault="009D2B69" w:rsidP="00AD1FA0">
            <w:pPr>
              <w:jc w:val="center"/>
              <w:rPr>
                <w:rFonts w:ascii="Arial" w:hAnsi="Arial" w:cs="Arial"/>
                <w:color w:val="000000"/>
              </w:rPr>
            </w:pPr>
            <w:r w:rsidRPr="00E81FBF" w:rsidDel="004A15CB">
              <w:rPr>
                <w:rFonts w:ascii="Arial" w:hAnsi="Arial" w:cs="Arial"/>
                <w:color w:val="000000"/>
              </w:rPr>
              <w:t>20% de la prima anual</w:t>
            </w:r>
          </w:p>
        </w:tc>
      </w:tr>
      <w:tr w:rsidR="009D2B69" w:rsidRPr="00E81FBF" w:rsidDel="004A15CB" w14:paraId="3C7C8007" w14:textId="77777777" w:rsidTr="00E82EEC">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14:paraId="7B72BBFF" w14:textId="77777777" w:rsidR="009D2B69" w:rsidRPr="00E81FBF" w:rsidDel="004A15CB" w:rsidRDefault="009D2B69" w:rsidP="00AD1FA0">
            <w:pPr>
              <w:jc w:val="both"/>
              <w:rPr>
                <w:rFonts w:ascii="Arial" w:hAnsi="Arial" w:cs="Arial"/>
                <w:color w:val="000000"/>
              </w:rPr>
            </w:pPr>
            <w:r w:rsidRPr="00E81FBF" w:rsidDel="004A15CB">
              <w:rPr>
                <w:rFonts w:ascii="Arial" w:hAnsi="Arial" w:cs="Arial"/>
                <w:color w:val="000000"/>
              </w:rPr>
              <w:t>2 meses</w:t>
            </w:r>
          </w:p>
        </w:tc>
        <w:tc>
          <w:tcPr>
            <w:tcW w:w="2759" w:type="dxa"/>
            <w:tcBorders>
              <w:top w:val="nil"/>
              <w:left w:val="nil"/>
              <w:bottom w:val="double" w:sz="6" w:space="0" w:color="auto"/>
              <w:right w:val="single" w:sz="8" w:space="0" w:color="auto"/>
            </w:tcBorders>
            <w:shd w:val="clear" w:color="auto" w:fill="auto"/>
            <w:noWrap/>
            <w:vAlign w:val="bottom"/>
            <w:hideMark/>
          </w:tcPr>
          <w:p w14:paraId="7BA322D7" w14:textId="77777777" w:rsidR="009D2B69" w:rsidRPr="00E81FBF" w:rsidDel="004A15CB" w:rsidRDefault="009D2B69" w:rsidP="00AD1FA0">
            <w:pPr>
              <w:jc w:val="center"/>
              <w:rPr>
                <w:rFonts w:ascii="Arial" w:hAnsi="Arial" w:cs="Arial"/>
                <w:color w:val="000000"/>
              </w:rPr>
            </w:pPr>
            <w:r w:rsidRPr="00E81FBF" w:rsidDel="004A15CB">
              <w:rPr>
                <w:rFonts w:ascii="Arial" w:hAnsi="Arial" w:cs="Arial"/>
                <w:color w:val="000000"/>
              </w:rPr>
              <w:t>30% de la prima anual</w:t>
            </w:r>
          </w:p>
        </w:tc>
      </w:tr>
      <w:tr w:rsidR="009D2B69" w:rsidRPr="00E81FBF" w:rsidDel="004A15CB" w14:paraId="6B90C78E" w14:textId="77777777" w:rsidTr="00E82EEC">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14:paraId="0F485201" w14:textId="77777777" w:rsidR="009D2B69" w:rsidRPr="00E81FBF" w:rsidDel="004A15CB" w:rsidRDefault="009D2B69" w:rsidP="00AD1FA0">
            <w:pPr>
              <w:jc w:val="both"/>
              <w:rPr>
                <w:rFonts w:ascii="Arial" w:hAnsi="Arial" w:cs="Arial"/>
                <w:color w:val="000000"/>
              </w:rPr>
            </w:pPr>
            <w:r w:rsidRPr="00E81FBF" w:rsidDel="004A15CB">
              <w:rPr>
                <w:rFonts w:ascii="Arial" w:hAnsi="Arial" w:cs="Arial"/>
                <w:color w:val="000000"/>
              </w:rPr>
              <w:t>3 meses</w:t>
            </w:r>
          </w:p>
        </w:tc>
        <w:tc>
          <w:tcPr>
            <w:tcW w:w="2759" w:type="dxa"/>
            <w:tcBorders>
              <w:top w:val="nil"/>
              <w:left w:val="nil"/>
              <w:bottom w:val="double" w:sz="6" w:space="0" w:color="auto"/>
              <w:right w:val="single" w:sz="8" w:space="0" w:color="auto"/>
            </w:tcBorders>
            <w:shd w:val="clear" w:color="auto" w:fill="auto"/>
            <w:noWrap/>
            <w:vAlign w:val="bottom"/>
            <w:hideMark/>
          </w:tcPr>
          <w:p w14:paraId="647EB273" w14:textId="77777777" w:rsidR="009D2B69" w:rsidRPr="00E81FBF" w:rsidDel="004A15CB" w:rsidRDefault="009D2B69" w:rsidP="00AD1FA0">
            <w:pPr>
              <w:jc w:val="center"/>
              <w:rPr>
                <w:rFonts w:ascii="Arial" w:hAnsi="Arial" w:cs="Arial"/>
                <w:color w:val="000000"/>
              </w:rPr>
            </w:pPr>
            <w:r w:rsidRPr="00E81FBF" w:rsidDel="004A15CB">
              <w:rPr>
                <w:rFonts w:ascii="Arial" w:hAnsi="Arial" w:cs="Arial"/>
                <w:color w:val="000000"/>
              </w:rPr>
              <w:t>40% de la prima anual</w:t>
            </w:r>
          </w:p>
        </w:tc>
      </w:tr>
      <w:tr w:rsidR="009D2B69" w:rsidRPr="00E81FBF" w:rsidDel="004A15CB" w14:paraId="3A879F2E" w14:textId="77777777" w:rsidTr="00E82EEC">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14:paraId="2C44945D" w14:textId="77777777" w:rsidR="009D2B69" w:rsidRPr="00E81FBF" w:rsidDel="004A15CB" w:rsidRDefault="009D2B69" w:rsidP="00AD1FA0">
            <w:pPr>
              <w:jc w:val="both"/>
              <w:rPr>
                <w:rFonts w:ascii="Arial" w:hAnsi="Arial" w:cs="Arial"/>
                <w:color w:val="000000"/>
              </w:rPr>
            </w:pPr>
            <w:r w:rsidRPr="00E81FBF" w:rsidDel="004A15CB">
              <w:rPr>
                <w:rFonts w:ascii="Arial" w:hAnsi="Arial" w:cs="Arial"/>
                <w:color w:val="000000"/>
              </w:rPr>
              <w:t>4 meses</w:t>
            </w:r>
          </w:p>
        </w:tc>
        <w:tc>
          <w:tcPr>
            <w:tcW w:w="2759" w:type="dxa"/>
            <w:tcBorders>
              <w:top w:val="nil"/>
              <w:left w:val="nil"/>
              <w:bottom w:val="double" w:sz="6" w:space="0" w:color="auto"/>
              <w:right w:val="single" w:sz="8" w:space="0" w:color="auto"/>
            </w:tcBorders>
            <w:shd w:val="clear" w:color="auto" w:fill="auto"/>
            <w:noWrap/>
            <w:vAlign w:val="bottom"/>
            <w:hideMark/>
          </w:tcPr>
          <w:p w14:paraId="5DFC7E56" w14:textId="77777777" w:rsidR="009D2B69" w:rsidRPr="00E81FBF" w:rsidDel="004A15CB" w:rsidRDefault="009D2B69" w:rsidP="00AD1FA0">
            <w:pPr>
              <w:jc w:val="center"/>
              <w:rPr>
                <w:rFonts w:ascii="Arial" w:hAnsi="Arial" w:cs="Arial"/>
                <w:color w:val="000000"/>
              </w:rPr>
            </w:pPr>
            <w:r w:rsidRPr="00E81FBF" w:rsidDel="004A15CB">
              <w:rPr>
                <w:rFonts w:ascii="Arial" w:hAnsi="Arial" w:cs="Arial"/>
                <w:color w:val="000000"/>
              </w:rPr>
              <w:t>50% de la prima anual</w:t>
            </w:r>
          </w:p>
        </w:tc>
      </w:tr>
      <w:tr w:rsidR="009D2B69" w:rsidRPr="00E81FBF" w:rsidDel="004A15CB" w14:paraId="3453AF0C" w14:textId="77777777" w:rsidTr="00E82EEC">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14:paraId="7FF27DCD" w14:textId="77777777" w:rsidR="009D2B69" w:rsidRPr="00E81FBF" w:rsidDel="004A15CB" w:rsidRDefault="009D2B69" w:rsidP="00AD1FA0">
            <w:pPr>
              <w:jc w:val="both"/>
              <w:rPr>
                <w:rFonts w:ascii="Arial" w:hAnsi="Arial" w:cs="Arial"/>
                <w:color w:val="000000"/>
              </w:rPr>
            </w:pPr>
            <w:r w:rsidRPr="00E81FBF" w:rsidDel="004A15CB">
              <w:rPr>
                <w:rFonts w:ascii="Arial" w:hAnsi="Arial" w:cs="Arial"/>
                <w:color w:val="000000"/>
              </w:rPr>
              <w:t>5 meses</w:t>
            </w:r>
          </w:p>
        </w:tc>
        <w:tc>
          <w:tcPr>
            <w:tcW w:w="2759" w:type="dxa"/>
            <w:tcBorders>
              <w:top w:val="nil"/>
              <w:left w:val="nil"/>
              <w:bottom w:val="double" w:sz="6" w:space="0" w:color="auto"/>
              <w:right w:val="single" w:sz="8" w:space="0" w:color="auto"/>
            </w:tcBorders>
            <w:shd w:val="clear" w:color="auto" w:fill="auto"/>
            <w:noWrap/>
            <w:vAlign w:val="bottom"/>
            <w:hideMark/>
          </w:tcPr>
          <w:p w14:paraId="14D1165D" w14:textId="77777777" w:rsidR="009D2B69" w:rsidRPr="00E81FBF" w:rsidDel="004A15CB" w:rsidRDefault="009D2B69" w:rsidP="00AD1FA0">
            <w:pPr>
              <w:jc w:val="center"/>
              <w:rPr>
                <w:rFonts w:ascii="Arial" w:hAnsi="Arial" w:cs="Arial"/>
                <w:color w:val="000000"/>
              </w:rPr>
            </w:pPr>
            <w:r w:rsidRPr="00E81FBF" w:rsidDel="004A15CB">
              <w:rPr>
                <w:rFonts w:ascii="Arial" w:hAnsi="Arial" w:cs="Arial"/>
                <w:color w:val="000000"/>
              </w:rPr>
              <w:t>60% de la prima anual</w:t>
            </w:r>
          </w:p>
        </w:tc>
      </w:tr>
      <w:tr w:rsidR="009D2B69" w:rsidRPr="00E81FBF" w:rsidDel="004A15CB" w14:paraId="1EDE5F38" w14:textId="77777777" w:rsidTr="00E82EEC">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14:paraId="096F4138" w14:textId="77777777" w:rsidR="009D2B69" w:rsidRPr="00E81FBF" w:rsidDel="004A15CB" w:rsidRDefault="009D2B69" w:rsidP="00AD1FA0">
            <w:pPr>
              <w:jc w:val="both"/>
              <w:rPr>
                <w:rFonts w:ascii="Arial" w:hAnsi="Arial" w:cs="Arial"/>
                <w:color w:val="000000"/>
              </w:rPr>
            </w:pPr>
            <w:r w:rsidRPr="00E81FBF" w:rsidDel="004A15CB">
              <w:rPr>
                <w:rFonts w:ascii="Arial" w:hAnsi="Arial" w:cs="Arial"/>
                <w:color w:val="000000"/>
              </w:rPr>
              <w:t>6 meses</w:t>
            </w:r>
          </w:p>
        </w:tc>
        <w:tc>
          <w:tcPr>
            <w:tcW w:w="2759" w:type="dxa"/>
            <w:tcBorders>
              <w:top w:val="nil"/>
              <w:left w:val="nil"/>
              <w:bottom w:val="double" w:sz="6" w:space="0" w:color="auto"/>
              <w:right w:val="single" w:sz="8" w:space="0" w:color="auto"/>
            </w:tcBorders>
            <w:shd w:val="clear" w:color="auto" w:fill="auto"/>
            <w:noWrap/>
            <w:vAlign w:val="bottom"/>
            <w:hideMark/>
          </w:tcPr>
          <w:p w14:paraId="0C25BD5D" w14:textId="77777777" w:rsidR="009D2B69" w:rsidRPr="00E81FBF" w:rsidDel="004A15CB" w:rsidRDefault="009D2B69" w:rsidP="00AD1FA0">
            <w:pPr>
              <w:jc w:val="center"/>
              <w:rPr>
                <w:rFonts w:ascii="Arial" w:hAnsi="Arial" w:cs="Arial"/>
                <w:color w:val="000000"/>
              </w:rPr>
            </w:pPr>
            <w:r w:rsidRPr="00E81FBF" w:rsidDel="004A15CB">
              <w:rPr>
                <w:rFonts w:ascii="Arial" w:hAnsi="Arial" w:cs="Arial"/>
                <w:color w:val="000000"/>
              </w:rPr>
              <w:t>70% de la prima anual</w:t>
            </w:r>
          </w:p>
        </w:tc>
      </w:tr>
      <w:tr w:rsidR="009D2B69" w:rsidRPr="00E81FBF" w:rsidDel="004A15CB" w14:paraId="5DBD5435" w14:textId="77777777" w:rsidTr="00E82EEC">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14:paraId="53F7B74B" w14:textId="77777777" w:rsidR="009D2B69" w:rsidRPr="00E81FBF" w:rsidDel="004A15CB" w:rsidRDefault="009D2B69" w:rsidP="00AD1FA0">
            <w:pPr>
              <w:jc w:val="both"/>
              <w:rPr>
                <w:rFonts w:ascii="Arial" w:hAnsi="Arial" w:cs="Arial"/>
                <w:color w:val="000000"/>
              </w:rPr>
            </w:pPr>
            <w:r w:rsidRPr="00E81FBF" w:rsidDel="004A15CB">
              <w:rPr>
                <w:rFonts w:ascii="Arial" w:hAnsi="Arial" w:cs="Arial"/>
                <w:color w:val="000000"/>
              </w:rPr>
              <w:t>7 meses</w:t>
            </w:r>
          </w:p>
        </w:tc>
        <w:tc>
          <w:tcPr>
            <w:tcW w:w="2759" w:type="dxa"/>
            <w:tcBorders>
              <w:top w:val="nil"/>
              <w:left w:val="nil"/>
              <w:bottom w:val="double" w:sz="6" w:space="0" w:color="auto"/>
              <w:right w:val="single" w:sz="8" w:space="0" w:color="auto"/>
            </w:tcBorders>
            <w:shd w:val="clear" w:color="auto" w:fill="auto"/>
            <w:noWrap/>
            <w:vAlign w:val="bottom"/>
            <w:hideMark/>
          </w:tcPr>
          <w:p w14:paraId="613F8AD1" w14:textId="77777777" w:rsidR="009D2B69" w:rsidRPr="00E81FBF" w:rsidDel="004A15CB" w:rsidRDefault="009D2B69" w:rsidP="00AD1FA0">
            <w:pPr>
              <w:jc w:val="center"/>
              <w:rPr>
                <w:rFonts w:ascii="Arial" w:hAnsi="Arial" w:cs="Arial"/>
                <w:color w:val="000000"/>
              </w:rPr>
            </w:pPr>
            <w:r w:rsidRPr="00E81FBF" w:rsidDel="004A15CB">
              <w:rPr>
                <w:rFonts w:ascii="Arial" w:hAnsi="Arial" w:cs="Arial"/>
                <w:color w:val="000000"/>
              </w:rPr>
              <w:t>80% de la prima anual</w:t>
            </w:r>
          </w:p>
        </w:tc>
      </w:tr>
      <w:tr w:rsidR="009D2B69" w:rsidRPr="00E81FBF" w:rsidDel="004A15CB" w14:paraId="73CFD1DD" w14:textId="77777777" w:rsidTr="00E82EEC">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14:paraId="43545EC1" w14:textId="77777777" w:rsidR="009D2B69" w:rsidRPr="00E81FBF" w:rsidDel="004A15CB" w:rsidRDefault="009D2B69" w:rsidP="00AD1FA0">
            <w:pPr>
              <w:jc w:val="both"/>
              <w:rPr>
                <w:rFonts w:ascii="Arial" w:hAnsi="Arial" w:cs="Arial"/>
                <w:color w:val="000000"/>
              </w:rPr>
            </w:pPr>
            <w:r w:rsidRPr="00E81FBF" w:rsidDel="004A15CB">
              <w:rPr>
                <w:rFonts w:ascii="Arial" w:hAnsi="Arial" w:cs="Arial"/>
                <w:color w:val="000000"/>
              </w:rPr>
              <w:t>8 meses</w:t>
            </w:r>
          </w:p>
        </w:tc>
        <w:tc>
          <w:tcPr>
            <w:tcW w:w="2759" w:type="dxa"/>
            <w:tcBorders>
              <w:top w:val="nil"/>
              <w:left w:val="nil"/>
              <w:bottom w:val="double" w:sz="6" w:space="0" w:color="auto"/>
              <w:right w:val="single" w:sz="8" w:space="0" w:color="auto"/>
            </w:tcBorders>
            <w:shd w:val="clear" w:color="auto" w:fill="auto"/>
            <w:noWrap/>
            <w:vAlign w:val="bottom"/>
            <w:hideMark/>
          </w:tcPr>
          <w:p w14:paraId="16C3E25D" w14:textId="77777777" w:rsidR="009D2B69" w:rsidRPr="00E81FBF" w:rsidDel="004A15CB" w:rsidRDefault="009D2B69" w:rsidP="00AD1FA0">
            <w:pPr>
              <w:jc w:val="center"/>
              <w:rPr>
                <w:rFonts w:ascii="Arial" w:hAnsi="Arial" w:cs="Arial"/>
                <w:color w:val="000000"/>
              </w:rPr>
            </w:pPr>
            <w:r w:rsidRPr="00E81FBF" w:rsidDel="004A15CB">
              <w:rPr>
                <w:rFonts w:ascii="Arial" w:hAnsi="Arial" w:cs="Arial"/>
                <w:color w:val="000000"/>
              </w:rPr>
              <w:t>85% de la prima anual</w:t>
            </w:r>
          </w:p>
        </w:tc>
      </w:tr>
      <w:tr w:rsidR="009D2B69" w:rsidRPr="00E81FBF" w:rsidDel="004A15CB" w14:paraId="124E4D8B" w14:textId="77777777" w:rsidTr="00E82EEC">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14:paraId="06B30173" w14:textId="77777777" w:rsidR="009D2B69" w:rsidRPr="00E81FBF" w:rsidDel="004A15CB" w:rsidRDefault="009D2B69" w:rsidP="00AD1FA0">
            <w:pPr>
              <w:jc w:val="both"/>
              <w:rPr>
                <w:rFonts w:ascii="Arial" w:hAnsi="Arial" w:cs="Arial"/>
                <w:color w:val="000000"/>
              </w:rPr>
            </w:pPr>
            <w:r w:rsidRPr="00E81FBF" w:rsidDel="004A15CB">
              <w:rPr>
                <w:rFonts w:ascii="Arial" w:hAnsi="Arial" w:cs="Arial"/>
                <w:color w:val="000000"/>
              </w:rPr>
              <w:t>9 meses</w:t>
            </w:r>
          </w:p>
        </w:tc>
        <w:tc>
          <w:tcPr>
            <w:tcW w:w="2759" w:type="dxa"/>
            <w:tcBorders>
              <w:top w:val="nil"/>
              <w:left w:val="nil"/>
              <w:bottom w:val="double" w:sz="6" w:space="0" w:color="auto"/>
              <w:right w:val="single" w:sz="8" w:space="0" w:color="auto"/>
            </w:tcBorders>
            <w:shd w:val="clear" w:color="auto" w:fill="auto"/>
            <w:noWrap/>
            <w:vAlign w:val="bottom"/>
            <w:hideMark/>
          </w:tcPr>
          <w:p w14:paraId="1C4B5D7D" w14:textId="77777777" w:rsidR="009D2B69" w:rsidRPr="00E81FBF" w:rsidDel="004A15CB" w:rsidRDefault="009D2B69" w:rsidP="00AD1FA0">
            <w:pPr>
              <w:jc w:val="center"/>
              <w:rPr>
                <w:rFonts w:ascii="Arial" w:hAnsi="Arial" w:cs="Arial"/>
                <w:color w:val="000000"/>
              </w:rPr>
            </w:pPr>
            <w:r w:rsidRPr="00E81FBF" w:rsidDel="004A15CB">
              <w:rPr>
                <w:rFonts w:ascii="Arial" w:hAnsi="Arial" w:cs="Arial"/>
                <w:color w:val="000000"/>
              </w:rPr>
              <w:t>90% de la prima anual</w:t>
            </w:r>
          </w:p>
        </w:tc>
      </w:tr>
      <w:tr w:rsidR="009D2B69" w:rsidRPr="00E81FBF" w:rsidDel="004A15CB" w14:paraId="3A9D35A2" w14:textId="77777777" w:rsidTr="00E82EEC">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14:paraId="61018BC3" w14:textId="77777777" w:rsidR="009D2B69" w:rsidRPr="00E81FBF" w:rsidDel="004A15CB" w:rsidRDefault="009D2B69" w:rsidP="00AD1FA0">
            <w:pPr>
              <w:jc w:val="both"/>
              <w:rPr>
                <w:rFonts w:ascii="Arial" w:hAnsi="Arial" w:cs="Arial"/>
                <w:color w:val="000000"/>
              </w:rPr>
            </w:pPr>
            <w:r w:rsidRPr="00E81FBF" w:rsidDel="004A15CB">
              <w:rPr>
                <w:rFonts w:ascii="Arial" w:hAnsi="Arial" w:cs="Arial"/>
                <w:color w:val="000000"/>
              </w:rPr>
              <w:t>10 meses</w:t>
            </w:r>
          </w:p>
        </w:tc>
        <w:tc>
          <w:tcPr>
            <w:tcW w:w="2759" w:type="dxa"/>
            <w:tcBorders>
              <w:top w:val="nil"/>
              <w:left w:val="nil"/>
              <w:bottom w:val="double" w:sz="6" w:space="0" w:color="auto"/>
              <w:right w:val="single" w:sz="8" w:space="0" w:color="auto"/>
            </w:tcBorders>
            <w:shd w:val="clear" w:color="auto" w:fill="auto"/>
            <w:noWrap/>
            <w:vAlign w:val="bottom"/>
            <w:hideMark/>
          </w:tcPr>
          <w:p w14:paraId="135B8F82" w14:textId="77777777" w:rsidR="009D2B69" w:rsidRPr="00E81FBF" w:rsidDel="004A15CB" w:rsidRDefault="009D2B69" w:rsidP="00AD1FA0">
            <w:pPr>
              <w:jc w:val="center"/>
              <w:rPr>
                <w:rFonts w:ascii="Arial" w:hAnsi="Arial" w:cs="Arial"/>
                <w:color w:val="000000"/>
              </w:rPr>
            </w:pPr>
            <w:r w:rsidRPr="00E81FBF" w:rsidDel="004A15CB">
              <w:rPr>
                <w:rFonts w:ascii="Arial" w:hAnsi="Arial" w:cs="Arial"/>
                <w:color w:val="000000"/>
              </w:rPr>
              <w:t>95% de la prima anual</w:t>
            </w:r>
          </w:p>
        </w:tc>
      </w:tr>
      <w:tr w:rsidR="009D2B69" w:rsidRPr="00E81FBF" w:rsidDel="004A15CB" w14:paraId="623ADA0D" w14:textId="77777777" w:rsidTr="00E82EEC">
        <w:trPr>
          <w:trHeight w:val="330"/>
          <w:jc w:val="center"/>
        </w:trPr>
        <w:tc>
          <w:tcPr>
            <w:tcW w:w="2272" w:type="dxa"/>
            <w:tcBorders>
              <w:top w:val="nil"/>
              <w:left w:val="single" w:sz="8" w:space="0" w:color="auto"/>
              <w:bottom w:val="single" w:sz="8" w:space="0" w:color="auto"/>
              <w:right w:val="double" w:sz="6" w:space="0" w:color="auto"/>
            </w:tcBorders>
            <w:shd w:val="clear" w:color="auto" w:fill="auto"/>
            <w:noWrap/>
            <w:vAlign w:val="bottom"/>
            <w:hideMark/>
          </w:tcPr>
          <w:p w14:paraId="3C1F65AA" w14:textId="77777777" w:rsidR="009D2B69" w:rsidRPr="00E81FBF" w:rsidDel="004A15CB" w:rsidRDefault="009D2B69" w:rsidP="00AD1FA0">
            <w:pPr>
              <w:jc w:val="both"/>
              <w:rPr>
                <w:rFonts w:ascii="Arial" w:hAnsi="Arial" w:cs="Arial"/>
                <w:color w:val="000000"/>
              </w:rPr>
            </w:pPr>
            <w:r w:rsidRPr="00E81FBF" w:rsidDel="004A15CB">
              <w:rPr>
                <w:rFonts w:ascii="Arial" w:hAnsi="Arial" w:cs="Arial"/>
                <w:color w:val="000000"/>
              </w:rPr>
              <w:t>11 meses a un año</w:t>
            </w:r>
          </w:p>
        </w:tc>
        <w:tc>
          <w:tcPr>
            <w:tcW w:w="2759" w:type="dxa"/>
            <w:tcBorders>
              <w:top w:val="nil"/>
              <w:left w:val="nil"/>
              <w:bottom w:val="single" w:sz="8" w:space="0" w:color="auto"/>
              <w:right w:val="single" w:sz="8" w:space="0" w:color="auto"/>
            </w:tcBorders>
            <w:shd w:val="clear" w:color="auto" w:fill="auto"/>
            <w:noWrap/>
            <w:vAlign w:val="bottom"/>
            <w:hideMark/>
          </w:tcPr>
          <w:p w14:paraId="1B8BEE1F" w14:textId="77777777" w:rsidR="009D2B69" w:rsidRPr="00E81FBF" w:rsidDel="004A15CB" w:rsidRDefault="009D2B69" w:rsidP="00AD1FA0">
            <w:pPr>
              <w:jc w:val="center"/>
              <w:rPr>
                <w:rFonts w:ascii="Arial" w:hAnsi="Arial" w:cs="Arial"/>
                <w:color w:val="000000"/>
              </w:rPr>
            </w:pPr>
            <w:r w:rsidRPr="00E81FBF" w:rsidDel="004A15CB">
              <w:rPr>
                <w:rFonts w:ascii="Arial" w:hAnsi="Arial" w:cs="Arial"/>
                <w:color w:val="000000"/>
              </w:rPr>
              <w:t>100% de la prima anual</w:t>
            </w:r>
          </w:p>
        </w:tc>
      </w:tr>
    </w:tbl>
    <w:p w14:paraId="5C2DDDC2" w14:textId="77777777" w:rsidR="00AD1FA0" w:rsidRPr="00D507BB" w:rsidRDefault="00AD1FA0" w:rsidP="0045222E">
      <w:pPr>
        <w:pStyle w:val="Heading2"/>
        <w:keepLines w:val="0"/>
        <w:spacing w:before="0" w:line="240" w:lineRule="auto"/>
        <w:jc w:val="both"/>
        <w:rPr>
          <w:rFonts w:ascii="Arial" w:hAnsi="Arial" w:cs="Arial"/>
          <w:color w:val="auto"/>
          <w:lang w:val="es-ES"/>
        </w:rPr>
      </w:pPr>
    </w:p>
    <w:p w14:paraId="66A13BE8" w14:textId="77777777" w:rsidR="009E3B9D" w:rsidRPr="00D507BB" w:rsidRDefault="009E3B9D" w:rsidP="009E3B9D">
      <w:pPr>
        <w:pStyle w:val="Default"/>
        <w:jc w:val="both"/>
        <w:rPr>
          <w:rFonts w:ascii="Arial" w:hAnsi="Arial" w:cs="Arial"/>
          <w:b/>
          <w:bCs/>
          <w:color w:val="auto"/>
        </w:rPr>
      </w:pPr>
      <w:r w:rsidRPr="00D507BB">
        <w:rPr>
          <w:rFonts w:ascii="Arial" w:hAnsi="Arial" w:cs="Arial"/>
          <w:b/>
          <w:bCs/>
          <w:color w:val="auto"/>
        </w:rPr>
        <w:t xml:space="preserve">Artículo </w:t>
      </w:r>
      <w:r w:rsidR="0023610D">
        <w:rPr>
          <w:rFonts w:ascii="Arial" w:hAnsi="Arial" w:cs="Arial"/>
          <w:b/>
          <w:bCs/>
          <w:color w:val="auto"/>
        </w:rPr>
        <w:t>16</w:t>
      </w:r>
      <w:r w:rsidRPr="00D507BB">
        <w:rPr>
          <w:rFonts w:ascii="Arial" w:hAnsi="Arial" w:cs="Arial"/>
          <w:b/>
          <w:bCs/>
          <w:color w:val="auto"/>
        </w:rPr>
        <w:t>: Terminación Anticipada de la póliza</w:t>
      </w:r>
    </w:p>
    <w:p w14:paraId="52842AB7" w14:textId="77777777" w:rsidR="009E3B9D" w:rsidRPr="00D507BB" w:rsidRDefault="009E3B9D" w:rsidP="009E3B9D">
      <w:pPr>
        <w:autoSpaceDE w:val="0"/>
        <w:autoSpaceDN w:val="0"/>
        <w:adjustRightInd w:val="0"/>
        <w:contextualSpacing/>
        <w:jc w:val="both"/>
        <w:rPr>
          <w:rFonts w:ascii="Arial" w:hAnsi="Arial" w:cs="Arial"/>
        </w:rPr>
      </w:pPr>
      <w:r w:rsidRPr="00D507BB">
        <w:rPr>
          <w:rFonts w:ascii="Arial" w:hAnsi="Arial" w:cs="Arial"/>
        </w:rPr>
        <w:t xml:space="preserve">Durante la vigencia de esta póliza, el Tomador y/o Asegurado podrá, en cualquier momento, darla por terminada en forma anticipada, sin responsabilidad, dando aviso a </w:t>
      </w:r>
      <w:r w:rsidRPr="00D507BB">
        <w:rPr>
          <w:rFonts w:ascii="Arial" w:hAnsi="Arial" w:cs="Arial"/>
          <w:b/>
        </w:rPr>
        <w:t>SEGUROS LAFISE,</w:t>
      </w:r>
      <w:r w:rsidRPr="00D507BB">
        <w:rPr>
          <w:rFonts w:ascii="Arial" w:hAnsi="Arial" w:cs="Arial"/>
        </w:rPr>
        <w:t xml:space="preserve"> con al menos un mes de anticipación a la fecha de eficacia del acto. En cualquier caso, </w:t>
      </w:r>
      <w:r w:rsidRPr="00D507BB">
        <w:rPr>
          <w:rFonts w:ascii="Arial" w:hAnsi="Arial" w:cs="Arial"/>
          <w:b/>
        </w:rPr>
        <w:t>SEGUROS LAFISE,</w:t>
      </w:r>
      <w:r w:rsidRPr="00D507BB">
        <w:rPr>
          <w:rFonts w:ascii="Arial" w:hAnsi="Arial" w:cs="Arial"/>
        </w:rPr>
        <w:t xml:space="preserve"> tendrá derecho a retener la prima  devengada a corto plazo y por el plazo transcurrido y deberá rembolsar, en un plazo máximo de diez días hábiles al Tomador y/o Asegurado, la prima no devengada.</w:t>
      </w:r>
    </w:p>
    <w:p w14:paraId="33679CDA" w14:textId="77777777" w:rsidR="009E3B9D" w:rsidRPr="00D507BB" w:rsidRDefault="009E3B9D" w:rsidP="009E3B9D">
      <w:pPr>
        <w:autoSpaceDE w:val="0"/>
        <w:autoSpaceDN w:val="0"/>
        <w:adjustRightInd w:val="0"/>
        <w:contextualSpacing/>
        <w:jc w:val="both"/>
        <w:rPr>
          <w:rFonts w:ascii="Arial" w:hAnsi="Arial" w:cs="Arial"/>
        </w:rPr>
      </w:pPr>
    </w:p>
    <w:p w14:paraId="28F92007" w14:textId="77777777" w:rsidR="009E3B9D" w:rsidRPr="00D507BB" w:rsidRDefault="0023610D" w:rsidP="009E3B9D">
      <w:pPr>
        <w:pStyle w:val="Heading2"/>
        <w:keepLines w:val="0"/>
        <w:spacing w:before="0" w:line="240" w:lineRule="auto"/>
        <w:jc w:val="both"/>
        <w:rPr>
          <w:rFonts w:ascii="Arial" w:hAnsi="Arial" w:cs="Arial"/>
          <w:color w:val="auto"/>
          <w:sz w:val="24"/>
          <w:szCs w:val="24"/>
        </w:rPr>
      </w:pPr>
      <w:bookmarkStart w:id="2" w:name="_Toc297885566"/>
      <w:bookmarkStart w:id="3" w:name="_Toc307229609"/>
      <w:bookmarkStart w:id="4" w:name="_Toc318030508"/>
      <w:r>
        <w:rPr>
          <w:rFonts w:ascii="Arial" w:hAnsi="Arial" w:cs="Arial"/>
          <w:bCs w:val="0"/>
          <w:color w:val="auto"/>
          <w:sz w:val="24"/>
          <w:szCs w:val="24"/>
        </w:rPr>
        <w:t>Artículo 17</w:t>
      </w:r>
      <w:r w:rsidR="009E3B9D" w:rsidRPr="00D507BB">
        <w:rPr>
          <w:rFonts w:ascii="Arial" w:hAnsi="Arial" w:cs="Arial"/>
          <w:bCs w:val="0"/>
          <w:color w:val="auto"/>
          <w:sz w:val="24"/>
          <w:szCs w:val="24"/>
        </w:rPr>
        <w:t xml:space="preserve">: </w:t>
      </w:r>
      <w:r w:rsidR="009E3B9D" w:rsidRPr="00D507BB">
        <w:rPr>
          <w:rFonts w:ascii="Arial" w:hAnsi="Arial" w:cs="Arial"/>
          <w:color w:val="auto"/>
          <w:sz w:val="24"/>
          <w:szCs w:val="24"/>
        </w:rPr>
        <w:t>Reticencia o falsedad en la declaración del riesgo</w:t>
      </w:r>
      <w:bookmarkEnd w:id="2"/>
      <w:bookmarkEnd w:id="3"/>
      <w:bookmarkEnd w:id="4"/>
    </w:p>
    <w:p w14:paraId="784E754C" w14:textId="77777777" w:rsidR="009E3B9D" w:rsidRPr="00D507BB" w:rsidRDefault="009E3B9D" w:rsidP="009E3B9D">
      <w:pPr>
        <w:autoSpaceDE w:val="0"/>
        <w:autoSpaceDN w:val="0"/>
        <w:adjustRightInd w:val="0"/>
        <w:contextualSpacing/>
        <w:jc w:val="both"/>
        <w:rPr>
          <w:rFonts w:ascii="Arial" w:hAnsi="Arial" w:cs="Arial"/>
        </w:rPr>
      </w:pPr>
      <w:r w:rsidRPr="00D507BB">
        <w:rPr>
          <w:rFonts w:ascii="Arial" w:hAnsi="Arial" w:cs="Arial"/>
        </w:rPr>
        <w:t xml:space="preserve">La reticencia o falsedad intencional por parte del Tomador y/o Asegurado, sobre hechos o circunstancias que conocidos por </w:t>
      </w:r>
      <w:r w:rsidRPr="00D507BB">
        <w:rPr>
          <w:rFonts w:ascii="Arial" w:hAnsi="Arial" w:cs="Arial"/>
          <w:b/>
        </w:rPr>
        <w:t>SEGUROS LAFISE</w:t>
      </w:r>
      <w:r w:rsidRPr="00D507BB">
        <w:rPr>
          <w:rFonts w:ascii="Arial" w:hAnsi="Arial" w:cs="Arial"/>
        </w:rPr>
        <w:t xml:space="preserve">, hubieran influido para que el contrato no se celebrara o se hiciera bajo otras condiciones, producirán la nulidad relativa o absoluta de esta póliza, según corresponda. La declaración se considerará reticente cuando la circunstancia influyente sobre el riesgo es omitida, declarada en forma incompleta, inexacta, confusa o usando palabras de equívoco significado. La declaración será falsa cuando la circunstancia es declarada de un modo que no corresponde a la realidad. </w:t>
      </w:r>
      <w:r w:rsidRPr="00D507BB">
        <w:rPr>
          <w:rFonts w:ascii="Arial" w:hAnsi="Arial" w:cs="Arial"/>
          <w:b/>
        </w:rPr>
        <w:t>SEGUROS LAFISE,</w:t>
      </w:r>
      <w:r w:rsidRPr="00D507BB">
        <w:rPr>
          <w:rFonts w:ascii="Arial" w:hAnsi="Arial" w:cs="Arial"/>
        </w:rPr>
        <w:t xml:space="preserve"> podrá retener las primas pagadas hasta el momento en que tuvo conocimiento del vicio.</w:t>
      </w:r>
    </w:p>
    <w:p w14:paraId="74F6CCC2" w14:textId="77777777" w:rsidR="009E3B9D" w:rsidRPr="00D507BB" w:rsidRDefault="009E3B9D" w:rsidP="009E3B9D">
      <w:pPr>
        <w:autoSpaceDE w:val="0"/>
        <w:autoSpaceDN w:val="0"/>
        <w:adjustRightInd w:val="0"/>
        <w:contextualSpacing/>
        <w:jc w:val="both"/>
        <w:rPr>
          <w:rFonts w:ascii="Arial" w:hAnsi="Arial" w:cs="Arial"/>
        </w:rPr>
      </w:pPr>
    </w:p>
    <w:p w14:paraId="3B1A1AE6" w14:textId="77777777" w:rsidR="009E3B9D" w:rsidRPr="00D507BB" w:rsidRDefault="009E3B9D" w:rsidP="009E3B9D">
      <w:pPr>
        <w:autoSpaceDE w:val="0"/>
        <w:autoSpaceDN w:val="0"/>
        <w:adjustRightInd w:val="0"/>
        <w:contextualSpacing/>
        <w:jc w:val="both"/>
        <w:rPr>
          <w:rFonts w:ascii="Arial" w:hAnsi="Arial" w:cs="Arial"/>
        </w:rPr>
      </w:pPr>
      <w:r w:rsidRPr="00D507BB">
        <w:rPr>
          <w:rFonts w:ascii="Arial" w:hAnsi="Arial" w:cs="Arial"/>
        </w:rPr>
        <w:t>Si la omisión o inexactitud no son intencionales se procederá conforme a las siguientes posibilidades:</w:t>
      </w:r>
    </w:p>
    <w:p w14:paraId="7386BD19" w14:textId="77777777" w:rsidR="009E3B9D" w:rsidRPr="00D507BB" w:rsidRDefault="009E3B9D" w:rsidP="009E3B9D">
      <w:pPr>
        <w:autoSpaceDE w:val="0"/>
        <w:autoSpaceDN w:val="0"/>
        <w:adjustRightInd w:val="0"/>
        <w:contextualSpacing/>
        <w:jc w:val="both"/>
        <w:rPr>
          <w:rFonts w:ascii="Arial" w:hAnsi="Arial" w:cs="Arial"/>
        </w:rPr>
      </w:pPr>
    </w:p>
    <w:p w14:paraId="1311563B" w14:textId="77777777" w:rsidR="009E3B9D" w:rsidRPr="001467A7" w:rsidRDefault="009E3B9D" w:rsidP="0023610D">
      <w:pPr>
        <w:pStyle w:val="ListParagraph"/>
        <w:numPr>
          <w:ilvl w:val="1"/>
          <w:numId w:val="31"/>
        </w:numPr>
        <w:autoSpaceDE w:val="0"/>
        <w:autoSpaceDN w:val="0"/>
        <w:adjustRightInd w:val="0"/>
        <w:rPr>
          <w:rFonts w:ascii="Arial" w:eastAsiaTheme="minorEastAsia" w:hAnsi="Arial" w:cs="Arial"/>
          <w:sz w:val="24"/>
          <w:szCs w:val="24"/>
          <w:lang w:val="es-ES" w:eastAsia="es-CR"/>
        </w:rPr>
      </w:pPr>
      <w:r w:rsidRPr="0023610D">
        <w:rPr>
          <w:rFonts w:ascii="Arial" w:eastAsiaTheme="minorEastAsia" w:hAnsi="Arial" w:cs="Arial"/>
          <w:b/>
          <w:sz w:val="24"/>
          <w:szCs w:val="24"/>
          <w:lang w:val="es-ES" w:eastAsia="es-CR"/>
        </w:rPr>
        <w:t>SEGUROS LAFISE,</w:t>
      </w:r>
      <w:r w:rsidRPr="0023610D">
        <w:rPr>
          <w:rFonts w:ascii="Arial" w:eastAsiaTheme="minorEastAsia" w:hAnsi="Arial" w:cs="Arial"/>
          <w:sz w:val="24"/>
          <w:szCs w:val="24"/>
          <w:lang w:val="es-ES" w:eastAsia="es-CR"/>
        </w:rPr>
        <w:t xml:space="preserve"> tendrá un mes a partir de que conoció la situación, para proponer al Tomador y/o Asegurado la modificación a la póliza, la cual será efectiva a partir del momento en que se conoció el vicio. </w:t>
      </w:r>
      <w:r w:rsidRPr="001467A7">
        <w:rPr>
          <w:rFonts w:ascii="Arial" w:eastAsiaTheme="minorEastAsia" w:hAnsi="Arial" w:cs="Arial"/>
          <w:sz w:val="24"/>
          <w:szCs w:val="24"/>
          <w:lang w:val="es-ES" w:eastAsia="es-CR"/>
        </w:rPr>
        <w:t xml:space="preserve">Si la propuesta no es aceptada en el plazo de quince días hábiles después de la notificación, </w:t>
      </w:r>
      <w:r w:rsidRPr="001467A7">
        <w:rPr>
          <w:rFonts w:ascii="Arial" w:eastAsiaTheme="minorEastAsia" w:hAnsi="Arial" w:cs="Arial"/>
          <w:b/>
          <w:sz w:val="24"/>
          <w:szCs w:val="24"/>
          <w:lang w:val="es-ES" w:eastAsia="es-CR"/>
        </w:rPr>
        <w:t>SEGUROS LAFISE,</w:t>
      </w:r>
      <w:r w:rsidRPr="001467A7">
        <w:rPr>
          <w:rFonts w:ascii="Arial" w:eastAsiaTheme="minorEastAsia" w:hAnsi="Arial" w:cs="Arial"/>
          <w:sz w:val="24"/>
          <w:szCs w:val="24"/>
          <w:lang w:val="es-ES" w:eastAsia="es-CR"/>
        </w:rPr>
        <w:t xml:space="preserve"> dentro de los siguientes quince días hábiles, podrá dar por terminada esta póliza conservando la prima devengada hasta el momento que se notifique la decisión.</w:t>
      </w:r>
    </w:p>
    <w:p w14:paraId="1B25C983" w14:textId="77777777" w:rsidR="009E3B9D" w:rsidRPr="00D507BB" w:rsidRDefault="009E3B9D" w:rsidP="009E3B9D">
      <w:pPr>
        <w:pStyle w:val="ListParagraph"/>
        <w:autoSpaceDE w:val="0"/>
        <w:autoSpaceDN w:val="0"/>
        <w:adjustRightInd w:val="0"/>
        <w:spacing w:after="0" w:line="240" w:lineRule="auto"/>
        <w:ind w:left="360"/>
        <w:rPr>
          <w:rFonts w:ascii="Arial" w:eastAsiaTheme="minorEastAsia" w:hAnsi="Arial" w:cs="Arial"/>
          <w:sz w:val="24"/>
          <w:szCs w:val="24"/>
          <w:lang w:val="es-ES" w:eastAsia="es-CR"/>
        </w:rPr>
      </w:pPr>
    </w:p>
    <w:p w14:paraId="13B06349" w14:textId="77777777" w:rsidR="009E3B9D" w:rsidRPr="00E42638" w:rsidRDefault="009E3B9D" w:rsidP="0023610D">
      <w:pPr>
        <w:pStyle w:val="ListParagraph"/>
        <w:numPr>
          <w:ilvl w:val="1"/>
          <w:numId w:val="31"/>
        </w:numPr>
        <w:autoSpaceDE w:val="0"/>
        <w:autoSpaceDN w:val="0"/>
        <w:adjustRightInd w:val="0"/>
        <w:rPr>
          <w:rFonts w:ascii="Arial" w:eastAsiaTheme="minorEastAsia" w:hAnsi="Arial" w:cs="Arial"/>
          <w:sz w:val="24"/>
          <w:szCs w:val="24"/>
          <w:lang w:val="es-ES" w:eastAsia="es-CR"/>
        </w:rPr>
      </w:pPr>
      <w:r w:rsidRPr="00E42638">
        <w:rPr>
          <w:rFonts w:ascii="Arial" w:eastAsiaTheme="minorEastAsia" w:hAnsi="Arial" w:cs="Arial"/>
          <w:sz w:val="24"/>
          <w:szCs w:val="24"/>
          <w:lang w:val="es-ES" w:eastAsia="es-CR"/>
        </w:rPr>
        <w:t xml:space="preserve">Si </w:t>
      </w:r>
      <w:r w:rsidRPr="00E42638">
        <w:rPr>
          <w:rFonts w:ascii="Arial" w:eastAsiaTheme="minorEastAsia" w:hAnsi="Arial" w:cs="Arial"/>
          <w:b/>
          <w:sz w:val="24"/>
          <w:szCs w:val="24"/>
          <w:lang w:val="es-ES" w:eastAsia="es-CR"/>
        </w:rPr>
        <w:t>SEGUROS LAFISE</w:t>
      </w:r>
      <w:r w:rsidRPr="00E42638">
        <w:rPr>
          <w:rFonts w:ascii="Arial" w:eastAsiaTheme="minorEastAsia" w:hAnsi="Arial" w:cs="Arial"/>
          <w:sz w:val="24"/>
          <w:szCs w:val="24"/>
          <w:lang w:val="es-ES" w:eastAsia="es-CR"/>
        </w:rPr>
        <w:t>, demuestra que de conocer la condición real del riesgo no lo hubiera asegurado podrá rescindir esta póliza en el plazo de un mes desde que conoció el vicio, devolviendo al Tomador y/o Asegurado la prima no devengada al momento de la rescisión.</w:t>
      </w:r>
    </w:p>
    <w:p w14:paraId="70DD9FF0" w14:textId="77777777" w:rsidR="002F5B23" w:rsidRDefault="002F5B23" w:rsidP="002F5B23">
      <w:pPr>
        <w:pStyle w:val="ListParagraph"/>
        <w:autoSpaceDE w:val="0"/>
        <w:autoSpaceDN w:val="0"/>
        <w:adjustRightInd w:val="0"/>
        <w:spacing w:after="0" w:line="240" w:lineRule="auto"/>
        <w:rPr>
          <w:rFonts w:ascii="Arial" w:eastAsiaTheme="minorEastAsia" w:hAnsi="Arial" w:cs="Arial"/>
          <w:sz w:val="24"/>
          <w:szCs w:val="24"/>
          <w:lang w:val="es-ES" w:eastAsia="es-CR"/>
        </w:rPr>
      </w:pPr>
    </w:p>
    <w:p w14:paraId="014DB1C7" w14:textId="77777777" w:rsidR="009E3B9D" w:rsidRPr="00D507BB" w:rsidRDefault="009E3B9D" w:rsidP="0023610D">
      <w:pPr>
        <w:pStyle w:val="ListParagraph"/>
        <w:numPr>
          <w:ilvl w:val="1"/>
          <w:numId w:val="31"/>
        </w:numPr>
        <w:autoSpaceDE w:val="0"/>
        <w:autoSpaceDN w:val="0"/>
        <w:adjustRightInd w:val="0"/>
        <w:spacing w:after="0" w:line="240" w:lineRule="auto"/>
        <w:rPr>
          <w:rFonts w:ascii="Arial" w:eastAsiaTheme="minorEastAsia" w:hAnsi="Arial" w:cs="Arial"/>
          <w:sz w:val="24"/>
          <w:szCs w:val="24"/>
          <w:lang w:val="es-ES" w:eastAsia="es-CR"/>
        </w:rPr>
      </w:pPr>
      <w:r w:rsidRPr="00D507BB">
        <w:rPr>
          <w:rFonts w:ascii="Arial" w:eastAsiaTheme="minorEastAsia" w:hAnsi="Arial" w:cs="Arial"/>
          <w:sz w:val="24"/>
          <w:szCs w:val="24"/>
          <w:lang w:val="es-ES" w:eastAsia="es-CR"/>
        </w:rPr>
        <w:t xml:space="preserve">El derecho de </w:t>
      </w:r>
      <w:r w:rsidRPr="00D507BB">
        <w:rPr>
          <w:rFonts w:ascii="Arial" w:eastAsiaTheme="minorEastAsia" w:hAnsi="Arial" w:cs="Arial"/>
          <w:b/>
          <w:sz w:val="24"/>
          <w:szCs w:val="24"/>
          <w:lang w:val="es-ES" w:eastAsia="es-CR"/>
        </w:rPr>
        <w:t>SEGUROS LAFISE,</w:t>
      </w:r>
      <w:r w:rsidRPr="00D507BB">
        <w:rPr>
          <w:rFonts w:ascii="Arial" w:eastAsiaTheme="minorEastAsia" w:hAnsi="Arial" w:cs="Arial"/>
          <w:sz w:val="24"/>
          <w:szCs w:val="24"/>
          <w:lang w:val="es-ES" w:eastAsia="es-CR"/>
        </w:rPr>
        <w:t xml:space="preserve"> de proceder conforme a los incisos </w:t>
      </w:r>
      <w:r w:rsidR="00E42638">
        <w:rPr>
          <w:rFonts w:ascii="Arial" w:eastAsiaTheme="minorEastAsia" w:hAnsi="Arial" w:cs="Arial"/>
          <w:sz w:val="24"/>
          <w:szCs w:val="24"/>
          <w:lang w:val="es-ES" w:eastAsia="es-CR"/>
        </w:rPr>
        <w:t>1</w:t>
      </w:r>
      <w:r w:rsidR="0023610D">
        <w:rPr>
          <w:rFonts w:ascii="Arial" w:eastAsiaTheme="minorEastAsia" w:hAnsi="Arial" w:cs="Arial"/>
          <w:sz w:val="24"/>
          <w:szCs w:val="24"/>
          <w:lang w:val="es-ES" w:eastAsia="es-CR"/>
        </w:rPr>
        <w:t>7</w:t>
      </w:r>
      <w:r w:rsidRPr="00D507BB">
        <w:rPr>
          <w:rFonts w:ascii="Arial" w:eastAsiaTheme="minorEastAsia" w:hAnsi="Arial" w:cs="Arial"/>
          <w:sz w:val="24"/>
          <w:szCs w:val="24"/>
          <w:lang w:val="es-ES" w:eastAsia="es-CR"/>
        </w:rPr>
        <w:t xml:space="preserve">.1 y </w:t>
      </w:r>
      <w:r w:rsidR="0023610D">
        <w:rPr>
          <w:rFonts w:ascii="Arial" w:eastAsiaTheme="minorEastAsia" w:hAnsi="Arial" w:cs="Arial"/>
          <w:sz w:val="24"/>
          <w:szCs w:val="24"/>
          <w:lang w:val="es-ES" w:eastAsia="es-CR"/>
        </w:rPr>
        <w:t>17</w:t>
      </w:r>
      <w:r w:rsidRPr="00D507BB">
        <w:rPr>
          <w:rFonts w:ascii="Arial" w:eastAsiaTheme="minorEastAsia" w:hAnsi="Arial" w:cs="Arial"/>
          <w:sz w:val="24"/>
          <w:szCs w:val="24"/>
          <w:lang w:val="es-ES" w:eastAsia="es-CR"/>
        </w:rPr>
        <w:t>.2, caducará una vez transcurridos los plazos señalados y quedará convalidado el vicio.</w:t>
      </w:r>
    </w:p>
    <w:p w14:paraId="1CA9CEE0" w14:textId="77777777" w:rsidR="009E3B9D" w:rsidRPr="00E42638" w:rsidRDefault="009E3B9D" w:rsidP="009E3B9D">
      <w:pPr>
        <w:pStyle w:val="Default"/>
        <w:ind w:left="360"/>
        <w:contextualSpacing/>
        <w:jc w:val="both"/>
        <w:rPr>
          <w:rFonts w:ascii="Arial" w:hAnsi="Arial" w:cs="Arial"/>
          <w:b/>
          <w:color w:val="auto"/>
          <w:lang w:val="es-ES"/>
        </w:rPr>
      </w:pPr>
    </w:p>
    <w:p w14:paraId="397227F7" w14:textId="77777777" w:rsidR="009E3B9D" w:rsidRPr="00D507BB" w:rsidRDefault="009E3B9D" w:rsidP="009E3B9D">
      <w:pPr>
        <w:pStyle w:val="Heading2"/>
        <w:keepLines w:val="0"/>
        <w:spacing w:before="0" w:line="240" w:lineRule="auto"/>
        <w:jc w:val="both"/>
        <w:rPr>
          <w:rFonts w:ascii="Arial" w:hAnsi="Arial" w:cs="Arial"/>
          <w:color w:val="auto"/>
          <w:sz w:val="24"/>
          <w:szCs w:val="24"/>
        </w:rPr>
      </w:pPr>
      <w:bookmarkStart w:id="5" w:name="_Toc297885567"/>
      <w:bookmarkStart w:id="6" w:name="_Toc307229610"/>
      <w:bookmarkStart w:id="7" w:name="_Toc318030509"/>
      <w:r w:rsidRPr="00D507BB">
        <w:rPr>
          <w:rFonts w:ascii="Arial" w:hAnsi="Arial" w:cs="Arial"/>
          <w:bCs w:val="0"/>
          <w:color w:val="auto"/>
          <w:sz w:val="24"/>
          <w:szCs w:val="24"/>
        </w:rPr>
        <w:t xml:space="preserve">Artículo </w:t>
      </w:r>
      <w:r w:rsidR="00E42638">
        <w:rPr>
          <w:rFonts w:ascii="Arial" w:hAnsi="Arial" w:cs="Arial"/>
          <w:bCs w:val="0"/>
          <w:color w:val="auto"/>
          <w:sz w:val="24"/>
          <w:szCs w:val="24"/>
        </w:rPr>
        <w:t>1</w:t>
      </w:r>
      <w:r w:rsidR="0023610D">
        <w:rPr>
          <w:rFonts w:ascii="Arial" w:hAnsi="Arial" w:cs="Arial"/>
          <w:bCs w:val="0"/>
          <w:color w:val="auto"/>
          <w:sz w:val="24"/>
          <w:szCs w:val="24"/>
        </w:rPr>
        <w:t>8</w:t>
      </w:r>
      <w:r w:rsidRPr="00D507BB">
        <w:rPr>
          <w:rFonts w:ascii="Arial" w:hAnsi="Arial" w:cs="Arial"/>
          <w:bCs w:val="0"/>
          <w:color w:val="auto"/>
          <w:sz w:val="24"/>
          <w:szCs w:val="24"/>
        </w:rPr>
        <w:t xml:space="preserve">: </w:t>
      </w:r>
      <w:r w:rsidRPr="00D507BB">
        <w:rPr>
          <w:rFonts w:ascii="Arial" w:hAnsi="Arial" w:cs="Arial"/>
          <w:color w:val="auto"/>
          <w:sz w:val="24"/>
          <w:szCs w:val="24"/>
        </w:rPr>
        <w:t>Efecto de reticencia o inexactitud de declaraciones sobre el siniestro</w:t>
      </w:r>
      <w:bookmarkEnd w:id="5"/>
      <w:bookmarkEnd w:id="6"/>
      <w:bookmarkEnd w:id="7"/>
    </w:p>
    <w:p w14:paraId="6B7403BC" w14:textId="77777777" w:rsidR="009E3B9D" w:rsidRPr="00D507BB" w:rsidRDefault="009E3B9D" w:rsidP="009E3B9D">
      <w:pPr>
        <w:pStyle w:val="Default"/>
        <w:jc w:val="both"/>
        <w:rPr>
          <w:rFonts w:ascii="Arial" w:hAnsi="Arial" w:cs="Arial"/>
          <w:color w:val="auto"/>
        </w:rPr>
      </w:pPr>
      <w:r w:rsidRPr="00D507BB">
        <w:rPr>
          <w:rFonts w:ascii="Arial" w:hAnsi="Arial" w:cs="Arial"/>
          <w:color w:val="auto"/>
        </w:rPr>
        <w:t xml:space="preserve">Si un siniestro ocurre antes de la modificación o rescisión de esta póliza por motivos de reticencia o inexactitud de declaraciones conforme se regula en el artículo anterior, </w:t>
      </w:r>
      <w:r w:rsidRPr="00D507BB">
        <w:rPr>
          <w:rFonts w:ascii="Arial" w:eastAsiaTheme="minorEastAsia" w:hAnsi="Arial" w:cs="Arial"/>
          <w:b/>
          <w:lang w:eastAsia="es-CR"/>
        </w:rPr>
        <w:t>SEGUROS LAFISE</w:t>
      </w:r>
      <w:r w:rsidRPr="00D507BB">
        <w:rPr>
          <w:rFonts w:ascii="Arial" w:hAnsi="Arial" w:cs="Arial"/>
          <w:color w:val="auto"/>
        </w:rPr>
        <w:t xml:space="preserve">, rendirá la prestación debida cuando el vicio no pueda reprocharse al Tomador y/o Asegurado. En caso de que la reticencia o inexactitud sea atribuible al Tomador y/o Asegurado, </w:t>
      </w:r>
      <w:r w:rsidRPr="00D507BB">
        <w:rPr>
          <w:rFonts w:ascii="Arial" w:eastAsiaTheme="minorEastAsia" w:hAnsi="Arial" w:cs="Arial"/>
          <w:b/>
          <w:lang w:eastAsia="es-CR"/>
        </w:rPr>
        <w:t>SEGUROS LAFISE</w:t>
      </w:r>
      <w:r w:rsidRPr="00D507BB">
        <w:rPr>
          <w:rFonts w:ascii="Arial" w:hAnsi="Arial" w:cs="Arial"/>
          <w:color w:val="auto"/>
        </w:rPr>
        <w:t xml:space="preserve">, brindará la prestación proporcional que le correspondería en relación con la prima pagada y aquella que debió haberse pagado si el riesgo hubiera sido correctamente declarado. Si </w:t>
      </w:r>
      <w:r w:rsidRPr="00D507BB">
        <w:rPr>
          <w:rFonts w:ascii="Arial" w:eastAsiaTheme="minorEastAsia" w:hAnsi="Arial" w:cs="Arial"/>
          <w:b/>
          <w:lang w:eastAsia="es-CR"/>
        </w:rPr>
        <w:t>SEGUROS LAFISE,</w:t>
      </w:r>
      <w:r w:rsidRPr="00D507BB">
        <w:rPr>
          <w:rFonts w:ascii="Arial" w:hAnsi="Arial" w:cs="Arial"/>
          <w:color w:val="auto"/>
        </w:rPr>
        <w:t xml:space="preserve"> demuestra </w:t>
      </w:r>
      <w:r w:rsidRPr="00D507BB">
        <w:rPr>
          <w:rFonts w:ascii="Arial" w:hAnsi="Arial" w:cs="Arial"/>
          <w:color w:val="auto"/>
        </w:rPr>
        <w:lastRenderedPageBreak/>
        <w:t>que de conocer la condición real del riesgo no hubiera consentido el seguro, quedará liberado de su prestación y retendrá las primas pagadas o reintegrará las no devengadas, según el vicio sea o no atribuible al Tomador y/o Asegurado respectivamente.</w:t>
      </w:r>
    </w:p>
    <w:p w14:paraId="5CC03317" w14:textId="77777777" w:rsidR="009E3B9D" w:rsidRPr="00D507BB" w:rsidRDefault="009E3B9D" w:rsidP="009E3B9D">
      <w:pPr>
        <w:pStyle w:val="Default"/>
        <w:jc w:val="both"/>
        <w:rPr>
          <w:rFonts w:ascii="Arial" w:hAnsi="Arial" w:cs="Arial"/>
          <w:color w:val="auto"/>
        </w:rPr>
      </w:pPr>
    </w:p>
    <w:p w14:paraId="5474D37E" w14:textId="77777777" w:rsidR="009E3B9D" w:rsidRPr="00D507BB" w:rsidRDefault="0023610D" w:rsidP="009E3B9D">
      <w:pPr>
        <w:pStyle w:val="Default"/>
        <w:jc w:val="both"/>
        <w:rPr>
          <w:rFonts w:ascii="Arial" w:hAnsi="Arial" w:cs="Arial"/>
          <w:b/>
          <w:bCs/>
          <w:color w:val="auto"/>
        </w:rPr>
      </w:pPr>
      <w:r>
        <w:rPr>
          <w:rFonts w:ascii="Arial" w:hAnsi="Arial" w:cs="Arial"/>
          <w:b/>
          <w:bCs/>
          <w:color w:val="auto"/>
        </w:rPr>
        <w:t>Artículo 19</w:t>
      </w:r>
      <w:r w:rsidR="009E3B9D" w:rsidRPr="00D507BB">
        <w:rPr>
          <w:rFonts w:ascii="Arial" w:hAnsi="Arial" w:cs="Arial"/>
          <w:b/>
          <w:bCs/>
          <w:color w:val="auto"/>
        </w:rPr>
        <w:t xml:space="preserve">: Modificaciones a la póliza </w:t>
      </w:r>
    </w:p>
    <w:p w14:paraId="20E27652" w14:textId="77777777" w:rsidR="009E3B9D" w:rsidRPr="00D507BB" w:rsidRDefault="009E3B9D" w:rsidP="009E3B9D">
      <w:pPr>
        <w:pStyle w:val="Default"/>
        <w:jc w:val="both"/>
        <w:rPr>
          <w:rFonts w:ascii="Arial" w:hAnsi="Arial" w:cs="Arial"/>
          <w:color w:val="auto"/>
        </w:rPr>
      </w:pPr>
      <w:r w:rsidRPr="00D507BB">
        <w:rPr>
          <w:rFonts w:ascii="Arial" w:hAnsi="Arial" w:cs="Arial"/>
          <w:color w:val="auto"/>
        </w:rPr>
        <w:t>Sin perjuicio de lo indicado en el artículo 1</w:t>
      </w:r>
      <w:r w:rsidR="0023610D">
        <w:rPr>
          <w:rFonts w:ascii="Arial" w:hAnsi="Arial" w:cs="Arial"/>
          <w:color w:val="auto"/>
        </w:rPr>
        <w:t>4</w:t>
      </w:r>
      <w:r w:rsidRPr="00D507BB">
        <w:rPr>
          <w:rFonts w:ascii="Arial" w:hAnsi="Arial" w:cs="Arial"/>
          <w:color w:val="auto"/>
        </w:rPr>
        <w:t xml:space="preserve"> respecto al acreedor, las estipulaciones consignadas en esta póliza pueden ser modificadas previo acuerdo entre </w:t>
      </w:r>
      <w:r w:rsidRPr="00D507BB">
        <w:rPr>
          <w:rFonts w:ascii="Arial" w:hAnsi="Arial" w:cs="Arial"/>
          <w:b/>
          <w:color w:val="auto"/>
        </w:rPr>
        <w:t>SEGUROS LAFISE</w:t>
      </w:r>
      <w:r w:rsidRPr="00D507BB">
        <w:rPr>
          <w:rFonts w:ascii="Arial" w:hAnsi="Arial" w:cs="Arial"/>
          <w:color w:val="auto"/>
        </w:rPr>
        <w:t xml:space="preserve"> y el Tomador y/o Asegurado. Toda solicitud de cambio deberá ser dirigida a la contraparte en forma directa o por medio de un Intermediario de Seguros nombrado, en su caso, a través de cualquier medio escrito o electrónico con acuse o comprobación de recibo dicha solicitud deberá tener lugar dentro de los siguientes 10 días hábiles en que ocurrió la modificación. </w:t>
      </w:r>
    </w:p>
    <w:p w14:paraId="2AE1F0B2" w14:textId="77777777" w:rsidR="009E3B9D" w:rsidRPr="002F5B23" w:rsidRDefault="009E3B9D" w:rsidP="009E3B9D">
      <w:pPr>
        <w:pStyle w:val="Default"/>
        <w:jc w:val="both"/>
        <w:rPr>
          <w:rFonts w:ascii="Arial" w:hAnsi="Arial" w:cs="Arial"/>
          <w:color w:val="auto"/>
          <w:sz w:val="20"/>
          <w:szCs w:val="20"/>
        </w:rPr>
      </w:pPr>
    </w:p>
    <w:p w14:paraId="38DBAC63" w14:textId="77777777" w:rsidR="009E3B9D" w:rsidRDefault="00B612DF" w:rsidP="009E3B9D">
      <w:pPr>
        <w:pStyle w:val="Default"/>
        <w:jc w:val="both"/>
        <w:rPr>
          <w:rFonts w:ascii="Arial" w:hAnsi="Arial" w:cs="Arial"/>
        </w:rPr>
      </w:pPr>
      <w:r w:rsidRPr="00844048">
        <w:rPr>
          <w:rFonts w:ascii="Arial" w:hAnsi="Arial" w:cs="Arial"/>
        </w:rPr>
        <w:t>Una vez notifica</w:t>
      </w:r>
      <w:r>
        <w:rPr>
          <w:rFonts w:ascii="Arial" w:hAnsi="Arial" w:cs="Arial"/>
        </w:rPr>
        <w:t xml:space="preserve">da </w:t>
      </w:r>
      <w:r w:rsidRPr="00844048">
        <w:rPr>
          <w:rFonts w:ascii="Arial" w:hAnsi="Arial" w:cs="Arial"/>
        </w:rPr>
        <w:t>la propuesta de modificación a la contraparte, ésta dispone de treinta días naturales para aceptarlas, rechazarlas o hacer una contrapropuesta. En caso que la propuesta de modificación no haya brindado respuesta en el plazo indicado o la misma sea rechazada por la contraparte, se mantendrán las condiciones pactadas inicialmente.</w:t>
      </w:r>
    </w:p>
    <w:p w14:paraId="5E7135FE" w14:textId="77777777" w:rsidR="00B612DF" w:rsidRPr="002F5B23" w:rsidRDefault="00B612DF" w:rsidP="009E3B9D">
      <w:pPr>
        <w:pStyle w:val="Default"/>
        <w:jc w:val="both"/>
        <w:rPr>
          <w:rFonts w:ascii="Arial" w:hAnsi="Arial" w:cs="Arial"/>
          <w:color w:val="auto"/>
          <w:sz w:val="20"/>
          <w:szCs w:val="20"/>
        </w:rPr>
      </w:pPr>
    </w:p>
    <w:p w14:paraId="38313DEC" w14:textId="77777777" w:rsidR="009E3B9D" w:rsidRPr="00D507BB" w:rsidRDefault="009E3B9D" w:rsidP="009E3B9D">
      <w:pPr>
        <w:pStyle w:val="Default"/>
        <w:jc w:val="both"/>
        <w:rPr>
          <w:rFonts w:ascii="Arial" w:hAnsi="Arial" w:cs="Arial"/>
          <w:color w:val="auto"/>
        </w:rPr>
      </w:pPr>
      <w:r w:rsidRPr="00D507BB">
        <w:rPr>
          <w:rFonts w:ascii="Arial" w:hAnsi="Arial" w:cs="Arial"/>
          <w:color w:val="auto"/>
        </w:rPr>
        <w:t xml:space="preserve">Para que dicha modificación sea válida al momento de ocurrir un evento que dé lugar a reclamación bajo la presente póliza, tal modificación debe constar en Addendum, emitido por </w:t>
      </w:r>
      <w:r w:rsidRPr="00D507BB">
        <w:rPr>
          <w:rFonts w:ascii="Arial" w:hAnsi="Arial" w:cs="Arial"/>
          <w:b/>
          <w:color w:val="auto"/>
        </w:rPr>
        <w:t>SEGUROS LAFISE</w:t>
      </w:r>
      <w:r w:rsidRPr="00D507BB">
        <w:rPr>
          <w:rFonts w:ascii="Arial" w:hAnsi="Arial" w:cs="Arial"/>
          <w:color w:val="auto"/>
        </w:rPr>
        <w:t xml:space="preserve"> y firmada por sus funcionarios autorizados. </w:t>
      </w:r>
    </w:p>
    <w:p w14:paraId="542148BF" w14:textId="77777777" w:rsidR="009E3B9D" w:rsidRPr="00D507BB" w:rsidRDefault="009E3B9D" w:rsidP="009E3B9D">
      <w:pPr>
        <w:pStyle w:val="Default"/>
        <w:jc w:val="both"/>
        <w:rPr>
          <w:rFonts w:ascii="Arial" w:hAnsi="Arial" w:cs="Arial"/>
          <w:color w:val="auto"/>
        </w:rPr>
      </w:pPr>
    </w:p>
    <w:p w14:paraId="1BF0A234" w14:textId="77777777" w:rsidR="009E3B9D" w:rsidRPr="00D507BB" w:rsidRDefault="0023610D" w:rsidP="009E3B9D">
      <w:pPr>
        <w:pStyle w:val="Heading2"/>
        <w:keepLines w:val="0"/>
        <w:spacing w:before="0" w:line="240" w:lineRule="auto"/>
        <w:jc w:val="both"/>
        <w:rPr>
          <w:rFonts w:ascii="Arial" w:hAnsi="Arial" w:cs="Arial"/>
          <w:color w:val="auto"/>
          <w:sz w:val="24"/>
          <w:szCs w:val="24"/>
        </w:rPr>
      </w:pPr>
      <w:bookmarkStart w:id="8" w:name="_Toc297885564"/>
      <w:bookmarkStart w:id="9" w:name="_Toc307229607"/>
      <w:bookmarkStart w:id="10" w:name="_Toc318030506"/>
      <w:r>
        <w:rPr>
          <w:rFonts w:ascii="Arial" w:hAnsi="Arial" w:cs="Arial"/>
          <w:bCs w:val="0"/>
          <w:color w:val="auto"/>
          <w:spacing w:val="-2"/>
          <w:sz w:val="24"/>
          <w:szCs w:val="24"/>
          <w:lang w:val="es-ES_tradnl" w:eastAsia="es-ES"/>
        </w:rPr>
        <w:t>Artículo 2</w:t>
      </w:r>
      <w:r w:rsidR="00AC6A51">
        <w:rPr>
          <w:rFonts w:ascii="Arial" w:hAnsi="Arial" w:cs="Arial"/>
          <w:bCs w:val="0"/>
          <w:color w:val="auto"/>
          <w:spacing w:val="-2"/>
          <w:sz w:val="24"/>
          <w:szCs w:val="24"/>
          <w:lang w:val="es-ES_tradnl" w:eastAsia="es-ES"/>
        </w:rPr>
        <w:t>0</w:t>
      </w:r>
      <w:r w:rsidR="009E3B9D" w:rsidRPr="00D507BB">
        <w:rPr>
          <w:rFonts w:ascii="Arial" w:hAnsi="Arial" w:cs="Arial"/>
          <w:bCs w:val="0"/>
          <w:color w:val="auto"/>
          <w:spacing w:val="-2"/>
          <w:sz w:val="24"/>
          <w:szCs w:val="24"/>
          <w:lang w:val="es-ES_tradnl" w:eastAsia="es-ES"/>
        </w:rPr>
        <w:t xml:space="preserve">: </w:t>
      </w:r>
      <w:r w:rsidR="009E3B9D" w:rsidRPr="00D507BB">
        <w:rPr>
          <w:rFonts w:ascii="Arial" w:hAnsi="Arial" w:cs="Arial"/>
          <w:color w:val="auto"/>
          <w:sz w:val="24"/>
          <w:szCs w:val="24"/>
        </w:rPr>
        <w:t>Formalidades y entrega</w:t>
      </w:r>
      <w:bookmarkEnd w:id="8"/>
      <w:bookmarkEnd w:id="9"/>
      <w:bookmarkEnd w:id="10"/>
    </w:p>
    <w:p w14:paraId="798B5E0F" w14:textId="77777777" w:rsidR="009E3B9D" w:rsidRPr="00D507BB" w:rsidRDefault="009E3B9D" w:rsidP="009E3B9D">
      <w:pPr>
        <w:autoSpaceDE w:val="0"/>
        <w:autoSpaceDN w:val="0"/>
        <w:adjustRightInd w:val="0"/>
        <w:contextualSpacing/>
        <w:jc w:val="both"/>
        <w:rPr>
          <w:rFonts w:ascii="Arial" w:hAnsi="Arial" w:cs="Arial"/>
        </w:rPr>
      </w:pPr>
      <w:r w:rsidRPr="00D507BB">
        <w:rPr>
          <w:rFonts w:ascii="Arial" w:hAnsi="Arial" w:cs="Arial"/>
          <w:b/>
        </w:rPr>
        <w:t>SEGUROS LAFISE</w:t>
      </w:r>
      <w:r w:rsidRPr="00D507BB">
        <w:rPr>
          <w:rFonts w:ascii="Arial" w:hAnsi="Arial" w:cs="Arial"/>
          <w:b/>
          <w:spacing w:val="-2"/>
        </w:rPr>
        <w:t>,</w:t>
      </w:r>
      <w:r w:rsidRPr="00D507BB">
        <w:rPr>
          <w:rFonts w:ascii="Arial" w:hAnsi="Arial" w:cs="Arial"/>
        </w:rPr>
        <w:t xml:space="preserve"> está obligado a entregar al Tomador y/o Asegurado, la póliza o las adenda que se le adicionen, dentro de los diez días hábiles siguientes a la aceptación del riesgo o la modificación de la póliza.</w:t>
      </w:r>
    </w:p>
    <w:p w14:paraId="72A455FD" w14:textId="77777777" w:rsidR="009E3B9D" w:rsidRPr="00D507BB" w:rsidRDefault="009E3B9D" w:rsidP="009E3B9D">
      <w:pPr>
        <w:autoSpaceDE w:val="0"/>
        <w:autoSpaceDN w:val="0"/>
        <w:adjustRightInd w:val="0"/>
        <w:contextualSpacing/>
        <w:jc w:val="both"/>
        <w:rPr>
          <w:rFonts w:ascii="Arial" w:hAnsi="Arial" w:cs="Arial"/>
        </w:rPr>
      </w:pPr>
    </w:p>
    <w:p w14:paraId="2583C485" w14:textId="77777777" w:rsidR="009E3B9D" w:rsidRPr="00D507BB" w:rsidRDefault="009E3B9D" w:rsidP="009E3B9D">
      <w:pPr>
        <w:autoSpaceDE w:val="0"/>
        <w:autoSpaceDN w:val="0"/>
        <w:adjustRightInd w:val="0"/>
        <w:contextualSpacing/>
        <w:jc w:val="both"/>
        <w:rPr>
          <w:rFonts w:ascii="Arial" w:hAnsi="Arial" w:cs="Arial"/>
        </w:rPr>
      </w:pPr>
      <w:r w:rsidRPr="00D507BB">
        <w:rPr>
          <w:rFonts w:ascii="Arial" w:hAnsi="Arial" w:cs="Arial"/>
        </w:rPr>
        <w:t xml:space="preserve">Cuando </w:t>
      </w:r>
      <w:r w:rsidRPr="00D507BB">
        <w:rPr>
          <w:rFonts w:ascii="Arial" w:hAnsi="Arial" w:cs="Arial"/>
          <w:b/>
        </w:rPr>
        <w:t>SEGUROS LAFISE</w:t>
      </w:r>
      <w:r w:rsidRPr="00D507BB">
        <w:rPr>
          <w:rFonts w:ascii="Arial" w:hAnsi="Arial" w:cs="Arial"/>
          <w:b/>
          <w:spacing w:val="-2"/>
        </w:rPr>
        <w:t xml:space="preserve">, </w:t>
      </w:r>
      <w:r w:rsidRPr="00D507BB">
        <w:rPr>
          <w:rFonts w:ascii="Arial" w:hAnsi="Arial" w:cs="Arial"/>
        </w:rPr>
        <w:t>acepte un riesgo que revista una especial complejidad podrá entregar la póliza en un plazo mayor, previamente convenido con el Tomador y/o Asegurado, siempre y cuando entregue un documento provisional de cobertura dentro de los diez días hábiles indicados.</w:t>
      </w:r>
    </w:p>
    <w:p w14:paraId="4B16F4AA" w14:textId="77777777" w:rsidR="009E3B9D" w:rsidRPr="00D507BB" w:rsidRDefault="009E3B9D" w:rsidP="009E3B9D">
      <w:pPr>
        <w:autoSpaceDE w:val="0"/>
        <w:autoSpaceDN w:val="0"/>
        <w:adjustRightInd w:val="0"/>
        <w:contextualSpacing/>
        <w:jc w:val="both"/>
        <w:rPr>
          <w:rFonts w:ascii="Arial" w:hAnsi="Arial" w:cs="Arial"/>
        </w:rPr>
      </w:pPr>
    </w:p>
    <w:p w14:paraId="4AB4E923" w14:textId="77777777" w:rsidR="009E3B9D" w:rsidRPr="00D507BB" w:rsidRDefault="009E3B9D" w:rsidP="009E3B9D">
      <w:pPr>
        <w:autoSpaceDE w:val="0"/>
        <w:autoSpaceDN w:val="0"/>
        <w:adjustRightInd w:val="0"/>
        <w:contextualSpacing/>
        <w:jc w:val="both"/>
        <w:rPr>
          <w:rFonts w:ascii="Arial" w:hAnsi="Arial" w:cs="Arial"/>
        </w:rPr>
      </w:pPr>
      <w:r w:rsidRPr="00D507BB">
        <w:rPr>
          <w:rFonts w:ascii="Arial" w:hAnsi="Arial" w:cs="Arial"/>
        </w:rPr>
        <w:t xml:space="preserve">Si </w:t>
      </w:r>
      <w:r w:rsidRPr="00D507BB">
        <w:rPr>
          <w:rFonts w:ascii="Arial" w:hAnsi="Arial" w:cs="Arial"/>
          <w:b/>
        </w:rPr>
        <w:t>SEGUROS LAFISE</w:t>
      </w:r>
      <w:r w:rsidRPr="00D507BB">
        <w:rPr>
          <w:rFonts w:ascii="Arial" w:hAnsi="Arial" w:cs="Arial"/>
          <w:b/>
          <w:spacing w:val="-2"/>
        </w:rPr>
        <w:t xml:space="preserve">, </w:t>
      </w:r>
      <w:r w:rsidRPr="00D507BB">
        <w:rPr>
          <w:rFonts w:ascii="Arial" w:hAnsi="Arial" w:cs="Arial"/>
        </w:rPr>
        <w:t xml:space="preserve">no entrega la póliza al Tomador y/o Asegurado, será prueba suficiente para demostrar la existencia del contrato, el recibo de pago de la prima o el documento provisional de cobertura que estuviere en poder del Tomador y/o Asegurado. De igual manera, se tendrán como Condiciones Generales acordadas, las contenidas en los modelos de póliza registrados por </w:t>
      </w:r>
      <w:r w:rsidRPr="00D507BB">
        <w:rPr>
          <w:rFonts w:ascii="Arial" w:hAnsi="Arial" w:cs="Arial"/>
          <w:b/>
        </w:rPr>
        <w:t xml:space="preserve">SEGUROS </w:t>
      </w:r>
      <w:proofErr w:type="spellStart"/>
      <w:r w:rsidRPr="00D507BB">
        <w:rPr>
          <w:rFonts w:ascii="Arial" w:hAnsi="Arial" w:cs="Arial"/>
          <w:b/>
        </w:rPr>
        <w:t>LAFISE</w:t>
      </w:r>
      <w:r w:rsidRPr="00D507BB">
        <w:rPr>
          <w:rFonts w:ascii="Arial" w:hAnsi="Arial" w:cs="Arial"/>
        </w:rPr>
        <w:t>en</w:t>
      </w:r>
      <w:proofErr w:type="spellEnd"/>
      <w:r w:rsidRPr="00D507BB">
        <w:rPr>
          <w:rFonts w:ascii="Arial" w:hAnsi="Arial" w:cs="Arial"/>
        </w:rPr>
        <w:t xml:space="preserve"> la Superintendencia para el mismo ramo y producto por el que se hubiere optado según los términos de la solicitud de seguro.</w:t>
      </w:r>
    </w:p>
    <w:p w14:paraId="1960B337" w14:textId="77777777" w:rsidR="009E3B9D" w:rsidRPr="00D507BB" w:rsidRDefault="009E3B9D" w:rsidP="009E3B9D">
      <w:pPr>
        <w:autoSpaceDE w:val="0"/>
        <w:autoSpaceDN w:val="0"/>
        <w:adjustRightInd w:val="0"/>
        <w:contextualSpacing/>
        <w:jc w:val="both"/>
        <w:rPr>
          <w:rFonts w:ascii="Arial" w:hAnsi="Arial" w:cs="Arial"/>
        </w:rPr>
      </w:pPr>
    </w:p>
    <w:p w14:paraId="2DC8141B" w14:textId="77777777" w:rsidR="009E3B9D" w:rsidRPr="00D507BB" w:rsidRDefault="009E3B9D" w:rsidP="009E3B9D">
      <w:pPr>
        <w:autoSpaceDE w:val="0"/>
        <w:autoSpaceDN w:val="0"/>
        <w:adjustRightInd w:val="0"/>
        <w:contextualSpacing/>
        <w:jc w:val="both"/>
        <w:rPr>
          <w:rFonts w:ascii="Arial" w:hAnsi="Arial" w:cs="Arial"/>
        </w:rPr>
      </w:pPr>
      <w:r w:rsidRPr="00D507BB">
        <w:rPr>
          <w:rFonts w:ascii="Arial" w:hAnsi="Arial" w:cs="Arial"/>
          <w:b/>
        </w:rPr>
        <w:lastRenderedPageBreak/>
        <w:t>SEGUROS LAFISE</w:t>
      </w:r>
      <w:r w:rsidRPr="00D507BB">
        <w:rPr>
          <w:rFonts w:ascii="Arial" w:hAnsi="Arial" w:cs="Arial"/>
          <w:b/>
          <w:spacing w:val="-2"/>
        </w:rPr>
        <w:t xml:space="preserve">, </w:t>
      </w:r>
      <w:r w:rsidRPr="00D507BB">
        <w:rPr>
          <w:rFonts w:ascii="Arial" w:hAnsi="Arial" w:cs="Arial"/>
        </w:rPr>
        <w:t>tendrá la obligación de expedir, a solicitud y por cuenta del Tomador y/o Asegurado, el duplicado de la póliza, así como las declaraciones rendidas en la propuesta o solicitud de seguro.</w:t>
      </w:r>
    </w:p>
    <w:p w14:paraId="6FB82274" w14:textId="77777777" w:rsidR="00FE33D5" w:rsidRDefault="00FE33D5" w:rsidP="0023610D">
      <w:pPr>
        <w:pStyle w:val="Default"/>
        <w:jc w:val="both"/>
        <w:rPr>
          <w:rFonts w:ascii="Arial" w:hAnsi="Arial" w:cs="Arial"/>
          <w:b/>
          <w:bCs/>
          <w:color w:val="auto"/>
        </w:rPr>
      </w:pPr>
    </w:p>
    <w:p w14:paraId="060EA365" w14:textId="77777777" w:rsidR="0023610D" w:rsidRPr="00D507BB" w:rsidRDefault="0023610D" w:rsidP="0023610D">
      <w:pPr>
        <w:pStyle w:val="Default"/>
        <w:jc w:val="both"/>
        <w:rPr>
          <w:rFonts w:ascii="Arial" w:hAnsi="Arial" w:cs="Arial"/>
          <w:color w:val="auto"/>
        </w:rPr>
      </w:pPr>
      <w:r w:rsidRPr="00D507BB">
        <w:rPr>
          <w:rFonts w:ascii="Arial" w:hAnsi="Arial" w:cs="Arial"/>
          <w:b/>
          <w:bCs/>
          <w:color w:val="auto"/>
        </w:rPr>
        <w:t>Artículo 2</w:t>
      </w:r>
      <w:r w:rsidR="00AC6A51">
        <w:rPr>
          <w:rFonts w:ascii="Arial" w:hAnsi="Arial" w:cs="Arial"/>
          <w:b/>
          <w:bCs/>
          <w:color w:val="auto"/>
        </w:rPr>
        <w:t>1</w:t>
      </w:r>
      <w:r w:rsidRPr="00D507BB">
        <w:rPr>
          <w:rFonts w:ascii="Arial" w:hAnsi="Arial" w:cs="Arial"/>
          <w:b/>
          <w:bCs/>
          <w:color w:val="auto"/>
        </w:rPr>
        <w:t>: Agravación del riesgo</w:t>
      </w:r>
    </w:p>
    <w:p w14:paraId="7A9F18DA" w14:textId="77777777" w:rsidR="0023610D" w:rsidRPr="00D507BB" w:rsidRDefault="0023610D" w:rsidP="0023610D">
      <w:pPr>
        <w:autoSpaceDE w:val="0"/>
        <w:autoSpaceDN w:val="0"/>
        <w:adjustRightInd w:val="0"/>
        <w:contextualSpacing/>
        <w:jc w:val="both"/>
        <w:rPr>
          <w:rFonts w:ascii="Arial" w:hAnsi="Arial" w:cs="Arial"/>
        </w:rPr>
      </w:pPr>
      <w:r w:rsidRPr="00D507BB">
        <w:rPr>
          <w:rFonts w:ascii="Arial" w:hAnsi="Arial" w:cs="Arial"/>
        </w:rPr>
        <w:t xml:space="preserve">El Tomador y/o Asegurado, está obligado a velar porque el estado del riesgo no se agrave. También, deberá notificar por escrito a </w:t>
      </w:r>
      <w:r w:rsidRPr="00D507BB">
        <w:rPr>
          <w:rFonts w:ascii="Arial" w:hAnsi="Arial" w:cs="Arial"/>
          <w:b/>
        </w:rPr>
        <w:t>SEGUROS LAFISE,</w:t>
      </w:r>
      <w:r w:rsidRPr="00D507BB">
        <w:rPr>
          <w:rFonts w:ascii="Arial" w:hAnsi="Arial" w:cs="Arial"/>
        </w:rPr>
        <w:t xml:space="preserve"> aquellos hechos, posteriores a la celebración del contrato, que sean desconocidos por </w:t>
      </w:r>
      <w:r w:rsidRPr="00D507BB">
        <w:rPr>
          <w:rFonts w:ascii="Arial" w:hAnsi="Arial" w:cs="Arial"/>
          <w:b/>
        </w:rPr>
        <w:t xml:space="preserve">SEGUROS LAFISE, </w:t>
      </w:r>
      <w:r w:rsidRPr="00D507BB">
        <w:rPr>
          <w:rFonts w:ascii="Arial" w:hAnsi="Arial" w:cs="Arial"/>
        </w:rPr>
        <w:t xml:space="preserve">e impliquen razonablemente una agravación del riesgo. Se tendrán como agravaciones de consideración, aquellas que de haber sido conocidas por </w:t>
      </w:r>
      <w:r w:rsidRPr="00D507BB">
        <w:rPr>
          <w:rFonts w:ascii="Arial" w:hAnsi="Arial" w:cs="Arial"/>
          <w:b/>
        </w:rPr>
        <w:t>SEGUROS LAFISE,</w:t>
      </w:r>
      <w:r w:rsidRPr="00D507BB">
        <w:rPr>
          <w:rFonts w:ascii="Arial" w:hAnsi="Arial" w:cs="Arial"/>
        </w:rPr>
        <w:t xml:space="preserve"> al momento de la suscripción del contrato, habrían determinado que no suscribiera esta póliza, o lo habría hecho en condiciones sustancialmente distintas. </w:t>
      </w:r>
    </w:p>
    <w:p w14:paraId="4489681E" w14:textId="77777777" w:rsidR="0023610D" w:rsidRPr="00D507BB" w:rsidRDefault="0023610D" w:rsidP="0023610D">
      <w:pPr>
        <w:autoSpaceDE w:val="0"/>
        <w:autoSpaceDN w:val="0"/>
        <w:adjustRightInd w:val="0"/>
        <w:contextualSpacing/>
        <w:jc w:val="both"/>
        <w:rPr>
          <w:rFonts w:ascii="Arial" w:hAnsi="Arial" w:cs="Arial"/>
        </w:rPr>
      </w:pPr>
      <w:r w:rsidRPr="00D507BB">
        <w:rPr>
          <w:rFonts w:ascii="Arial" w:hAnsi="Arial" w:cs="Arial"/>
        </w:rPr>
        <w:t>La notificación se hará al menos con diez días hábiles de antelación a la fecha en que se inicie la agravación del riesgo, si esta depende de la voluntad del Tomador y/o Asegurado.</w:t>
      </w:r>
    </w:p>
    <w:p w14:paraId="666C29BA" w14:textId="77777777" w:rsidR="0023610D" w:rsidRPr="002F5B23" w:rsidRDefault="0023610D" w:rsidP="0023610D">
      <w:pPr>
        <w:autoSpaceDE w:val="0"/>
        <w:autoSpaceDN w:val="0"/>
        <w:adjustRightInd w:val="0"/>
        <w:contextualSpacing/>
        <w:jc w:val="both"/>
        <w:rPr>
          <w:rFonts w:ascii="Arial" w:eastAsiaTheme="minorHAnsi" w:hAnsi="Arial" w:cs="Arial"/>
          <w:sz w:val="20"/>
          <w:szCs w:val="20"/>
          <w:lang w:eastAsia="en-US"/>
        </w:rPr>
      </w:pPr>
    </w:p>
    <w:p w14:paraId="5E89B4D0" w14:textId="77777777" w:rsidR="0023610D" w:rsidRPr="00D507BB" w:rsidRDefault="0023610D" w:rsidP="0023610D">
      <w:pPr>
        <w:autoSpaceDE w:val="0"/>
        <w:autoSpaceDN w:val="0"/>
        <w:adjustRightInd w:val="0"/>
        <w:contextualSpacing/>
        <w:jc w:val="both"/>
        <w:rPr>
          <w:rFonts w:ascii="Arial" w:eastAsiaTheme="minorHAnsi" w:hAnsi="Arial" w:cs="Arial"/>
          <w:lang w:eastAsia="en-US"/>
        </w:rPr>
      </w:pPr>
      <w:r w:rsidRPr="00D507BB">
        <w:rPr>
          <w:rFonts w:ascii="Arial" w:eastAsiaTheme="minorHAnsi" w:hAnsi="Arial" w:cs="Arial"/>
          <w:lang w:eastAsia="en-US"/>
        </w:rPr>
        <w:t xml:space="preserve">Si la agravación no depende de la voluntad del </w:t>
      </w:r>
      <w:r w:rsidRPr="00D507BB">
        <w:rPr>
          <w:rFonts w:ascii="Arial" w:hAnsi="Arial" w:cs="Arial"/>
        </w:rPr>
        <w:t>Tomador y/o Asegurado</w:t>
      </w:r>
      <w:r w:rsidRPr="00D507BB">
        <w:rPr>
          <w:rFonts w:ascii="Arial" w:eastAsiaTheme="minorHAnsi" w:hAnsi="Arial" w:cs="Arial"/>
          <w:lang w:eastAsia="en-US"/>
        </w:rPr>
        <w:t xml:space="preserve">, este deberá notificarla a </w:t>
      </w:r>
      <w:r w:rsidRPr="00D507BB">
        <w:rPr>
          <w:rFonts w:ascii="Arial" w:eastAsiaTheme="minorHAnsi" w:hAnsi="Arial" w:cs="Arial"/>
          <w:b/>
          <w:lang w:eastAsia="en-US"/>
        </w:rPr>
        <w:t>SEGUROS LAFISE</w:t>
      </w:r>
      <w:r w:rsidRPr="00D507BB">
        <w:rPr>
          <w:rFonts w:ascii="Arial" w:eastAsiaTheme="minorHAnsi" w:hAnsi="Arial" w:cs="Arial"/>
          <w:lang w:eastAsia="en-US"/>
        </w:rPr>
        <w:t xml:space="preserve"> dentro de los cinco días hábiles siguientes al momento en que tuvo o debió tener razonablemente conocimiento de ésta.</w:t>
      </w:r>
    </w:p>
    <w:p w14:paraId="63EA6D25" w14:textId="77777777" w:rsidR="0023610D" w:rsidRPr="002F5B23" w:rsidRDefault="0023610D" w:rsidP="0023610D">
      <w:pPr>
        <w:autoSpaceDE w:val="0"/>
        <w:autoSpaceDN w:val="0"/>
        <w:adjustRightInd w:val="0"/>
        <w:contextualSpacing/>
        <w:jc w:val="both"/>
        <w:rPr>
          <w:rFonts w:ascii="Arial" w:eastAsiaTheme="minorHAnsi" w:hAnsi="Arial" w:cs="Arial"/>
          <w:sz w:val="20"/>
          <w:szCs w:val="20"/>
          <w:lang w:eastAsia="en-US"/>
        </w:rPr>
      </w:pPr>
    </w:p>
    <w:p w14:paraId="336A1FA0" w14:textId="77777777" w:rsidR="0023610D" w:rsidRPr="00D507BB" w:rsidRDefault="0023610D" w:rsidP="0023610D">
      <w:pPr>
        <w:autoSpaceDE w:val="0"/>
        <w:autoSpaceDN w:val="0"/>
        <w:adjustRightInd w:val="0"/>
        <w:contextualSpacing/>
        <w:jc w:val="both"/>
        <w:rPr>
          <w:rFonts w:ascii="Arial" w:eastAsiaTheme="minorHAnsi" w:hAnsi="Arial" w:cs="Arial"/>
          <w:lang w:eastAsia="en-US"/>
        </w:rPr>
      </w:pPr>
      <w:r w:rsidRPr="00D507BB">
        <w:rPr>
          <w:rFonts w:ascii="Arial" w:eastAsiaTheme="minorHAnsi" w:hAnsi="Arial" w:cs="Arial"/>
          <w:lang w:eastAsia="en-US"/>
        </w:rPr>
        <w:t xml:space="preserve">El incumplimiento por parte del </w:t>
      </w:r>
      <w:r w:rsidRPr="00D507BB">
        <w:rPr>
          <w:rFonts w:ascii="Arial" w:hAnsi="Arial" w:cs="Arial"/>
        </w:rPr>
        <w:t xml:space="preserve">Tomador y/o Asegurado, </w:t>
      </w:r>
      <w:r w:rsidRPr="00D507BB">
        <w:rPr>
          <w:rFonts w:ascii="Arial" w:eastAsiaTheme="minorHAnsi" w:hAnsi="Arial" w:cs="Arial"/>
          <w:lang w:eastAsia="en-US"/>
        </w:rPr>
        <w:t xml:space="preserve">de dichos plazos dará derecho a </w:t>
      </w:r>
      <w:r w:rsidRPr="00D507BB">
        <w:rPr>
          <w:rFonts w:ascii="Arial" w:eastAsiaTheme="minorHAnsi" w:hAnsi="Arial" w:cs="Arial"/>
          <w:b/>
          <w:lang w:eastAsia="en-US"/>
        </w:rPr>
        <w:t>SEGUROS LAFISE</w:t>
      </w:r>
      <w:r w:rsidRPr="00D507BB">
        <w:rPr>
          <w:rFonts w:ascii="Arial" w:eastAsiaTheme="minorHAnsi" w:hAnsi="Arial" w:cs="Arial"/>
          <w:lang w:eastAsia="en-US"/>
        </w:rPr>
        <w:t xml:space="preserve"> a dar por terminado esta póliza. La terminación surtirá efecto al momento de recibida, por parte del </w:t>
      </w:r>
      <w:r w:rsidRPr="00D507BB">
        <w:rPr>
          <w:rFonts w:ascii="Arial" w:hAnsi="Arial" w:cs="Arial"/>
        </w:rPr>
        <w:t>Tomador y/o Asegurado</w:t>
      </w:r>
      <w:r w:rsidRPr="00D507BB">
        <w:rPr>
          <w:rFonts w:ascii="Arial" w:eastAsiaTheme="minorHAnsi" w:hAnsi="Arial" w:cs="Arial"/>
          <w:lang w:eastAsia="en-US"/>
        </w:rPr>
        <w:t xml:space="preserve">, la comunicación de </w:t>
      </w:r>
      <w:r w:rsidRPr="00D507BB">
        <w:rPr>
          <w:rFonts w:ascii="Arial" w:eastAsiaTheme="minorHAnsi" w:hAnsi="Arial" w:cs="Arial"/>
          <w:b/>
          <w:lang w:eastAsia="en-US"/>
        </w:rPr>
        <w:t>SEGUROS LAFISE</w:t>
      </w:r>
      <w:r w:rsidRPr="00D507BB">
        <w:rPr>
          <w:rFonts w:ascii="Arial" w:eastAsiaTheme="minorHAnsi" w:hAnsi="Arial" w:cs="Arial"/>
          <w:lang w:eastAsia="en-US"/>
        </w:rPr>
        <w:t>.</w:t>
      </w:r>
    </w:p>
    <w:p w14:paraId="094C0848" w14:textId="77777777" w:rsidR="0023610D" w:rsidRPr="002F5B23" w:rsidRDefault="0023610D" w:rsidP="0023610D">
      <w:pPr>
        <w:autoSpaceDE w:val="0"/>
        <w:autoSpaceDN w:val="0"/>
        <w:adjustRightInd w:val="0"/>
        <w:contextualSpacing/>
        <w:jc w:val="both"/>
        <w:rPr>
          <w:rFonts w:ascii="Arial" w:eastAsiaTheme="minorHAnsi" w:hAnsi="Arial" w:cs="Arial"/>
          <w:sz w:val="20"/>
          <w:szCs w:val="20"/>
          <w:lang w:eastAsia="en-US"/>
        </w:rPr>
      </w:pPr>
    </w:p>
    <w:p w14:paraId="44E66CC0" w14:textId="77777777" w:rsidR="0023610D" w:rsidRPr="00D507BB" w:rsidRDefault="0023610D" w:rsidP="0023610D">
      <w:pPr>
        <w:autoSpaceDE w:val="0"/>
        <w:autoSpaceDN w:val="0"/>
        <w:adjustRightInd w:val="0"/>
        <w:contextualSpacing/>
        <w:jc w:val="both"/>
        <w:rPr>
          <w:rFonts w:ascii="Arial" w:eastAsiaTheme="minorHAnsi" w:hAnsi="Arial" w:cs="Arial"/>
          <w:lang w:eastAsia="en-US"/>
        </w:rPr>
      </w:pPr>
      <w:r w:rsidRPr="00D507BB">
        <w:rPr>
          <w:rFonts w:ascii="Arial" w:eastAsiaTheme="minorHAnsi" w:hAnsi="Arial" w:cs="Arial"/>
          <w:lang w:eastAsia="en-US"/>
        </w:rPr>
        <w:t xml:space="preserve">En caso de ocurrir un siniestro sin que el </w:t>
      </w:r>
      <w:r w:rsidRPr="00D507BB">
        <w:rPr>
          <w:rFonts w:ascii="Arial" w:hAnsi="Arial" w:cs="Arial"/>
        </w:rPr>
        <w:t xml:space="preserve">Tomador y/o Asegurado, </w:t>
      </w:r>
      <w:r w:rsidRPr="00D507BB">
        <w:rPr>
          <w:rFonts w:ascii="Arial" w:eastAsiaTheme="minorHAnsi" w:hAnsi="Arial" w:cs="Arial"/>
          <w:lang w:eastAsia="en-US"/>
        </w:rPr>
        <w:t xml:space="preserve">hubiera comunicado la agravación del riesgo, </w:t>
      </w:r>
      <w:r w:rsidRPr="00D507BB">
        <w:rPr>
          <w:rFonts w:ascii="Arial" w:eastAsiaTheme="minorHAnsi" w:hAnsi="Arial" w:cs="Arial"/>
          <w:b/>
          <w:lang w:eastAsia="en-US"/>
        </w:rPr>
        <w:t>SEGUROS LAFISE,</w:t>
      </w:r>
      <w:r w:rsidRPr="00D507BB">
        <w:rPr>
          <w:rFonts w:ascii="Arial" w:eastAsiaTheme="minorHAnsi" w:hAnsi="Arial" w:cs="Arial"/>
          <w:lang w:eastAsia="en-US"/>
        </w:rPr>
        <w:t xml:space="preserve"> podrá reducir la indemnización en forma proporcional a la prima que debió haberse cobrado. En caso de que se demuestre que las nuevas condiciones hubieran impedido el aseguramiento, </w:t>
      </w:r>
      <w:r w:rsidRPr="00D507BB">
        <w:rPr>
          <w:rFonts w:ascii="Arial" w:eastAsiaTheme="minorHAnsi" w:hAnsi="Arial" w:cs="Arial"/>
          <w:b/>
          <w:lang w:eastAsia="en-US"/>
        </w:rPr>
        <w:t>SEGUROS LAFISE,</w:t>
      </w:r>
      <w:r w:rsidRPr="00D507BB">
        <w:rPr>
          <w:rFonts w:ascii="Arial" w:eastAsiaTheme="minorHAnsi" w:hAnsi="Arial" w:cs="Arial"/>
          <w:lang w:eastAsia="en-US"/>
        </w:rPr>
        <w:t xml:space="preserve"> quedará liberado de su obligación y restituirá las primas no devengadas. Cuando el Tomador y/o Asegurado omita la notificación con dolo o culpa grave, </w:t>
      </w:r>
      <w:r w:rsidRPr="00D507BB">
        <w:rPr>
          <w:rFonts w:ascii="Arial" w:eastAsiaTheme="minorHAnsi" w:hAnsi="Arial" w:cs="Arial"/>
          <w:b/>
          <w:lang w:eastAsia="en-US"/>
        </w:rPr>
        <w:t>SEGUROS LAFISE</w:t>
      </w:r>
      <w:r w:rsidRPr="00D507BB">
        <w:rPr>
          <w:rFonts w:ascii="Arial" w:eastAsiaTheme="minorHAnsi" w:hAnsi="Arial" w:cs="Arial"/>
          <w:lang w:eastAsia="en-US"/>
        </w:rPr>
        <w:t xml:space="preserve"> podrá retener la prima no devengada y quedará liberado de su obligación.</w:t>
      </w:r>
    </w:p>
    <w:p w14:paraId="56E6DD3D" w14:textId="77777777" w:rsidR="0023610D" w:rsidRPr="002F5B23" w:rsidRDefault="0023610D" w:rsidP="0023610D">
      <w:pPr>
        <w:autoSpaceDE w:val="0"/>
        <w:autoSpaceDN w:val="0"/>
        <w:adjustRightInd w:val="0"/>
        <w:contextualSpacing/>
        <w:jc w:val="both"/>
        <w:rPr>
          <w:rFonts w:ascii="Arial" w:eastAsiaTheme="minorHAnsi" w:hAnsi="Arial" w:cs="Arial"/>
          <w:sz w:val="20"/>
          <w:szCs w:val="20"/>
          <w:lang w:eastAsia="en-US"/>
        </w:rPr>
      </w:pPr>
    </w:p>
    <w:p w14:paraId="71C23EAE" w14:textId="77777777" w:rsidR="0023610D" w:rsidRPr="00D507BB" w:rsidRDefault="0023610D" w:rsidP="0023610D">
      <w:pPr>
        <w:autoSpaceDE w:val="0"/>
        <w:autoSpaceDN w:val="0"/>
        <w:adjustRightInd w:val="0"/>
        <w:contextualSpacing/>
        <w:jc w:val="both"/>
        <w:rPr>
          <w:rFonts w:ascii="Arial" w:eastAsiaTheme="minorHAnsi" w:hAnsi="Arial" w:cs="Arial"/>
          <w:lang w:eastAsia="en-US"/>
        </w:rPr>
      </w:pPr>
      <w:r w:rsidRPr="00D507BB">
        <w:rPr>
          <w:rFonts w:ascii="Arial" w:eastAsiaTheme="minorHAnsi" w:hAnsi="Arial" w:cs="Arial"/>
          <w:lang w:eastAsia="en-US"/>
        </w:rPr>
        <w:t xml:space="preserve">Notificada la agravación del riesgo, o adquirido de otra forma el conocimiento de la situación de agravación del riesgo por parte de </w:t>
      </w:r>
      <w:r w:rsidRPr="00D507BB">
        <w:rPr>
          <w:rFonts w:ascii="Arial" w:eastAsiaTheme="minorHAnsi" w:hAnsi="Arial" w:cs="Arial"/>
          <w:b/>
          <w:lang w:eastAsia="en-US"/>
        </w:rPr>
        <w:t>SEGUROS LAFISE</w:t>
      </w:r>
      <w:r w:rsidRPr="00D507BB">
        <w:rPr>
          <w:rFonts w:ascii="Arial" w:eastAsiaTheme="minorHAnsi" w:hAnsi="Arial" w:cs="Arial"/>
          <w:lang w:eastAsia="en-US"/>
        </w:rPr>
        <w:t>, se procederá de la siguiente manera:</w:t>
      </w:r>
    </w:p>
    <w:p w14:paraId="43EB8B07" w14:textId="77777777" w:rsidR="0023610D" w:rsidRPr="00D507BB" w:rsidRDefault="0023610D" w:rsidP="0023610D">
      <w:pPr>
        <w:autoSpaceDE w:val="0"/>
        <w:autoSpaceDN w:val="0"/>
        <w:adjustRightInd w:val="0"/>
        <w:contextualSpacing/>
        <w:jc w:val="both"/>
        <w:rPr>
          <w:rFonts w:ascii="Arial" w:eastAsiaTheme="minorHAnsi" w:hAnsi="Arial" w:cs="Arial"/>
          <w:lang w:eastAsia="en-US"/>
        </w:rPr>
      </w:pPr>
    </w:p>
    <w:p w14:paraId="3E416216" w14:textId="77777777" w:rsidR="0023610D" w:rsidRPr="00C11855" w:rsidRDefault="0023610D" w:rsidP="00AC6A51">
      <w:pPr>
        <w:pStyle w:val="ListParagraph"/>
        <w:numPr>
          <w:ilvl w:val="1"/>
          <w:numId w:val="37"/>
        </w:numPr>
        <w:spacing w:before="72"/>
        <w:rPr>
          <w:rFonts w:ascii="Arial" w:hAnsi="Arial" w:cs="Arial"/>
          <w:sz w:val="24"/>
          <w:szCs w:val="24"/>
          <w:lang w:val="es-ES"/>
        </w:rPr>
      </w:pPr>
      <w:r w:rsidRPr="00AC6A51">
        <w:rPr>
          <w:rFonts w:ascii="Arial" w:hAnsi="Arial" w:cs="Arial"/>
          <w:sz w:val="24"/>
          <w:szCs w:val="24"/>
          <w:lang w:val="es-ES"/>
        </w:rPr>
        <w:t xml:space="preserve">A partir del recibo de la comunicación o puesta en conocimiento, </w:t>
      </w:r>
      <w:r w:rsidRPr="00AC6A51">
        <w:rPr>
          <w:rFonts w:ascii="Arial" w:eastAsiaTheme="minorHAnsi" w:hAnsi="Arial" w:cs="Arial"/>
          <w:b/>
          <w:sz w:val="24"/>
          <w:szCs w:val="24"/>
          <w:lang w:val="es-ES"/>
        </w:rPr>
        <w:t>SEGUROS LAFISE,</w:t>
      </w:r>
      <w:r w:rsidRPr="00AC6A51">
        <w:rPr>
          <w:rFonts w:ascii="Arial" w:hAnsi="Arial" w:cs="Arial"/>
          <w:sz w:val="24"/>
          <w:szCs w:val="24"/>
          <w:lang w:val="es-ES"/>
        </w:rPr>
        <w:t xml:space="preserve"> contará con un mes para proponer la modificación de las condiciones de la póliza. </w:t>
      </w:r>
      <w:r w:rsidRPr="00C11855">
        <w:rPr>
          <w:rFonts w:ascii="Arial" w:hAnsi="Arial" w:cs="Arial"/>
          <w:sz w:val="24"/>
          <w:szCs w:val="24"/>
          <w:lang w:val="es-ES"/>
        </w:rPr>
        <w:t xml:space="preserve">Asimismo, </w:t>
      </w:r>
      <w:r w:rsidRPr="00C11855">
        <w:rPr>
          <w:rFonts w:ascii="Arial" w:eastAsiaTheme="minorHAnsi" w:hAnsi="Arial" w:cs="Arial"/>
          <w:b/>
          <w:sz w:val="24"/>
          <w:szCs w:val="24"/>
          <w:lang w:val="es-ES"/>
        </w:rPr>
        <w:t>SEGUROS LAFISE,</w:t>
      </w:r>
      <w:r w:rsidRPr="00C11855">
        <w:rPr>
          <w:rFonts w:ascii="Arial" w:hAnsi="Arial" w:cs="Arial"/>
          <w:sz w:val="24"/>
          <w:szCs w:val="24"/>
          <w:lang w:val="es-ES"/>
        </w:rPr>
        <w:t xml:space="preserve"> podrá rescindir el contrato si demuestra que las nuevas condiciones del riesgo hubieran impedido su </w:t>
      </w:r>
      <w:r w:rsidRPr="00C11855">
        <w:rPr>
          <w:rFonts w:ascii="Arial" w:hAnsi="Arial" w:cs="Arial"/>
          <w:sz w:val="24"/>
          <w:szCs w:val="24"/>
          <w:lang w:val="es-ES"/>
        </w:rPr>
        <w:lastRenderedPageBreak/>
        <w:t>celebración. La modificación propuesta tendrá efecto al momento de su comunicación a la persona asegurada cuando fuera aceptada por este.</w:t>
      </w:r>
    </w:p>
    <w:p w14:paraId="6D5CB7F6" w14:textId="77777777" w:rsidR="0023610D" w:rsidRPr="0023610D" w:rsidRDefault="0023610D" w:rsidP="0023610D">
      <w:pPr>
        <w:pStyle w:val="ListParagraph"/>
        <w:spacing w:before="72" w:after="0" w:line="240" w:lineRule="auto"/>
        <w:ind w:left="786"/>
        <w:rPr>
          <w:rFonts w:ascii="Arial" w:eastAsia="Times New Roman" w:hAnsi="Arial" w:cs="Arial"/>
          <w:sz w:val="24"/>
          <w:szCs w:val="24"/>
          <w:lang w:val="es-ES"/>
        </w:rPr>
      </w:pPr>
    </w:p>
    <w:p w14:paraId="190A4DA2" w14:textId="77777777" w:rsidR="0023610D" w:rsidRPr="00AC6A51" w:rsidRDefault="0023610D" w:rsidP="00AC6A51">
      <w:pPr>
        <w:pStyle w:val="ListParagraph"/>
        <w:numPr>
          <w:ilvl w:val="1"/>
          <w:numId w:val="37"/>
        </w:numPr>
        <w:spacing w:before="72"/>
        <w:rPr>
          <w:rFonts w:ascii="Arial" w:hAnsi="Arial" w:cs="Arial"/>
          <w:sz w:val="24"/>
          <w:szCs w:val="24"/>
          <w:lang w:val="es-ES"/>
        </w:rPr>
      </w:pPr>
      <w:r w:rsidRPr="00AC6A51">
        <w:rPr>
          <w:rFonts w:ascii="Arial" w:eastAsiaTheme="minorHAnsi" w:hAnsi="Arial" w:cs="Arial"/>
          <w:b/>
          <w:sz w:val="24"/>
          <w:szCs w:val="24"/>
          <w:lang w:val="es-ES"/>
        </w:rPr>
        <w:t>SEGUROS LAFISE,</w:t>
      </w:r>
      <w:r w:rsidRPr="00AC6A51">
        <w:rPr>
          <w:rFonts w:ascii="Arial" w:hAnsi="Arial" w:cs="Arial"/>
          <w:sz w:val="24"/>
          <w:szCs w:val="24"/>
          <w:lang w:val="es-ES"/>
        </w:rPr>
        <w:t xml:space="preserve"> podrá rescindir el contrato si en el plazo de diez días hábiles, contado a partir del recibo de la propuesta de modificación, el Tomador y/o Asegurado, no la acepta.</w:t>
      </w:r>
    </w:p>
    <w:p w14:paraId="3B50FDAB" w14:textId="77777777" w:rsidR="0023610D" w:rsidRPr="00D507BB" w:rsidRDefault="0023610D" w:rsidP="0023610D">
      <w:pPr>
        <w:pStyle w:val="ListParagraph"/>
        <w:spacing w:before="72"/>
        <w:rPr>
          <w:rFonts w:ascii="Arial" w:hAnsi="Arial" w:cs="Arial"/>
          <w:sz w:val="24"/>
          <w:szCs w:val="24"/>
          <w:lang w:val="es-ES"/>
        </w:rPr>
      </w:pPr>
    </w:p>
    <w:p w14:paraId="2D205D58" w14:textId="77777777" w:rsidR="0023610D" w:rsidRPr="00D507BB" w:rsidRDefault="0023610D" w:rsidP="00AC6A51">
      <w:pPr>
        <w:pStyle w:val="ListParagraph"/>
        <w:numPr>
          <w:ilvl w:val="1"/>
          <w:numId w:val="37"/>
        </w:numPr>
        <w:spacing w:before="72" w:after="0" w:line="240" w:lineRule="auto"/>
        <w:rPr>
          <w:rFonts w:ascii="Arial" w:eastAsia="Times New Roman" w:hAnsi="Arial" w:cs="Arial"/>
          <w:sz w:val="24"/>
          <w:szCs w:val="24"/>
          <w:lang w:val="es-ES"/>
        </w:rPr>
      </w:pPr>
      <w:r w:rsidRPr="00D507BB">
        <w:rPr>
          <w:rFonts w:ascii="Arial" w:eastAsiaTheme="minorHAnsi" w:hAnsi="Arial" w:cs="Arial"/>
          <w:b/>
          <w:sz w:val="24"/>
          <w:szCs w:val="24"/>
          <w:lang w:val="es-ES"/>
        </w:rPr>
        <w:t>SEGUROS LAFISE,</w:t>
      </w:r>
      <w:r w:rsidRPr="00D507BB">
        <w:rPr>
          <w:rFonts w:ascii="Arial" w:eastAsia="Times New Roman" w:hAnsi="Arial" w:cs="Arial"/>
          <w:sz w:val="24"/>
          <w:szCs w:val="24"/>
          <w:lang w:val="es-ES"/>
        </w:rPr>
        <w:t xml:space="preserve"> podrá rescindir, conforme a los dos incisos anteriores, el contrato solo en cuanto al interés o persona afectados si el contrato comprende pluralidad de intereses o de personas y la agravación solo afecta alguno de ellos. En este caso, el Tomador y/o Asegurado podrá rescindirlo en lo restante en el plazo de quince días hábiles.</w:t>
      </w:r>
    </w:p>
    <w:p w14:paraId="4DA9B2BD" w14:textId="77777777" w:rsidR="002F5B23" w:rsidRDefault="002F5B23" w:rsidP="002F5B23">
      <w:pPr>
        <w:pStyle w:val="ListParagraph"/>
        <w:spacing w:before="72" w:after="100" w:afterAutospacing="1"/>
        <w:rPr>
          <w:rFonts w:ascii="Arial" w:hAnsi="Arial" w:cs="Arial"/>
          <w:sz w:val="24"/>
          <w:szCs w:val="24"/>
          <w:lang w:val="es-ES"/>
        </w:rPr>
      </w:pPr>
    </w:p>
    <w:p w14:paraId="023AD83A" w14:textId="77777777" w:rsidR="0023610D" w:rsidRPr="00841F95" w:rsidRDefault="0023610D" w:rsidP="00AC6A51">
      <w:pPr>
        <w:pStyle w:val="ListParagraph"/>
        <w:numPr>
          <w:ilvl w:val="1"/>
          <w:numId w:val="37"/>
        </w:numPr>
        <w:spacing w:before="72" w:after="100" w:afterAutospacing="1"/>
        <w:rPr>
          <w:rFonts w:ascii="Arial" w:hAnsi="Arial" w:cs="Arial"/>
          <w:sz w:val="24"/>
          <w:szCs w:val="24"/>
          <w:lang w:val="es-ES"/>
        </w:rPr>
      </w:pPr>
      <w:r w:rsidRPr="00841F95">
        <w:rPr>
          <w:rFonts w:ascii="Arial" w:hAnsi="Arial" w:cs="Arial"/>
          <w:sz w:val="24"/>
          <w:szCs w:val="24"/>
          <w:lang w:val="es-ES"/>
        </w:rPr>
        <w:t xml:space="preserve">En caso de que sobrevenga el siniestro cubierto antes de la aceptación de la propuesta o de la comunicación del Tomador y/o Asegurado, de la rescisión del contrato, </w:t>
      </w:r>
      <w:r w:rsidRPr="00841F95">
        <w:rPr>
          <w:rFonts w:ascii="Arial" w:eastAsiaTheme="minorHAnsi" w:hAnsi="Arial" w:cs="Arial"/>
          <w:b/>
          <w:sz w:val="24"/>
          <w:szCs w:val="24"/>
          <w:lang w:val="es-ES"/>
        </w:rPr>
        <w:t>SEGUROS LAFISE,</w:t>
      </w:r>
      <w:r w:rsidRPr="00841F95">
        <w:rPr>
          <w:rFonts w:ascii="Arial" w:hAnsi="Arial" w:cs="Arial"/>
          <w:sz w:val="24"/>
          <w:szCs w:val="24"/>
          <w:lang w:val="es-ES"/>
        </w:rPr>
        <w:t xml:space="preserve"> deberá cumplir la prestación convenida.</w:t>
      </w:r>
    </w:p>
    <w:p w14:paraId="2685DB33" w14:textId="77777777" w:rsidR="0087639A" w:rsidRPr="004B0EB6" w:rsidRDefault="0087639A" w:rsidP="0087639A">
      <w:pPr>
        <w:spacing w:before="72" w:after="100" w:afterAutospacing="1"/>
        <w:jc w:val="both"/>
        <w:rPr>
          <w:rFonts w:ascii="Arial" w:hAnsi="Arial" w:cs="Arial"/>
        </w:rPr>
      </w:pPr>
      <w:r w:rsidRPr="00E83D13">
        <w:rPr>
          <w:rFonts w:ascii="Arial" w:hAnsi="Arial" w:cs="Arial"/>
        </w:rPr>
        <w:t xml:space="preserve">Si </w:t>
      </w:r>
      <w:r w:rsidRPr="00E83D13">
        <w:rPr>
          <w:rFonts w:ascii="Arial" w:hAnsi="Arial" w:cs="Arial"/>
          <w:b/>
        </w:rPr>
        <w:t xml:space="preserve">SEGUROS LAFISE, </w:t>
      </w:r>
      <w:r w:rsidRPr="00E83D13">
        <w:rPr>
          <w:rFonts w:ascii="Arial" w:hAnsi="Arial" w:cs="Arial"/>
        </w:rPr>
        <w:t xml:space="preserve"> no ejerce los derechos establecidos en los incisos </w:t>
      </w:r>
      <w:r>
        <w:rPr>
          <w:rFonts w:ascii="Arial" w:hAnsi="Arial" w:cs="Arial"/>
        </w:rPr>
        <w:t>21.1</w:t>
      </w:r>
      <w:r w:rsidRPr="00E83D13">
        <w:rPr>
          <w:rFonts w:ascii="Arial" w:hAnsi="Arial" w:cs="Arial"/>
        </w:rPr>
        <w:t xml:space="preserve">) y </w:t>
      </w:r>
      <w:r>
        <w:rPr>
          <w:rFonts w:ascii="Arial" w:hAnsi="Arial" w:cs="Arial"/>
        </w:rPr>
        <w:t>21.2</w:t>
      </w:r>
      <w:r w:rsidRPr="00E83D13">
        <w:rPr>
          <w:rFonts w:ascii="Arial" w:hAnsi="Arial" w:cs="Arial"/>
        </w:rPr>
        <w:t xml:space="preserve">) en </w:t>
      </w:r>
      <w:r w:rsidRPr="004B0EB6">
        <w:rPr>
          <w:rFonts w:ascii="Arial" w:hAnsi="Arial" w:cs="Arial"/>
        </w:rPr>
        <w:t xml:space="preserve">los plazos mencionados no podrá argumentar, en adelante, la agravación del riesgo en su beneficio. En todos los casos de </w:t>
      </w:r>
      <w:proofErr w:type="spellStart"/>
      <w:r w:rsidRPr="004B0EB6">
        <w:rPr>
          <w:rFonts w:ascii="Arial" w:hAnsi="Arial" w:cs="Arial"/>
        </w:rPr>
        <w:t>rescisióncorresponderá</w:t>
      </w:r>
      <w:proofErr w:type="spellEnd"/>
      <w:r w:rsidRPr="004B0EB6">
        <w:rPr>
          <w:rFonts w:ascii="Arial" w:hAnsi="Arial" w:cs="Arial"/>
        </w:rPr>
        <w:t xml:space="preserve"> al Tomador y/o Asegurado,</w:t>
      </w:r>
      <w:r w:rsidR="00B36C85">
        <w:rPr>
          <w:rFonts w:ascii="Arial" w:hAnsi="Arial" w:cs="Arial"/>
        </w:rPr>
        <w:t xml:space="preserve"> la restitución de la prima</w:t>
      </w:r>
      <w:r w:rsidRPr="004B0EB6">
        <w:rPr>
          <w:rFonts w:ascii="Arial" w:hAnsi="Arial" w:cs="Arial"/>
        </w:rPr>
        <w:t xml:space="preserve"> no devengada</w:t>
      </w:r>
      <w:r w:rsidR="00B36C85">
        <w:rPr>
          <w:rFonts w:ascii="Arial" w:hAnsi="Arial" w:cs="Arial"/>
        </w:rPr>
        <w:t xml:space="preserve"> a la fecha de rescisión de la </w:t>
      </w:r>
      <w:proofErr w:type="spellStart"/>
      <w:r w:rsidR="00B36C85">
        <w:rPr>
          <w:rFonts w:ascii="Arial" w:hAnsi="Arial" w:cs="Arial"/>
        </w:rPr>
        <w:t>póliza</w:t>
      </w:r>
      <w:proofErr w:type="gramStart"/>
      <w:r w:rsidR="00B36C85">
        <w:rPr>
          <w:rFonts w:ascii="Arial" w:hAnsi="Arial" w:cs="Arial"/>
        </w:rPr>
        <w:t>,</w:t>
      </w:r>
      <w:r w:rsidR="00C1149D">
        <w:rPr>
          <w:rFonts w:ascii="Arial" w:hAnsi="Arial" w:cs="Arial"/>
        </w:rPr>
        <w:t>será</w:t>
      </w:r>
      <w:proofErr w:type="spellEnd"/>
      <w:proofErr w:type="gramEnd"/>
      <w:r w:rsidR="00C1149D">
        <w:rPr>
          <w:rFonts w:ascii="Arial" w:hAnsi="Arial" w:cs="Arial"/>
        </w:rPr>
        <w:t xml:space="preserve"> </w:t>
      </w:r>
      <w:r w:rsidR="00B36C85">
        <w:rPr>
          <w:rFonts w:ascii="Arial" w:hAnsi="Arial" w:cs="Arial"/>
        </w:rPr>
        <w:t>calculada según metodología a corto plazo, expuesta en el artículo 15 de estas condiciones generales</w:t>
      </w:r>
      <w:r w:rsidRPr="004B0EB6">
        <w:rPr>
          <w:rFonts w:ascii="Arial" w:hAnsi="Arial" w:cs="Arial"/>
        </w:rPr>
        <w:t xml:space="preserve">, la cual estará disponible en las oficinas de </w:t>
      </w:r>
      <w:r w:rsidRPr="004B0EB6">
        <w:rPr>
          <w:rFonts w:ascii="Arial" w:hAnsi="Arial" w:cs="Arial"/>
          <w:b/>
        </w:rPr>
        <w:t>SEGUROS LAFISE,</w:t>
      </w:r>
      <w:r w:rsidRPr="004B0EB6">
        <w:rPr>
          <w:rFonts w:ascii="Arial" w:hAnsi="Arial" w:cs="Arial"/>
        </w:rPr>
        <w:t xml:space="preserve"> a más tardar diez días hábiles de comunicada la rescisión.</w:t>
      </w:r>
    </w:p>
    <w:p w14:paraId="7836FADC" w14:textId="77777777" w:rsidR="0082524C" w:rsidRPr="00D507BB" w:rsidRDefault="0082524C" w:rsidP="0082524C">
      <w:pPr>
        <w:jc w:val="both"/>
        <w:rPr>
          <w:rFonts w:ascii="Arial" w:hAnsi="Arial" w:cs="Arial"/>
          <w:b/>
          <w:bCs/>
        </w:rPr>
      </w:pPr>
      <w:r w:rsidRPr="00D507BB">
        <w:rPr>
          <w:rFonts w:ascii="Arial" w:hAnsi="Arial" w:cs="Arial"/>
          <w:b/>
          <w:bCs/>
        </w:rPr>
        <w:t>Ar</w:t>
      </w:r>
      <w:r w:rsidR="004615F0">
        <w:rPr>
          <w:rFonts w:ascii="Arial" w:hAnsi="Arial" w:cs="Arial"/>
          <w:b/>
          <w:bCs/>
        </w:rPr>
        <w:t>tículo 2</w:t>
      </w:r>
      <w:r w:rsidR="00AC6A51">
        <w:rPr>
          <w:rFonts w:ascii="Arial" w:hAnsi="Arial" w:cs="Arial"/>
          <w:b/>
          <w:bCs/>
        </w:rPr>
        <w:t>2</w:t>
      </w:r>
      <w:r w:rsidRPr="00D507BB">
        <w:rPr>
          <w:rFonts w:ascii="Arial" w:hAnsi="Arial" w:cs="Arial"/>
          <w:b/>
          <w:bCs/>
        </w:rPr>
        <w:t>: Condición de Aseguramiento</w:t>
      </w:r>
    </w:p>
    <w:p w14:paraId="7042B7C4" w14:textId="77777777" w:rsidR="0048508A" w:rsidRDefault="0048508A" w:rsidP="0048508A">
      <w:pPr>
        <w:jc w:val="both"/>
        <w:rPr>
          <w:rFonts w:ascii="Arial" w:hAnsi="Arial" w:cs="Arial"/>
        </w:rPr>
      </w:pPr>
      <w:r w:rsidRPr="00D507BB">
        <w:rPr>
          <w:rFonts w:ascii="Arial" w:hAnsi="Arial" w:cs="Arial"/>
        </w:rPr>
        <w:t>Esta</w:t>
      </w:r>
      <w:r>
        <w:rPr>
          <w:rFonts w:ascii="Arial" w:hAnsi="Arial" w:cs="Arial"/>
        </w:rPr>
        <w:t xml:space="preserve"> póliza será contratada bajo modalidad individual; </w:t>
      </w:r>
      <w:proofErr w:type="spellStart"/>
      <w:r>
        <w:rPr>
          <w:rFonts w:ascii="Arial" w:hAnsi="Arial" w:cs="Arial"/>
        </w:rPr>
        <w:t>lassiguientes</w:t>
      </w:r>
      <w:proofErr w:type="spellEnd"/>
      <w:r>
        <w:rPr>
          <w:rFonts w:ascii="Arial" w:hAnsi="Arial" w:cs="Arial"/>
        </w:rPr>
        <w:t xml:space="preserve"> </w:t>
      </w:r>
      <w:r w:rsidRPr="00D507BB">
        <w:rPr>
          <w:rFonts w:ascii="Arial" w:hAnsi="Arial" w:cs="Arial"/>
        </w:rPr>
        <w:t>condiciones son las mínimas establecidas p</w:t>
      </w:r>
      <w:r>
        <w:rPr>
          <w:rFonts w:ascii="Arial" w:hAnsi="Arial" w:cs="Arial"/>
        </w:rPr>
        <w:t xml:space="preserve">ara el otorgamiento del seguro y </w:t>
      </w:r>
      <w:r w:rsidRPr="00D507BB">
        <w:rPr>
          <w:rFonts w:ascii="Arial" w:hAnsi="Arial" w:cs="Arial"/>
        </w:rPr>
        <w:t xml:space="preserve">podrán adicionarse </w:t>
      </w:r>
      <w:r>
        <w:rPr>
          <w:rFonts w:ascii="Arial" w:hAnsi="Arial" w:cs="Arial"/>
        </w:rPr>
        <w:t>aquellas que sean necesarias según particularidades (tipo, marca, modelo, año de fabricación, etc.)</w:t>
      </w:r>
      <w:r w:rsidRPr="00D507BB">
        <w:rPr>
          <w:rFonts w:ascii="Arial" w:hAnsi="Arial" w:cs="Arial"/>
        </w:rPr>
        <w:t>,</w:t>
      </w:r>
      <w:r>
        <w:rPr>
          <w:rFonts w:ascii="Arial" w:hAnsi="Arial" w:cs="Arial"/>
        </w:rPr>
        <w:t xml:space="preserve"> del equipo de contratista a ser asegurada:</w:t>
      </w:r>
    </w:p>
    <w:p w14:paraId="4A90BF22" w14:textId="77777777" w:rsidR="0048508A" w:rsidRPr="00D507BB" w:rsidRDefault="0048508A" w:rsidP="00CC3C47">
      <w:pPr>
        <w:jc w:val="both"/>
        <w:rPr>
          <w:rFonts w:ascii="Arial" w:hAnsi="Arial" w:cs="Arial"/>
        </w:rPr>
      </w:pPr>
    </w:p>
    <w:p w14:paraId="2E01489B" w14:textId="77777777" w:rsidR="00CC3C47" w:rsidRPr="00D507BB" w:rsidRDefault="002173ED" w:rsidP="0017600F">
      <w:pPr>
        <w:pStyle w:val="ListParagraph"/>
        <w:numPr>
          <w:ilvl w:val="0"/>
          <w:numId w:val="2"/>
        </w:numPr>
        <w:rPr>
          <w:rFonts w:ascii="Arial" w:hAnsi="Arial" w:cs="Arial"/>
          <w:sz w:val="24"/>
          <w:szCs w:val="24"/>
          <w:lang w:val="es-ES"/>
        </w:rPr>
      </w:pPr>
      <w:r>
        <w:rPr>
          <w:rFonts w:ascii="Arial" w:hAnsi="Arial" w:cs="Arial"/>
          <w:sz w:val="24"/>
          <w:szCs w:val="24"/>
          <w:lang w:val="es-ES"/>
        </w:rPr>
        <w:t>Que la empresa y e</w:t>
      </w:r>
      <w:r w:rsidR="00CC3C47" w:rsidRPr="00D507BB">
        <w:rPr>
          <w:rFonts w:ascii="Arial" w:hAnsi="Arial" w:cs="Arial"/>
          <w:sz w:val="24"/>
          <w:szCs w:val="24"/>
          <w:lang w:val="es-ES"/>
        </w:rPr>
        <w:t>l equipo asegurado</w:t>
      </w:r>
      <w:r>
        <w:rPr>
          <w:rFonts w:ascii="Arial" w:hAnsi="Arial" w:cs="Arial"/>
          <w:sz w:val="24"/>
          <w:szCs w:val="24"/>
          <w:lang w:val="es-ES"/>
        </w:rPr>
        <w:t>,</w:t>
      </w:r>
      <w:r w:rsidR="00CC3C47" w:rsidRPr="00D507BB">
        <w:rPr>
          <w:rFonts w:ascii="Arial" w:hAnsi="Arial" w:cs="Arial"/>
          <w:sz w:val="24"/>
          <w:szCs w:val="24"/>
          <w:lang w:val="es-ES"/>
        </w:rPr>
        <w:t xml:space="preserve"> deberá</w:t>
      </w:r>
      <w:r>
        <w:rPr>
          <w:rFonts w:ascii="Arial" w:hAnsi="Arial" w:cs="Arial"/>
          <w:sz w:val="24"/>
          <w:szCs w:val="24"/>
          <w:lang w:val="es-ES"/>
        </w:rPr>
        <w:t>n</w:t>
      </w:r>
      <w:r w:rsidR="00CC3C47" w:rsidRPr="00D507BB">
        <w:rPr>
          <w:rFonts w:ascii="Arial" w:hAnsi="Arial" w:cs="Arial"/>
          <w:sz w:val="24"/>
          <w:szCs w:val="24"/>
          <w:lang w:val="es-ES"/>
        </w:rPr>
        <w:t xml:space="preserve"> estar</w:t>
      </w:r>
      <w:r>
        <w:rPr>
          <w:rFonts w:ascii="Arial" w:hAnsi="Arial" w:cs="Arial"/>
          <w:sz w:val="24"/>
          <w:szCs w:val="24"/>
          <w:lang w:val="es-ES"/>
        </w:rPr>
        <w:t>,</w:t>
      </w:r>
      <w:r w:rsidR="00CC3C47" w:rsidRPr="00D507BB">
        <w:rPr>
          <w:rFonts w:ascii="Arial" w:hAnsi="Arial" w:cs="Arial"/>
          <w:sz w:val="24"/>
          <w:szCs w:val="24"/>
          <w:lang w:val="es-ES"/>
        </w:rPr>
        <w:t xml:space="preserve"> legal</w:t>
      </w:r>
      <w:r>
        <w:rPr>
          <w:rFonts w:ascii="Arial" w:hAnsi="Arial" w:cs="Arial"/>
          <w:sz w:val="24"/>
          <w:szCs w:val="24"/>
          <w:lang w:val="es-ES"/>
        </w:rPr>
        <w:t xml:space="preserve"> y técnicamente </w:t>
      </w:r>
      <w:r w:rsidR="00CC3C47" w:rsidRPr="00D507BB">
        <w:rPr>
          <w:rFonts w:ascii="Arial" w:hAnsi="Arial" w:cs="Arial"/>
          <w:sz w:val="24"/>
          <w:szCs w:val="24"/>
          <w:lang w:val="es-ES"/>
        </w:rPr>
        <w:t xml:space="preserve">autorizado </w:t>
      </w:r>
      <w:r>
        <w:rPr>
          <w:rFonts w:ascii="Arial" w:hAnsi="Arial" w:cs="Arial"/>
          <w:sz w:val="24"/>
          <w:szCs w:val="24"/>
          <w:lang w:val="es-ES"/>
        </w:rPr>
        <w:t xml:space="preserve">respectivamente, </w:t>
      </w:r>
      <w:r w:rsidR="00CC3C47" w:rsidRPr="00D507BB">
        <w:rPr>
          <w:rFonts w:ascii="Arial" w:hAnsi="Arial" w:cs="Arial"/>
          <w:sz w:val="24"/>
          <w:szCs w:val="24"/>
          <w:lang w:val="es-ES"/>
        </w:rPr>
        <w:t>para operar.</w:t>
      </w:r>
    </w:p>
    <w:p w14:paraId="024B2034" w14:textId="77777777" w:rsidR="00CC3C47" w:rsidRPr="00D507BB" w:rsidRDefault="00CC3C47" w:rsidP="00CC3C47">
      <w:pPr>
        <w:pStyle w:val="ListParagraph"/>
        <w:rPr>
          <w:rFonts w:ascii="Arial" w:hAnsi="Arial" w:cs="Arial"/>
          <w:sz w:val="24"/>
          <w:szCs w:val="24"/>
          <w:lang w:val="es-ES"/>
        </w:rPr>
      </w:pPr>
    </w:p>
    <w:p w14:paraId="171F1FB8" w14:textId="77777777" w:rsidR="00CC3C47" w:rsidRPr="00D507BB" w:rsidRDefault="00CC3C47" w:rsidP="0017600F">
      <w:pPr>
        <w:pStyle w:val="ListParagraph"/>
        <w:numPr>
          <w:ilvl w:val="0"/>
          <w:numId w:val="2"/>
        </w:numPr>
        <w:rPr>
          <w:rFonts w:ascii="Arial" w:hAnsi="Arial" w:cs="Arial"/>
          <w:sz w:val="24"/>
          <w:szCs w:val="24"/>
          <w:lang w:val="es-ES"/>
        </w:rPr>
      </w:pPr>
      <w:r w:rsidRPr="00D507BB">
        <w:rPr>
          <w:rFonts w:ascii="Arial" w:hAnsi="Arial" w:cs="Arial"/>
          <w:sz w:val="24"/>
          <w:szCs w:val="24"/>
          <w:lang w:val="es-ES"/>
        </w:rPr>
        <w:t>La operación del equipo asegurado debe ser realizada por el propio Tomador y/o Asegurado, o por sus empleados autorizados. En cualesquiera de los casos anteriores, el operario deberá contar con la licencia</w:t>
      </w:r>
      <w:r w:rsidR="005668CE">
        <w:rPr>
          <w:rFonts w:ascii="Arial" w:hAnsi="Arial" w:cs="Arial"/>
          <w:sz w:val="24"/>
          <w:szCs w:val="24"/>
          <w:lang w:val="es-ES"/>
        </w:rPr>
        <w:t xml:space="preserve">, </w:t>
      </w:r>
      <w:proofErr w:type="spellStart"/>
      <w:r w:rsidR="005668CE">
        <w:rPr>
          <w:rFonts w:ascii="Arial" w:hAnsi="Arial" w:cs="Arial"/>
          <w:sz w:val="24"/>
          <w:szCs w:val="24"/>
          <w:lang w:val="es-ES"/>
        </w:rPr>
        <w:t>permiso</w:t>
      </w:r>
      <w:r w:rsidR="002173ED">
        <w:rPr>
          <w:rFonts w:ascii="Arial" w:hAnsi="Arial" w:cs="Arial"/>
          <w:sz w:val="24"/>
          <w:szCs w:val="24"/>
          <w:lang w:val="es-ES"/>
        </w:rPr>
        <w:t>u</w:t>
      </w:r>
      <w:proofErr w:type="spellEnd"/>
      <w:r w:rsidR="002173ED">
        <w:rPr>
          <w:rFonts w:ascii="Arial" w:hAnsi="Arial" w:cs="Arial"/>
          <w:sz w:val="24"/>
          <w:szCs w:val="24"/>
          <w:lang w:val="es-ES"/>
        </w:rPr>
        <w:t xml:space="preserve"> autorización </w:t>
      </w:r>
      <w:r w:rsidRPr="00D507BB">
        <w:rPr>
          <w:rFonts w:ascii="Arial" w:hAnsi="Arial" w:cs="Arial"/>
          <w:sz w:val="24"/>
          <w:szCs w:val="24"/>
          <w:lang w:val="es-ES"/>
        </w:rPr>
        <w:t>habilitante adecuada para el tipo de equipo y ser apto para tal labor.</w:t>
      </w:r>
    </w:p>
    <w:p w14:paraId="20108B7F" w14:textId="77777777" w:rsidR="00FE33D5" w:rsidRPr="00D507BB" w:rsidRDefault="00FE33D5" w:rsidP="00FE33D5">
      <w:pPr>
        <w:pStyle w:val="Heading2"/>
        <w:keepLines w:val="0"/>
        <w:spacing w:before="0" w:line="240" w:lineRule="auto"/>
        <w:jc w:val="both"/>
        <w:rPr>
          <w:rFonts w:ascii="Arial" w:hAnsi="Arial" w:cs="Arial"/>
          <w:bCs w:val="0"/>
          <w:color w:val="auto"/>
          <w:spacing w:val="-2"/>
          <w:sz w:val="24"/>
          <w:szCs w:val="24"/>
          <w:lang w:val="es-ES_tradnl" w:eastAsia="es-ES"/>
        </w:rPr>
      </w:pPr>
      <w:bookmarkStart w:id="11" w:name="_Toc297885561"/>
      <w:bookmarkStart w:id="12" w:name="_Toc307229603"/>
      <w:bookmarkStart w:id="13" w:name="_Toc318030503"/>
      <w:r w:rsidRPr="00D507BB">
        <w:rPr>
          <w:rFonts w:ascii="Arial" w:hAnsi="Arial" w:cs="Arial"/>
          <w:bCs w:val="0"/>
          <w:color w:val="auto"/>
          <w:spacing w:val="-2"/>
          <w:sz w:val="24"/>
          <w:szCs w:val="24"/>
          <w:lang w:val="es-ES_tradnl" w:eastAsia="es-ES"/>
        </w:rPr>
        <w:lastRenderedPageBreak/>
        <w:t>Artículo 2</w:t>
      </w:r>
      <w:r w:rsidR="00AC6A51">
        <w:rPr>
          <w:rFonts w:ascii="Arial" w:hAnsi="Arial" w:cs="Arial"/>
          <w:bCs w:val="0"/>
          <w:color w:val="auto"/>
          <w:spacing w:val="-2"/>
          <w:sz w:val="24"/>
          <w:szCs w:val="24"/>
          <w:lang w:val="es-ES_tradnl" w:eastAsia="es-ES"/>
        </w:rPr>
        <w:t>3</w:t>
      </w:r>
      <w:r w:rsidRPr="00D507BB">
        <w:rPr>
          <w:rFonts w:ascii="Arial" w:hAnsi="Arial" w:cs="Arial"/>
          <w:bCs w:val="0"/>
          <w:color w:val="auto"/>
          <w:spacing w:val="-2"/>
          <w:sz w:val="24"/>
          <w:szCs w:val="24"/>
          <w:lang w:val="es-ES_tradnl" w:eastAsia="es-ES"/>
        </w:rPr>
        <w:t>: Suma Asegurada.</w:t>
      </w:r>
      <w:bookmarkEnd w:id="11"/>
      <w:bookmarkEnd w:id="12"/>
      <w:bookmarkEnd w:id="13"/>
    </w:p>
    <w:p w14:paraId="35C453B7" w14:textId="77777777" w:rsidR="00FE33D5" w:rsidRPr="00D507BB" w:rsidRDefault="00FE33D5" w:rsidP="00FE33D5">
      <w:pPr>
        <w:jc w:val="both"/>
        <w:rPr>
          <w:rFonts w:ascii="Arial" w:hAnsi="Arial" w:cs="Arial"/>
          <w:spacing w:val="-2"/>
        </w:rPr>
      </w:pPr>
      <w:r w:rsidRPr="00D507BB">
        <w:rPr>
          <w:rFonts w:ascii="Arial" w:hAnsi="Arial" w:cs="Arial"/>
        </w:rPr>
        <w:t>Es requerimiento de este seguro que el valor económico que el Tomador y/o Asegurado</w:t>
      </w:r>
      <w:r w:rsidR="00242460">
        <w:rPr>
          <w:rFonts w:ascii="Arial" w:hAnsi="Arial" w:cs="Arial"/>
        </w:rPr>
        <w:t xml:space="preserve"> declare sobre sus bienes</w:t>
      </w:r>
      <w:r w:rsidRPr="00D507BB">
        <w:rPr>
          <w:rFonts w:ascii="Arial" w:hAnsi="Arial" w:cs="Arial"/>
        </w:rPr>
        <w:t xml:space="preserve">, </w:t>
      </w:r>
      <w:r w:rsidR="00242460">
        <w:rPr>
          <w:rFonts w:ascii="Arial" w:hAnsi="Arial" w:cs="Arial"/>
        </w:rPr>
        <w:t xml:space="preserve">este </w:t>
      </w:r>
      <w:r w:rsidRPr="00D507BB">
        <w:rPr>
          <w:rFonts w:ascii="Arial" w:hAnsi="Arial" w:cs="Arial"/>
        </w:rPr>
        <w:t>detallado en la Solic</w:t>
      </w:r>
      <w:r w:rsidR="00242460">
        <w:rPr>
          <w:rFonts w:ascii="Arial" w:hAnsi="Arial" w:cs="Arial"/>
        </w:rPr>
        <w:t>itud y Condiciones Particulares; y que este</w:t>
      </w:r>
      <w:r w:rsidRPr="00D507BB">
        <w:rPr>
          <w:rFonts w:ascii="Arial" w:hAnsi="Arial" w:cs="Arial"/>
        </w:rPr>
        <w:t xml:space="preserve"> concuerde en todo momento</w:t>
      </w:r>
      <w:r w:rsidR="00242460">
        <w:rPr>
          <w:rFonts w:ascii="Arial" w:hAnsi="Arial" w:cs="Arial"/>
        </w:rPr>
        <w:t>,</w:t>
      </w:r>
      <w:r w:rsidR="00BE3474">
        <w:rPr>
          <w:rFonts w:ascii="Arial" w:hAnsi="Arial" w:cs="Arial"/>
        </w:rPr>
        <w:t xml:space="preserve"> con el V</w:t>
      </w:r>
      <w:r w:rsidRPr="00D507BB">
        <w:rPr>
          <w:rFonts w:ascii="Arial" w:hAnsi="Arial" w:cs="Arial"/>
        </w:rPr>
        <w:t>alo</w:t>
      </w:r>
      <w:r w:rsidR="00BE3474">
        <w:rPr>
          <w:rFonts w:ascii="Arial" w:hAnsi="Arial" w:cs="Arial"/>
        </w:rPr>
        <w:t>r R</w:t>
      </w:r>
      <w:r w:rsidRPr="00D507BB">
        <w:rPr>
          <w:rFonts w:ascii="Arial" w:hAnsi="Arial" w:cs="Arial"/>
        </w:rPr>
        <w:t>eal del bien asegurado</w:t>
      </w:r>
      <w:r w:rsidR="00242460">
        <w:rPr>
          <w:rFonts w:ascii="Arial" w:hAnsi="Arial" w:cs="Arial"/>
        </w:rPr>
        <w:t>, lo</w:t>
      </w:r>
      <w:r w:rsidRPr="00D507BB">
        <w:rPr>
          <w:rFonts w:ascii="Arial" w:hAnsi="Arial" w:cs="Arial"/>
        </w:rPr>
        <w:t xml:space="preserve"> que es determinante para que </w:t>
      </w:r>
      <w:r w:rsidRPr="00D507BB">
        <w:rPr>
          <w:rFonts w:ascii="Arial" w:hAnsi="Arial" w:cs="Arial"/>
          <w:b/>
          <w:spacing w:val="-2"/>
        </w:rPr>
        <w:t xml:space="preserve">SEGUROS LAFISE, </w:t>
      </w:r>
      <w:r w:rsidRPr="00D507BB">
        <w:rPr>
          <w:rFonts w:ascii="Arial" w:hAnsi="Arial" w:cs="Arial"/>
          <w:spacing w:val="-2"/>
        </w:rPr>
        <w:t xml:space="preserve">establezca la prima o haga una indemnización en caso de siniestro. </w:t>
      </w:r>
    </w:p>
    <w:p w14:paraId="47CC5F62" w14:textId="77777777" w:rsidR="00FE33D5" w:rsidRPr="00D507BB" w:rsidRDefault="00FE33D5" w:rsidP="00FE33D5">
      <w:pPr>
        <w:jc w:val="both"/>
        <w:rPr>
          <w:rFonts w:ascii="Arial" w:hAnsi="Arial" w:cs="Arial"/>
          <w:spacing w:val="-2"/>
        </w:rPr>
      </w:pPr>
    </w:p>
    <w:p w14:paraId="06740C85" w14:textId="77777777" w:rsidR="00DB6078" w:rsidRPr="00D507BB" w:rsidRDefault="00DB6078" w:rsidP="00DB6078">
      <w:pPr>
        <w:jc w:val="both"/>
        <w:rPr>
          <w:rFonts w:ascii="Arial" w:hAnsi="Arial" w:cs="Arial"/>
          <w:b/>
          <w:bCs/>
        </w:rPr>
      </w:pPr>
      <w:r w:rsidRPr="00D507BB">
        <w:rPr>
          <w:rFonts w:ascii="Arial" w:hAnsi="Arial" w:cs="Arial"/>
          <w:b/>
          <w:bCs/>
        </w:rPr>
        <w:t xml:space="preserve">Artículo </w:t>
      </w:r>
      <w:r w:rsidR="0023610D">
        <w:rPr>
          <w:rFonts w:ascii="Arial" w:hAnsi="Arial" w:cs="Arial"/>
          <w:b/>
          <w:bCs/>
        </w:rPr>
        <w:t>24</w:t>
      </w:r>
      <w:r w:rsidRPr="00D507BB">
        <w:rPr>
          <w:rFonts w:ascii="Arial" w:hAnsi="Arial" w:cs="Arial"/>
          <w:b/>
          <w:bCs/>
        </w:rPr>
        <w:t>: Límite de Responsabilidad de SEGUROS LAFISE</w:t>
      </w:r>
    </w:p>
    <w:p w14:paraId="2D10FC98" w14:textId="77777777" w:rsidR="00DB6078" w:rsidRDefault="00DB6078" w:rsidP="00DB6078">
      <w:pPr>
        <w:jc w:val="both"/>
        <w:rPr>
          <w:rFonts w:ascii="Arial" w:hAnsi="Arial" w:cs="Arial"/>
          <w:bCs/>
        </w:rPr>
      </w:pPr>
      <w:r w:rsidRPr="00D507BB">
        <w:rPr>
          <w:rFonts w:ascii="Arial" w:hAnsi="Arial" w:cs="Arial"/>
          <w:bCs/>
        </w:rPr>
        <w:t xml:space="preserve">La suma asegurada ha sido fijada por el Tomador y/o Asegurado y representa la base para establecer la responsabilidad máxima de </w:t>
      </w:r>
      <w:r w:rsidRPr="00D507BB">
        <w:rPr>
          <w:rFonts w:ascii="Arial" w:hAnsi="Arial" w:cs="Arial"/>
          <w:b/>
          <w:bCs/>
        </w:rPr>
        <w:t>SEGUROS LAFISE</w:t>
      </w:r>
      <w:r w:rsidRPr="00D507BB">
        <w:rPr>
          <w:rFonts w:ascii="Arial" w:hAnsi="Arial" w:cs="Arial"/>
          <w:bCs/>
        </w:rPr>
        <w:t>, salvo previsiones del seguro.</w:t>
      </w:r>
    </w:p>
    <w:p w14:paraId="7FB7287C" w14:textId="77777777" w:rsidR="00242460" w:rsidRDefault="00242460" w:rsidP="00242460">
      <w:pPr>
        <w:jc w:val="both"/>
        <w:rPr>
          <w:rFonts w:ascii="Arial" w:hAnsi="Arial" w:cs="Arial"/>
          <w:spacing w:val="-2"/>
        </w:rPr>
      </w:pPr>
    </w:p>
    <w:p w14:paraId="30991203" w14:textId="77777777" w:rsidR="00242460" w:rsidRPr="00D507BB" w:rsidRDefault="00242460" w:rsidP="00242460">
      <w:pPr>
        <w:jc w:val="both"/>
        <w:rPr>
          <w:rFonts w:ascii="Arial" w:hAnsi="Arial" w:cs="Arial"/>
          <w:spacing w:val="-2"/>
        </w:rPr>
      </w:pPr>
      <w:r w:rsidRPr="00D507BB">
        <w:rPr>
          <w:rFonts w:ascii="Arial" w:hAnsi="Arial" w:cs="Arial"/>
          <w:spacing w:val="-2"/>
        </w:rPr>
        <w:t>Corresponde a la suma máxima que pagara la compañía en concepto de siniestro(s) durante la vigencia de</w:t>
      </w:r>
      <w:r>
        <w:rPr>
          <w:rFonts w:ascii="Arial" w:hAnsi="Arial" w:cs="Arial"/>
          <w:spacing w:val="-2"/>
        </w:rPr>
        <w:t xml:space="preserve"> la</w:t>
      </w:r>
      <w:r w:rsidRPr="00D507BB">
        <w:rPr>
          <w:rFonts w:ascii="Arial" w:hAnsi="Arial" w:cs="Arial"/>
          <w:spacing w:val="-2"/>
        </w:rPr>
        <w:t xml:space="preserve"> póliza para una o varias coberturas.</w:t>
      </w:r>
    </w:p>
    <w:p w14:paraId="7B54C564" w14:textId="77777777" w:rsidR="00A11AE0" w:rsidRPr="00D507BB" w:rsidRDefault="00A11AE0" w:rsidP="00DB6078">
      <w:pPr>
        <w:jc w:val="both"/>
        <w:rPr>
          <w:rFonts w:ascii="Arial" w:hAnsi="Arial" w:cs="Arial"/>
          <w:bCs/>
        </w:rPr>
      </w:pPr>
    </w:p>
    <w:p w14:paraId="7E259864" w14:textId="77777777" w:rsidR="00DB6078" w:rsidRPr="00D507BB" w:rsidRDefault="00DB6078" w:rsidP="00DB6078">
      <w:pPr>
        <w:jc w:val="both"/>
        <w:rPr>
          <w:rFonts w:ascii="Arial" w:hAnsi="Arial" w:cs="Arial"/>
          <w:bCs/>
        </w:rPr>
      </w:pPr>
      <w:r w:rsidRPr="00D507BB">
        <w:rPr>
          <w:rFonts w:ascii="Arial" w:hAnsi="Arial" w:cs="Arial"/>
          <w:bCs/>
        </w:rPr>
        <w:t>La suma asegurada en este contrato es única para las coberturas básicas y las adicionales que se emitieran o se le agreguen durante su vigencia; es decir, la existencia de varias coberturas con límites asegurados en esta póliza no presupone una sumatoria de la suma asegurada.</w:t>
      </w:r>
    </w:p>
    <w:p w14:paraId="03543954" w14:textId="77777777" w:rsidR="005E2AD9" w:rsidRDefault="005E2AD9" w:rsidP="005E2AD9">
      <w:pPr>
        <w:jc w:val="both"/>
        <w:rPr>
          <w:rFonts w:ascii="Arial" w:hAnsi="Arial" w:cs="Arial"/>
          <w:b/>
          <w:bCs/>
        </w:rPr>
      </w:pPr>
    </w:p>
    <w:p w14:paraId="51280EE0" w14:textId="77777777" w:rsidR="008124DE" w:rsidRDefault="008124DE" w:rsidP="002F1B14">
      <w:pPr>
        <w:jc w:val="both"/>
        <w:rPr>
          <w:rFonts w:ascii="Arial" w:hAnsi="Arial" w:cs="Arial"/>
          <w:b/>
          <w:lang w:val="es-CR"/>
        </w:rPr>
      </w:pPr>
    </w:p>
    <w:p w14:paraId="08CF8C89" w14:textId="77777777" w:rsidR="002F1B14" w:rsidRPr="00D507BB" w:rsidRDefault="002F1B14" w:rsidP="002F1B14">
      <w:pPr>
        <w:jc w:val="both"/>
        <w:rPr>
          <w:rFonts w:ascii="Arial" w:hAnsi="Arial" w:cs="Arial"/>
          <w:b/>
          <w:lang w:val="es-CR"/>
        </w:rPr>
      </w:pPr>
      <w:r w:rsidRPr="00D507BB">
        <w:rPr>
          <w:rFonts w:ascii="Arial" w:hAnsi="Arial" w:cs="Arial"/>
          <w:b/>
          <w:lang w:val="es-CR"/>
        </w:rPr>
        <w:t xml:space="preserve">SECCION </w:t>
      </w:r>
      <w:r w:rsidR="00A01B14" w:rsidRPr="00D507BB">
        <w:rPr>
          <w:rFonts w:ascii="Arial" w:hAnsi="Arial" w:cs="Arial"/>
          <w:b/>
          <w:lang w:val="es-CR"/>
        </w:rPr>
        <w:t>II</w:t>
      </w:r>
      <w:r w:rsidR="00BD510F" w:rsidRPr="00D507BB">
        <w:rPr>
          <w:rFonts w:ascii="Arial" w:hAnsi="Arial" w:cs="Arial"/>
          <w:b/>
          <w:lang w:val="es-CR"/>
        </w:rPr>
        <w:t xml:space="preserve"> - </w:t>
      </w:r>
      <w:r w:rsidR="00A01B14" w:rsidRPr="00D507BB">
        <w:rPr>
          <w:rFonts w:ascii="Arial" w:hAnsi="Arial" w:cs="Arial"/>
          <w:b/>
          <w:lang w:val="es-CR"/>
        </w:rPr>
        <w:t>ÁMBITO DE COBERTURA</w:t>
      </w:r>
    </w:p>
    <w:p w14:paraId="1D4F1021" w14:textId="77777777" w:rsidR="00C42533" w:rsidRPr="008124DE" w:rsidRDefault="00C42533" w:rsidP="00C42533">
      <w:pPr>
        <w:jc w:val="both"/>
        <w:rPr>
          <w:rFonts w:ascii="Arial" w:hAnsi="Arial" w:cs="Arial"/>
          <w:highlight w:val="yellow"/>
          <w:lang w:val="es-CR"/>
        </w:rPr>
      </w:pPr>
    </w:p>
    <w:p w14:paraId="7D2A89D7" w14:textId="77777777" w:rsidR="00C42533" w:rsidRPr="00D507BB" w:rsidRDefault="00C42533" w:rsidP="00C42533">
      <w:pPr>
        <w:jc w:val="both"/>
        <w:rPr>
          <w:rFonts w:ascii="Arial" w:hAnsi="Arial" w:cs="Arial"/>
        </w:rPr>
      </w:pPr>
      <w:r w:rsidRPr="00D507BB">
        <w:rPr>
          <w:rFonts w:ascii="Arial" w:hAnsi="Arial" w:cs="Arial"/>
        </w:rPr>
        <w:t>El seguro de Equipo de Contratistas está dirigido a personas físicas y jurídicas que tengan interés asegurable sobre maquinaria o equipo terrestre destinado a actividades agrícolas, forestales, de minería, industriales o de construcción.</w:t>
      </w:r>
    </w:p>
    <w:p w14:paraId="63F704B9" w14:textId="77777777" w:rsidR="00C42533" w:rsidRPr="00D507BB" w:rsidRDefault="00C42533" w:rsidP="002F1B14">
      <w:pPr>
        <w:jc w:val="both"/>
        <w:rPr>
          <w:rFonts w:ascii="Arial" w:hAnsi="Arial" w:cs="Arial"/>
          <w:b/>
        </w:rPr>
      </w:pPr>
    </w:p>
    <w:p w14:paraId="167D24B8" w14:textId="77777777" w:rsidR="00C42533" w:rsidRPr="00D507BB" w:rsidRDefault="00C42533" w:rsidP="00C42533">
      <w:pPr>
        <w:autoSpaceDE w:val="0"/>
        <w:autoSpaceDN w:val="0"/>
        <w:adjustRightInd w:val="0"/>
        <w:jc w:val="both"/>
        <w:rPr>
          <w:rFonts w:ascii="Arial" w:hAnsi="Arial" w:cs="Arial"/>
        </w:rPr>
      </w:pPr>
      <w:r w:rsidRPr="00D507BB">
        <w:rPr>
          <w:rFonts w:ascii="Arial" w:hAnsi="Arial" w:cs="Arial"/>
        </w:rPr>
        <w:t>Dentro de los límites y condiciones establecidos en las Condiciones Particulares de esta póliza, y con sujeción a las exclusiones, restricciones y demás condiciones operativas que fueren aplicables conforme los términos de estas Condiciones Generales,</w:t>
      </w:r>
      <w:r w:rsidRPr="00D507BB">
        <w:rPr>
          <w:rFonts w:ascii="Arial" w:hAnsi="Arial" w:cs="Arial"/>
          <w:b/>
          <w:bCs/>
        </w:rPr>
        <w:t xml:space="preserve"> SEGUROS LAFISE,</w:t>
      </w:r>
      <w:r w:rsidR="002B6331">
        <w:rPr>
          <w:rFonts w:ascii="Arial" w:hAnsi="Arial" w:cs="Arial"/>
          <w:b/>
          <w:bCs/>
        </w:rPr>
        <w:t xml:space="preserve"> </w:t>
      </w:r>
      <w:r w:rsidRPr="00D507BB">
        <w:rPr>
          <w:rFonts w:ascii="Arial" w:hAnsi="Arial" w:cs="Arial"/>
        </w:rPr>
        <w:t>se obliga a indemnizar las pérdidas que sufra el Tomador y/o Asegurado, por los daños que: (a) sufra la maquinaria o equipo asegurado, y (b) ocasionen (lesiones, muerte y/o propiedad) a terceros; a causa de los riesgos amparados siempre y cuando no sean causados por dolo del Tomador y/o Asegurado y haya contratado las coberturas respectivas, de conformidad con lo estipulado en las C</w:t>
      </w:r>
      <w:r w:rsidR="00AC1EEE" w:rsidRPr="00D507BB">
        <w:rPr>
          <w:rFonts w:ascii="Arial" w:hAnsi="Arial" w:cs="Arial"/>
        </w:rPr>
        <w:t>ondiciones Particulares.</w:t>
      </w:r>
    </w:p>
    <w:p w14:paraId="59F675D1" w14:textId="77777777" w:rsidR="00C42533" w:rsidRPr="00D507BB" w:rsidRDefault="00C42533" w:rsidP="00C42533">
      <w:pPr>
        <w:pStyle w:val="Default"/>
        <w:jc w:val="both"/>
        <w:rPr>
          <w:rFonts w:ascii="Arial" w:hAnsi="Arial" w:cs="Arial"/>
          <w:b/>
          <w:color w:val="auto"/>
          <w:lang w:val="es-ES"/>
        </w:rPr>
      </w:pPr>
    </w:p>
    <w:p w14:paraId="5F12BDFF" w14:textId="77777777" w:rsidR="00C42533" w:rsidRPr="00D507BB" w:rsidRDefault="00C42533" w:rsidP="00C42533">
      <w:pPr>
        <w:pStyle w:val="Default"/>
        <w:jc w:val="both"/>
        <w:rPr>
          <w:rFonts w:ascii="Arial" w:eastAsia="SimSun" w:hAnsi="Arial" w:cs="Arial"/>
          <w:b/>
          <w:spacing w:val="2"/>
          <w:lang w:val="es-ES_tradnl" w:eastAsia="zh-CN"/>
        </w:rPr>
      </w:pPr>
      <w:r w:rsidRPr="00D507BB">
        <w:rPr>
          <w:rFonts w:ascii="Arial" w:eastAsia="SimSun" w:hAnsi="Arial" w:cs="Arial"/>
          <w:b/>
          <w:spacing w:val="2"/>
          <w:lang w:val="es-ES_tradnl" w:eastAsia="zh-CN"/>
        </w:rPr>
        <w:t>Esta póliza es de</w:t>
      </w:r>
      <w:r w:rsidR="00057D65">
        <w:rPr>
          <w:rFonts w:ascii="Arial" w:eastAsia="SimSun" w:hAnsi="Arial" w:cs="Arial"/>
          <w:b/>
          <w:spacing w:val="2"/>
          <w:lang w:val="es-ES_tradnl" w:eastAsia="zh-CN"/>
        </w:rPr>
        <w:t xml:space="preserve"> “</w:t>
      </w:r>
      <w:r w:rsidRPr="00D507BB">
        <w:rPr>
          <w:rFonts w:ascii="Arial" w:eastAsia="SimSun" w:hAnsi="Arial" w:cs="Arial"/>
          <w:b/>
          <w:spacing w:val="2"/>
          <w:lang w:val="es-ES_tradnl" w:eastAsia="zh-CN"/>
        </w:rPr>
        <w:t xml:space="preserve">TODO RIESGO”, cubre todos los riesgos de </w:t>
      </w:r>
      <w:proofErr w:type="spellStart"/>
      <w:r w:rsidRPr="00D507BB">
        <w:rPr>
          <w:rFonts w:ascii="Arial" w:eastAsia="SimSun" w:hAnsi="Arial" w:cs="Arial"/>
          <w:b/>
          <w:spacing w:val="2"/>
          <w:lang w:val="es-ES_tradnl" w:eastAsia="zh-CN"/>
        </w:rPr>
        <w:t>perdidas</w:t>
      </w:r>
      <w:proofErr w:type="spellEnd"/>
      <w:r w:rsidRPr="00D507BB">
        <w:rPr>
          <w:rFonts w:ascii="Arial" w:eastAsia="SimSun" w:hAnsi="Arial" w:cs="Arial"/>
          <w:b/>
          <w:spacing w:val="2"/>
          <w:lang w:val="es-ES_tradnl" w:eastAsia="zh-CN"/>
        </w:rPr>
        <w:t xml:space="preserve"> o daños que sufran</w:t>
      </w:r>
      <w:r w:rsidR="008F01F3">
        <w:rPr>
          <w:rFonts w:ascii="Arial" w:eastAsia="SimSun" w:hAnsi="Arial" w:cs="Arial"/>
          <w:b/>
          <w:spacing w:val="2"/>
          <w:lang w:val="es-ES_tradnl" w:eastAsia="zh-CN"/>
        </w:rPr>
        <w:t xml:space="preserve"> los bienes o personas asegurada</w:t>
      </w:r>
      <w:r w:rsidRPr="00D507BB">
        <w:rPr>
          <w:rFonts w:ascii="Arial" w:eastAsia="SimSun" w:hAnsi="Arial" w:cs="Arial"/>
          <w:b/>
          <w:spacing w:val="2"/>
          <w:lang w:val="es-ES_tradnl" w:eastAsia="zh-CN"/>
        </w:rPr>
        <w:t xml:space="preserve">s que no aparecen descritos como “Riesgos No Cubiertos o Excluidos”, así como los riesgos asegurables por medio de coberturas adicionales en las Condiciones Generales de la Póliza; por consiguiente, cualquier riesgo no especificado como exclusión que pueda </w:t>
      </w:r>
      <w:r w:rsidRPr="00D507BB">
        <w:rPr>
          <w:rFonts w:ascii="Arial" w:eastAsia="SimSun" w:hAnsi="Arial" w:cs="Arial"/>
          <w:b/>
          <w:spacing w:val="2"/>
          <w:lang w:val="es-ES_tradnl" w:eastAsia="zh-CN"/>
        </w:rPr>
        <w:lastRenderedPageBreak/>
        <w:t>ocasio</w:t>
      </w:r>
      <w:r w:rsidR="00AC1EEE" w:rsidRPr="00D507BB">
        <w:rPr>
          <w:rFonts w:ascii="Arial" w:eastAsia="SimSun" w:hAnsi="Arial" w:cs="Arial"/>
          <w:b/>
          <w:spacing w:val="2"/>
          <w:lang w:val="es-ES_tradnl" w:eastAsia="zh-CN"/>
        </w:rPr>
        <w:t xml:space="preserve">nar daños o pérdidas materiales a </w:t>
      </w:r>
      <w:r w:rsidRPr="00D507BB">
        <w:rPr>
          <w:rFonts w:ascii="Arial" w:eastAsia="SimSun" w:hAnsi="Arial" w:cs="Arial"/>
          <w:b/>
          <w:spacing w:val="2"/>
          <w:lang w:val="es-ES_tradnl" w:eastAsia="zh-CN"/>
        </w:rPr>
        <w:t>los bienes asegurados, en el sitio donde se llevan a cabo los trabajos, y que no aparezcan expresamente excluidos, se considerara cubierto por el presente seguro.</w:t>
      </w:r>
    </w:p>
    <w:p w14:paraId="6D0FCF21" w14:textId="77777777" w:rsidR="00C42533" w:rsidRPr="00D507BB" w:rsidRDefault="00C42533" w:rsidP="00C42533">
      <w:pPr>
        <w:shd w:val="clear" w:color="auto" w:fill="FFFFFF"/>
        <w:jc w:val="both"/>
        <w:rPr>
          <w:rFonts w:ascii="Arial" w:hAnsi="Arial" w:cs="Arial"/>
          <w:lang w:val="es-ES_tradnl"/>
        </w:rPr>
      </w:pPr>
    </w:p>
    <w:p w14:paraId="128A099F" w14:textId="77777777" w:rsidR="00C42533" w:rsidRPr="00D507BB" w:rsidRDefault="00C42533" w:rsidP="00C42533">
      <w:pPr>
        <w:pStyle w:val="Default"/>
        <w:jc w:val="both"/>
        <w:rPr>
          <w:rFonts w:ascii="Arial" w:hAnsi="Arial" w:cs="Arial"/>
          <w:bCs/>
          <w:color w:val="auto"/>
        </w:rPr>
      </w:pPr>
      <w:r w:rsidRPr="00D507BB">
        <w:rPr>
          <w:rFonts w:ascii="Arial" w:hAnsi="Arial" w:cs="Arial"/>
          <w:bCs/>
          <w:color w:val="auto"/>
        </w:rPr>
        <w:t>De seguido se establecen las coberturas disponibles para este seguro id</w:t>
      </w:r>
      <w:r w:rsidR="00632C55">
        <w:rPr>
          <w:rFonts w:ascii="Arial" w:hAnsi="Arial" w:cs="Arial"/>
          <w:bCs/>
          <w:color w:val="auto"/>
        </w:rPr>
        <w:t>entificadas por letras, siendo l</w:t>
      </w:r>
      <w:r w:rsidRPr="00D507BB">
        <w:rPr>
          <w:rFonts w:ascii="Arial" w:hAnsi="Arial" w:cs="Arial"/>
          <w:bCs/>
          <w:color w:val="auto"/>
        </w:rPr>
        <w:t>a letra: “A” la Cobertura Básica, el resto de coberturas se consideran adicionales opcionales, susceptibles de ser contratadas según lo decida el Tomador y/o Asegurado, mediante el pago de la o las prima(s) adicional(s) correspondiente(s).</w:t>
      </w:r>
    </w:p>
    <w:p w14:paraId="549FCA23" w14:textId="77777777" w:rsidR="00C42533" w:rsidRPr="00D507BB" w:rsidRDefault="00C42533" w:rsidP="002F1B14">
      <w:pPr>
        <w:jc w:val="both"/>
        <w:rPr>
          <w:rFonts w:ascii="Arial" w:hAnsi="Arial" w:cs="Arial"/>
          <w:b/>
          <w:lang w:val="es-CR"/>
        </w:rPr>
      </w:pPr>
    </w:p>
    <w:p w14:paraId="111A9575" w14:textId="77777777" w:rsidR="00B84F93" w:rsidRPr="00D507BB" w:rsidRDefault="00B84F93" w:rsidP="00B84F93">
      <w:pPr>
        <w:jc w:val="both"/>
        <w:rPr>
          <w:rFonts w:ascii="Arial" w:hAnsi="Arial" w:cs="Arial"/>
        </w:rPr>
      </w:pPr>
    </w:p>
    <w:p w14:paraId="43E45CD4" w14:textId="77777777" w:rsidR="00B84F93" w:rsidRPr="00D507BB" w:rsidRDefault="00B84F93" w:rsidP="0017600F">
      <w:pPr>
        <w:pStyle w:val="ListParagraph"/>
        <w:numPr>
          <w:ilvl w:val="0"/>
          <w:numId w:val="6"/>
        </w:numPr>
        <w:rPr>
          <w:rFonts w:ascii="Arial" w:hAnsi="Arial" w:cs="Arial"/>
          <w:b/>
          <w:bCs/>
          <w:sz w:val="24"/>
          <w:szCs w:val="24"/>
          <w:u w:val="single"/>
        </w:rPr>
      </w:pPr>
      <w:proofErr w:type="spellStart"/>
      <w:r w:rsidRPr="00D507BB">
        <w:rPr>
          <w:rFonts w:ascii="Arial" w:hAnsi="Arial" w:cs="Arial"/>
          <w:b/>
          <w:bCs/>
          <w:sz w:val="24"/>
          <w:szCs w:val="24"/>
          <w:u w:val="single"/>
        </w:rPr>
        <w:t>Cobertura</w:t>
      </w:r>
      <w:proofErr w:type="spellEnd"/>
      <w:r w:rsidR="00EB6E8D">
        <w:rPr>
          <w:rFonts w:ascii="Arial" w:hAnsi="Arial" w:cs="Arial"/>
          <w:b/>
          <w:bCs/>
          <w:sz w:val="24"/>
          <w:szCs w:val="24"/>
          <w:u w:val="single"/>
        </w:rPr>
        <w:t xml:space="preserve"> </w:t>
      </w:r>
      <w:proofErr w:type="spellStart"/>
      <w:r w:rsidRPr="00D507BB">
        <w:rPr>
          <w:rFonts w:ascii="Arial" w:hAnsi="Arial" w:cs="Arial"/>
          <w:b/>
          <w:bCs/>
          <w:sz w:val="24"/>
          <w:szCs w:val="24"/>
          <w:u w:val="single"/>
        </w:rPr>
        <w:t>Básica</w:t>
      </w:r>
      <w:proofErr w:type="spellEnd"/>
    </w:p>
    <w:p w14:paraId="2ACA1B1E" w14:textId="77777777" w:rsidR="0011044E" w:rsidRPr="00D507BB" w:rsidRDefault="0011044E" w:rsidP="0011044E">
      <w:pPr>
        <w:jc w:val="both"/>
        <w:rPr>
          <w:rFonts w:ascii="Arial" w:hAnsi="Arial" w:cs="Arial"/>
        </w:rPr>
      </w:pPr>
      <w:r w:rsidRPr="00D507BB">
        <w:rPr>
          <w:rFonts w:ascii="Arial" w:hAnsi="Arial" w:cs="Arial"/>
          <w:b/>
        </w:rPr>
        <w:t>SEGUROS LAFISE</w:t>
      </w:r>
      <w:r w:rsidRPr="00D507BB">
        <w:rPr>
          <w:rFonts w:ascii="Arial" w:hAnsi="Arial" w:cs="Arial"/>
        </w:rPr>
        <w:t xml:space="preserve"> bajo esta cobertura se compromete con el </w:t>
      </w:r>
      <w:r w:rsidR="00A01B14" w:rsidRPr="00D507BB">
        <w:rPr>
          <w:rFonts w:ascii="Arial" w:hAnsi="Arial" w:cs="Arial"/>
        </w:rPr>
        <w:t xml:space="preserve">Tomador y/o </w:t>
      </w:r>
      <w:r w:rsidRPr="00D507BB">
        <w:rPr>
          <w:rFonts w:ascii="Arial" w:hAnsi="Arial" w:cs="Arial"/>
        </w:rPr>
        <w:t>Asegurado a indemnizar la pérdida sufrida por los bienes asegurados a consecuencia de:</w:t>
      </w:r>
    </w:p>
    <w:p w14:paraId="267F092B" w14:textId="77777777" w:rsidR="00704253" w:rsidRPr="00D507BB" w:rsidRDefault="00704253" w:rsidP="00897719">
      <w:pPr>
        <w:jc w:val="both"/>
        <w:rPr>
          <w:rFonts w:ascii="Arial" w:hAnsi="Arial" w:cs="Arial"/>
          <w:highlight w:val="yellow"/>
        </w:rPr>
      </w:pPr>
    </w:p>
    <w:p w14:paraId="728F8418" w14:textId="77777777" w:rsidR="00BD510F" w:rsidRPr="00D507BB" w:rsidRDefault="0023610D" w:rsidP="00BD510F">
      <w:pPr>
        <w:pStyle w:val="Heading2"/>
        <w:keepLines w:val="0"/>
        <w:spacing w:before="0" w:line="240" w:lineRule="auto"/>
        <w:contextualSpacing/>
        <w:rPr>
          <w:rFonts w:ascii="Arial" w:hAnsi="Arial" w:cs="Arial"/>
          <w:color w:val="auto"/>
          <w:sz w:val="24"/>
          <w:szCs w:val="24"/>
        </w:rPr>
      </w:pPr>
      <w:bookmarkStart w:id="14" w:name="_Toc318025970"/>
      <w:r>
        <w:rPr>
          <w:rFonts w:ascii="Arial" w:hAnsi="Arial" w:cs="Arial"/>
          <w:color w:val="auto"/>
          <w:sz w:val="24"/>
          <w:szCs w:val="24"/>
        </w:rPr>
        <w:t>Artículo 25</w:t>
      </w:r>
      <w:r w:rsidR="00BD510F" w:rsidRPr="00D507BB">
        <w:rPr>
          <w:rFonts w:ascii="Arial" w:hAnsi="Arial" w:cs="Arial"/>
          <w:color w:val="auto"/>
          <w:sz w:val="24"/>
          <w:szCs w:val="24"/>
        </w:rPr>
        <w:t>: C</w:t>
      </w:r>
      <w:r w:rsidR="00A01B14" w:rsidRPr="00D507BB">
        <w:rPr>
          <w:rFonts w:ascii="Arial" w:hAnsi="Arial" w:cs="Arial"/>
          <w:color w:val="auto"/>
          <w:sz w:val="24"/>
          <w:szCs w:val="24"/>
        </w:rPr>
        <w:t xml:space="preserve">obertura </w:t>
      </w:r>
      <w:r w:rsidR="00BD510F" w:rsidRPr="00D507BB">
        <w:rPr>
          <w:rFonts w:ascii="Arial" w:hAnsi="Arial" w:cs="Arial"/>
          <w:color w:val="auto"/>
          <w:sz w:val="24"/>
          <w:szCs w:val="24"/>
        </w:rPr>
        <w:t xml:space="preserve">A – Todo Riesgo </w:t>
      </w:r>
      <w:r w:rsidR="00057D65">
        <w:rPr>
          <w:rFonts w:ascii="Arial" w:hAnsi="Arial" w:cs="Arial"/>
          <w:color w:val="auto"/>
          <w:sz w:val="24"/>
          <w:szCs w:val="24"/>
        </w:rPr>
        <w:t xml:space="preserve">de </w:t>
      </w:r>
      <w:r w:rsidR="00BD510F" w:rsidRPr="00D507BB">
        <w:rPr>
          <w:rFonts w:ascii="Arial" w:hAnsi="Arial" w:cs="Arial"/>
          <w:color w:val="auto"/>
          <w:sz w:val="24"/>
          <w:szCs w:val="24"/>
        </w:rPr>
        <w:t>Equipo de Contratistas</w:t>
      </w:r>
      <w:bookmarkEnd w:id="14"/>
    </w:p>
    <w:p w14:paraId="06CB85E2" w14:textId="77777777" w:rsidR="00BD510F" w:rsidRDefault="00BD510F" w:rsidP="00BD510F">
      <w:pPr>
        <w:jc w:val="both"/>
        <w:rPr>
          <w:rFonts w:ascii="Arial" w:hAnsi="Arial" w:cs="Arial"/>
          <w:b/>
          <w:bCs/>
          <w:lang w:val="es-CR"/>
        </w:rPr>
      </w:pPr>
    </w:p>
    <w:p w14:paraId="48DBD7A3" w14:textId="77777777" w:rsidR="00057D65" w:rsidRDefault="0023610D" w:rsidP="00BD510F">
      <w:pPr>
        <w:jc w:val="both"/>
        <w:rPr>
          <w:rFonts w:ascii="Arial" w:hAnsi="Arial" w:cs="Arial"/>
          <w:b/>
          <w:bCs/>
          <w:lang w:val="es-CR"/>
        </w:rPr>
      </w:pPr>
      <w:r>
        <w:rPr>
          <w:rFonts w:ascii="Arial" w:hAnsi="Arial" w:cs="Arial"/>
          <w:b/>
          <w:bCs/>
          <w:lang w:val="es-CR"/>
        </w:rPr>
        <w:t>25</w:t>
      </w:r>
      <w:r w:rsidR="00057D65">
        <w:rPr>
          <w:rFonts w:ascii="Arial" w:hAnsi="Arial" w:cs="Arial"/>
          <w:b/>
          <w:bCs/>
          <w:lang w:val="es-CR"/>
        </w:rPr>
        <w:t>.1. Riesgos Cubiertos</w:t>
      </w:r>
    </w:p>
    <w:p w14:paraId="34EC6C52" w14:textId="77777777" w:rsidR="00057D65" w:rsidRDefault="00057D65" w:rsidP="00BD510F">
      <w:pPr>
        <w:jc w:val="both"/>
        <w:rPr>
          <w:rFonts w:ascii="Arial" w:hAnsi="Arial" w:cs="Arial"/>
          <w:bCs/>
          <w:lang w:val="es-CR"/>
        </w:rPr>
      </w:pPr>
      <w:r w:rsidRPr="00057D65">
        <w:rPr>
          <w:rFonts w:ascii="Arial" w:hAnsi="Arial" w:cs="Arial"/>
          <w:bCs/>
          <w:lang w:val="es-CR"/>
        </w:rPr>
        <w:t>La suma asegurada para esta cobertura, debe corresponder al Valor de Reposición de la maquinaria y/o equipo y herramientas que se declaren y detallen para ser asegurados</w:t>
      </w:r>
      <w:r>
        <w:rPr>
          <w:rFonts w:ascii="Arial" w:hAnsi="Arial" w:cs="Arial"/>
          <w:bCs/>
          <w:lang w:val="es-CR"/>
        </w:rPr>
        <w:t>.</w:t>
      </w:r>
    </w:p>
    <w:p w14:paraId="6D04530A" w14:textId="77777777" w:rsidR="00057D65" w:rsidRDefault="00057D65" w:rsidP="00BD510F">
      <w:pPr>
        <w:jc w:val="both"/>
        <w:rPr>
          <w:rFonts w:ascii="Arial" w:hAnsi="Arial" w:cs="Arial"/>
          <w:bCs/>
          <w:lang w:val="es-CR"/>
        </w:rPr>
      </w:pPr>
    </w:p>
    <w:p w14:paraId="59F28AE3" w14:textId="77777777" w:rsidR="00057D65" w:rsidRPr="00057D65" w:rsidRDefault="00057D65" w:rsidP="00BD510F">
      <w:pPr>
        <w:jc w:val="both"/>
        <w:rPr>
          <w:rFonts w:ascii="Arial" w:hAnsi="Arial" w:cs="Arial"/>
          <w:bCs/>
          <w:lang w:val="es-CR"/>
        </w:rPr>
      </w:pPr>
      <w:r>
        <w:rPr>
          <w:rFonts w:ascii="Arial" w:hAnsi="Arial" w:cs="Arial"/>
          <w:bCs/>
          <w:lang w:val="es-CR"/>
        </w:rPr>
        <w:t xml:space="preserve">Esta cobertura ampara todos los riesgos de </w:t>
      </w:r>
      <w:r w:rsidR="0020347C">
        <w:rPr>
          <w:rFonts w:ascii="Arial" w:hAnsi="Arial" w:cs="Arial"/>
          <w:bCs/>
          <w:lang w:val="es-CR"/>
        </w:rPr>
        <w:t>pérdidas</w:t>
      </w:r>
      <w:r>
        <w:rPr>
          <w:rFonts w:ascii="Arial" w:hAnsi="Arial" w:cs="Arial"/>
          <w:bCs/>
          <w:lang w:val="es-CR"/>
        </w:rPr>
        <w:t xml:space="preserve"> o daños que sufran los bienes asegurados,</w:t>
      </w:r>
      <w:r w:rsidR="00EB6E8D">
        <w:rPr>
          <w:rFonts w:ascii="Arial" w:hAnsi="Arial" w:cs="Arial"/>
          <w:bCs/>
          <w:lang w:val="es-CR"/>
        </w:rPr>
        <w:t xml:space="preserve"> </w:t>
      </w:r>
      <w:r>
        <w:rPr>
          <w:rFonts w:ascii="Arial" w:hAnsi="Arial" w:cs="Arial"/>
          <w:bCs/>
          <w:lang w:val="es-CR"/>
        </w:rPr>
        <w:t xml:space="preserve">y de acuerdo a lo establecido en las condiciones particulares y generales de la póliza. </w:t>
      </w:r>
    </w:p>
    <w:p w14:paraId="48C701CD" w14:textId="77777777" w:rsidR="00057D65" w:rsidRPr="00D507BB" w:rsidRDefault="00057D65" w:rsidP="00BD510F">
      <w:pPr>
        <w:jc w:val="both"/>
        <w:rPr>
          <w:rFonts w:ascii="Arial" w:hAnsi="Arial" w:cs="Arial"/>
          <w:b/>
          <w:bCs/>
          <w:lang w:val="es-CR"/>
        </w:rPr>
      </w:pPr>
    </w:p>
    <w:p w14:paraId="159CFF6D" w14:textId="77777777" w:rsidR="00BD510F" w:rsidRPr="00D507BB" w:rsidRDefault="0023610D" w:rsidP="00BD510F">
      <w:pPr>
        <w:pStyle w:val="Heading3"/>
        <w:jc w:val="both"/>
        <w:rPr>
          <w:rFonts w:cs="Arial"/>
          <w:sz w:val="24"/>
          <w:szCs w:val="24"/>
        </w:rPr>
      </w:pPr>
      <w:bookmarkStart w:id="15" w:name="_Toc318025971"/>
      <w:r>
        <w:rPr>
          <w:rFonts w:cs="Arial"/>
          <w:sz w:val="24"/>
          <w:szCs w:val="24"/>
        </w:rPr>
        <w:t>25</w:t>
      </w:r>
      <w:r w:rsidR="004615F0">
        <w:rPr>
          <w:rFonts w:cs="Arial"/>
          <w:sz w:val="24"/>
          <w:szCs w:val="24"/>
        </w:rPr>
        <w:t>.</w:t>
      </w:r>
      <w:r w:rsidR="00057D65">
        <w:rPr>
          <w:rFonts w:cs="Arial"/>
          <w:sz w:val="24"/>
          <w:szCs w:val="24"/>
        </w:rPr>
        <w:t>2</w:t>
      </w:r>
      <w:r w:rsidR="004615F0">
        <w:rPr>
          <w:rFonts w:cs="Arial"/>
          <w:sz w:val="24"/>
          <w:szCs w:val="24"/>
        </w:rPr>
        <w:t xml:space="preserve">. </w:t>
      </w:r>
      <w:r w:rsidR="00BD510F" w:rsidRPr="00D507BB">
        <w:rPr>
          <w:rFonts w:cs="Arial"/>
          <w:sz w:val="24"/>
          <w:szCs w:val="24"/>
        </w:rPr>
        <w:t>Bienes Asegurables</w:t>
      </w:r>
      <w:bookmarkEnd w:id="15"/>
    </w:p>
    <w:p w14:paraId="42FFA5EE" w14:textId="77777777" w:rsidR="00BD510F" w:rsidRPr="00D507BB" w:rsidRDefault="00BD510F" w:rsidP="00BD510F">
      <w:pPr>
        <w:jc w:val="both"/>
        <w:rPr>
          <w:rFonts w:ascii="Arial" w:hAnsi="Arial" w:cs="Arial"/>
        </w:rPr>
      </w:pPr>
      <w:r w:rsidRPr="00D507BB">
        <w:rPr>
          <w:rFonts w:ascii="Arial" w:hAnsi="Arial" w:cs="Arial"/>
        </w:rPr>
        <w:t>Los bienes asegurados en esta cobertura, deberá</w:t>
      </w:r>
      <w:r w:rsidR="00057D65">
        <w:rPr>
          <w:rFonts w:ascii="Arial" w:hAnsi="Arial" w:cs="Arial"/>
        </w:rPr>
        <w:t>n</w:t>
      </w:r>
      <w:r w:rsidRPr="00D507BB">
        <w:rPr>
          <w:rFonts w:ascii="Arial" w:hAnsi="Arial" w:cs="Arial"/>
        </w:rPr>
        <w:t xml:space="preserve"> ser l</w:t>
      </w:r>
      <w:r w:rsidR="00057D65">
        <w:rPr>
          <w:rFonts w:ascii="Arial" w:hAnsi="Arial" w:cs="Arial"/>
        </w:rPr>
        <w:t xml:space="preserve">os bienes </w:t>
      </w:r>
      <w:r w:rsidRPr="00D507BB">
        <w:rPr>
          <w:rFonts w:ascii="Arial" w:hAnsi="Arial" w:cs="Arial"/>
        </w:rPr>
        <w:t>que sea</w:t>
      </w:r>
      <w:r w:rsidR="00057D65">
        <w:rPr>
          <w:rFonts w:ascii="Arial" w:hAnsi="Arial" w:cs="Arial"/>
        </w:rPr>
        <w:t>n</w:t>
      </w:r>
      <w:r w:rsidRPr="00D507BB">
        <w:rPr>
          <w:rFonts w:ascii="Arial" w:hAnsi="Arial" w:cs="Arial"/>
        </w:rPr>
        <w:t xml:space="preserve"> propiedad del Tomador y/o Asegurado o por los que éste sea legalmente responsable. El Tomador y/o </w:t>
      </w:r>
      <w:r w:rsidR="00AC1EEE" w:rsidRPr="00D507BB">
        <w:rPr>
          <w:rFonts w:ascii="Arial" w:hAnsi="Arial" w:cs="Arial"/>
        </w:rPr>
        <w:t>Asegurado se compromete a declara</w:t>
      </w:r>
      <w:r w:rsidRPr="00D507BB">
        <w:rPr>
          <w:rFonts w:ascii="Arial" w:hAnsi="Arial" w:cs="Arial"/>
        </w:rPr>
        <w:t xml:space="preserve">r </w:t>
      </w:r>
      <w:r w:rsidR="00AC1EEE" w:rsidRPr="00D507BB">
        <w:rPr>
          <w:rFonts w:ascii="Arial" w:hAnsi="Arial" w:cs="Arial"/>
        </w:rPr>
        <w:t xml:space="preserve">y detallar </w:t>
      </w:r>
      <w:r w:rsidRPr="00D507BB">
        <w:rPr>
          <w:rFonts w:ascii="Arial" w:hAnsi="Arial" w:cs="Arial"/>
        </w:rPr>
        <w:t>tod</w:t>
      </w:r>
      <w:r w:rsidR="00057D65">
        <w:rPr>
          <w:rFonts w:ascii="Arial" w:hAnsi="Arial" w:cs="Arial"/>
        </w:rPr>
        <w:t xml:space="preserve">os los bienes a ser </w:t>
      </w:r>
      <w:r w:rsidR="00C1376D">
        <w:rPr>
          <w:rFonts w:ascii="Arial" w:hAnsi="Arial" w:cs="Arial"/>
        </w:rPr>
        <w:t xml:space="preserve">asegurados bajo esta </w:t>
      </w:r>
      <w:r w:rsidR="005571C3">
        <w:rPr>
          <w:rFonts w:ascii="Arial" w:hAnsi="Arial" w:cs="Arial"/>
        </w:rPr>
        <w:t>póliza</w:t>
      </w:r>
      <w:r w:rsidRPr="00D507BB">
        <w:rPr>
          <w:rFonts w:ascii="Arial" w:hAnsi="Arial" w:cs="Arial"/>
        </w:rPr>
        <w:t>.</w:t>
      </w:r>
    </w:p>
    <w:p w14:paraId="648D712D" w14:textId="77777777" w:rsidR="00BD510F" w:rsidRPr="00D507BB" w:rsidRDefault="00BD510F" w:rsidP="00BD510F">
      <w:pPr>
        <w:jc w:val="both"/>
        <w:rPr>
          <w:rFonts w:ascii="Arial" w:hAnsi="Arial" w:cs="Arial"/>
        </w:rPr>
      </w:pPr>
    </w:p>
    <w:p w14:paraId="213BC3C2" w14:textId="77777777" w:rsidR="00BD510F" w:rsidRPr="00D507BB" w:rsidRDefault="00A01B14" w:rsidP="00BD510F">
      <w:pPr>
        <w:shd w:val="clear" w:color="auto" w:fill="FFFFFF"/>
        <w:jc w:val="both"/>
        <w:rPr>
          <w:rFonts w:ascii="Arial" w:hAnsi="Arial" w:cs="Arial"/>
        </w:rPr>
      </w:pPr>
      <w:r w:rsidRPr="00D507BB">
        <w:rPr>
          <w:rFonts w:ascii="Arial" w:hAnsi="Arial" w:cs="Arial"/>
        </w:rPr>
        <w:t>Este s</w:t>
      </w:r>
      <w:r w:rsidR="00BD510F" w:rsidRPr="00D507BB">
        <w:rPr>
          <w:rFonts w:ascii="Arial" w:hAnsi="Arial" w:cs="Arial"/>
        </w:rPr>
        <w:t>eguro aplica siempre y cuando los bienes declarados, se encuentren ubicados (resguardados) en los predios asegurados estipulados en las Condiciones Particul</w:t>
      </w:r>
      <w:r w:rsidR="00AC1EEE" w:rsidRPr="00D507BB">
        <w:rPr>
          <w:rFonts w:ascii="Arial" w:hAnsi="Arial" w:cs="Arial"/>
        </w:rPr>
        <w:t>ares; estén estos trabajando (</w:t>
      </w:r>
      <w:r w:rsidR="00BD510F" w:rsidRPr="00D507BB">
        <w:rPr>
          <w:rFonts w:ascii="Arial" w:hAnsi="Arial" w:cs="Arial"/>
        </w:rPr>
        <w:t>funcionando) o no (detenidos), si se encuentran en limpieza o re</w:t>
      </w:r>
      <w:r w:rsidR="00AC1EEE" w:rsidRPr="00D507BB">
        <w:rPr>
          <w:rFonts w:ascii="Arial" w:hAnsi="Arial" w:cs="Arial"/>
        </w:rPr>
        <w:t>visión, o estén siendo traslada</w:t>
      </w:r>
      <w:r w:rsidR="00BD510F" w:rsidRPr="00D507BB">
        <w:rPr>
          <w:rFonts w:ascii="Arial" w:hAnsi="Arial" w:cs="Arial"/>
        </w:rPr>
        <w:t>do</w:t>
      </w:r>
      <w:r w:rsidR="00AC1EEE" w:rsidRPr="00D507BB">
        <w:rPr>
          <w:rFonts w:ascii="Arial" w:hAnsi="Arial" w:cs="Arial"/>
        </w:rPr>
        <w:t>s</w:t>
      </w:r>
      <w:r w:rsidR="00BD510F" w:rsidRPr="00D507BB">
        <w:rPr>
          <w:rFonts w:ascii="Arial" w:hAnsi="Arial" w:cs="Arial"/>
        </w:rPr>
        <w:t xml:space="preserve"> a un lugar o predio laboral (centro o lugar de trabajo o construcción) en las que el </w:t>
      </w:r>
      <w:r w:rsidR="00AC1EEE" w:rsidRPr="00D507BB">
        <w:rPr>
          <w:rFonts w:ascii="Arial" w:hAnsi="Arial" w:cs="Arial"/>
        </w:rPr>
        <w:t>Tomador y/o A</w:t>
      </w:r>
      <w:r w:rsidR="00BD510F" w:rsidRPr="00D507BB">
        <w:rPr>
          <w:rFonts w:ascii="Arial" w:hAnsi="Arial" w:cs="Arial"/>
        </w:rPr>
        <w:t>segurado tenga algún interés asegurable, por carretera y por su propio medio locomotor o en vehículo con plataforma, o por ferrocarril o por transbordadores marítimo</w:t>
      </w:r>
      <w:r w:rsidR="00AC1EEE" w:rsidRPr="00D507BB">
        <w:rPr>
          <w:rFonts w:ascii="Arial" w:hAnsi="Arial" w:cs="Arial"/>
        </w:rPr>
        <w:t>s</w:t>
      </w:r>
      <w:r w:rsidR="00BD510F" w:rsidRPr="00D507BB">
        <w:rPr>
          <w:rFonts w:ascii="Arial" w:hAnsi="Arial" w:cs="Arial"/>
        </w:rPr>
        <w:t>, lacustre o fluvial, con acceso y salida autónomos; todos estos medios de transporte deben necesariamente ser propiedad de Empresas de Transportes Certificadas y Autorizadas para tales fines.</w:t>
      </w:r>
    </w:p>
    <w:p w14:paraId="0CD1BF59" w14:textId="77777777" w:rsidR="00A01B14" w:rsidRPr="00D507BB" w:rsidRDefault="00A01B14" w:rsidP="00BD510F">
      <w:pPr>
        <w:pStyle w:val="Heading3"/>
        <w:jc w:val="both"/>
        <w:rPr>
          <w:rFonts w:cs="Arial"/>
          <w:b w:val="0"/>
          <w:spacing w:val="0"/>
          <w:sz w:val="24"/>
          <w:szCs w:val="24"/>
          <w:lang w:val="es-ES"/>
        </w:rPr>
      </w:pPr>
      <w:bookmarkStart w:id="16" w:name="_Toc318025972"/>
    </w:p>
    <w:bookmarkEnd w:id="16"/>
    <w:p w14:paraId="65A672F3" w14:textId="77777777" w:rsidR="00A01B14" w:rsidRPr="009E07F1" w:rsidRDefault="0023610D" w:rsidP="00A01B14">
      <w:pPr>
        <w:tabs>
          <w:tab w:val="left" w:pos="-720"/>
        </w:tabs>
        <w:suppressAutoHyphens/>
        <w:jc w:val="both"/>
        <w:rPr>
          <w:rFonts w:ascii="Arial" w:hAnsi="Arial" w:cs="Arial"/>
          <w:b/>
          <w:bCs/>
          <w:spacing w:val="-2"/>
        </w:rPr>
      </w:pPr>
      <w:r w:rsidRPr="009E07F1">
        <w:rPr>
          <w:rFonts w:ascii="Arial" w:hAnsi="Arial" w:cs="Arial"/>
          <w:b/>
          <w:bCs/>
          <w:spacing w:val="-2"/>
        </w:rPr>
        <w:t>25</w:t>
      </w:r>
      <w:r w:rsidR="004615F0" w:rsidRPr="009E07F1">
        <w:rPr>
          <w:rFonts w:ascii="Arial" w:hAnsi="Arial" w:cs="Arial"/>
          <w:b/>
          <w:bCs/>
          <w:spacing w:val="-2"/>
        </w:rPr>
        <w:t xml:space="preserve">.3. </w:t>
      </w:r>
      <w:r w:rsidR="00A01B14" w:rsidRPr="009E07F1">
        <w:rPr>
          <w:rFonts w:ascii="Arial" w:hAnsi="Arial" w:cs="Arial"/>
          <w:b/>
          <w:bCs/>
          <w:spacing w:val="-2"/>
        </w:rPr>
        <w:t>Deducible</w:t>
      </w:r>
    </w:p>
    <w:p w14:paraId="3D94C844" w14:textId="77777777" w:rsidR="009E07F1" w:rsidRPr="00D507BB" w:rsidRDefault="009E07F1" w:rsidP="009E07F1">
      <w:pPr>
        <w:ind w:left="3686" w:hanging="2978"/>
        <w:rPr>
          <w:rFonts w:ascii="Arial" w:hAnsi="Arial" w:cs="Arial"/>
        </w:rPr>
      </w:pPr>
      <w:r>
        <w:rPr>
          <w:rFonts w:ascii="Arial" w:hAnsi="Arial" w:cs="Arial"/>
        </w:rPr>
        <w:t>1.- Opción 1:</w:t>
      </w:r>
      <w:r w:rsidR="00EB6E8D">
        <w:rPr>
          <w:rFonts w:ascii="Arial" w:hAnsi="Arial" w:cs="Arial"/>
        </w:rPr>
        <w:t xml:space="preserve"> </w:t>
      </w:r>
      <w:r>
        <w:rPr>
          <w:rFonts w:ascii="Arial" w:hAnsi="Arial" w:cs="Arial"/>
        </w:rPr>
        <w:t>Un máximo del 10% de la pérdida</w:t>
      </w:r>
      <w:r w:rsidRPr="00D507BB">
        <w:rPr>
          <w:rFonts w:ascii="Arial" w:hAnsi="Arial" w:cs="Arial"/>
        </w:rPr>
        <w:t xml:space="preserve">; con un mínimo de ¢150.000.00. </w:t>
      </w:r>
    </w:p>
    <w:p w14:paraId="0FD3B970" w14:textId="77777777" w:rsidR="0021590F" w:rsidRDefault="0021590F" w:rsidP="009E07F1">
      <w:pPr>
        <w:ind w:left="336" w:firstLine="540"/>
        <w:rPr>
          <w:rFonts w:ascii="Arial" w:hAnsi="Arial" w:cs="Arial"/>
        </w:rPr>
      </w:pPr>
      <w:r w:rsidRPr="00D507BB">
        <w:rPr>
          <w:rFonts w:ascii="Arial" w:hAnsi="Arial" w:cs="Arial"/>
        </w:rPr>
        <w:t>(Ciento Cincuenta Mil Colones</w:t>
      </w:r>
      <w:r>
        <w:rPr>
          <w:rFonts w:ascii="Arial" w:hAnsi="Arial" w:cs="Arial"/>
        </w:rPr>
        <w:t xml:space="preserve"> Netos</w:t>
      </w:r>
      <w:r w:rsidRPr="00D507BB">
        <w:rPr>
          <w:rFonts w:ascii="Arial" w:hAnsi="Arial" w:cs="Arial"/>
        </w:rPr>
        <w:t>)</w:t>
      </w:r>
      <w:r>
        <w:rPr>
          <w:rFonts w:ascii="Arial" w:hAnsi="Arial" w:cs="Arial"/>
        </w:rPr>
        <w:t xml:space="preserve"> por evento</w:t>
      </w:r>
      <w:r w:rsidRPr="00D507BB">
        <w:rPr>
          <w:rFonts w:ascii="Arial" w:hAnsi="Arial" w:cs="Arial"/>
        </w:rPr>
        <w:t>.</w:t>
      </w:r>
    </w:p>
    <w:p w14:paraId="487DC445" w14:textId="77777777" w:rsidR="009E07F1" w:rsidRPr="00D507BB" w:rsidRDefault="009E07F1" w:rsidP="009E07F1">
      <w:pPr>
        <w:ind w:left="336" w:firstLine="540"/>
        <w:rPr>
          <w:rFonts w:ascii="Arial" w:hAnsi="Arial" w:cs="Arial"/>
        </w:rPr>
      </w:pPr>
    </w:p>
    <w:p w14:paraId="1BDF68F4" w14:textId="77777777" w:rsidR="009E07F1" w:rsidRDefault="009E07F1" w:rsidP="009E07F1">
      <w:pPr>
        <w:ind w:left="3686" w:hanging="2978"/>
        <w:rPr>
          <w:rFonts w:ascii="Arial" w:hAnsi="Arial" w:cs="Arial"/>
        </w:rPr>
      </w:pPr>
      <w:r w:rsidRPr="00D507BB">
        <w:rPr>
          <w:rFonts w:ascii="Arial" w:hAnsi="Arial" w:cs="Arial"/>
        </w:rPr>
        <w:t xml:space="preserve">2.- </w:t>
      </w:r>
      <w:r>
        <w:rPr>
          <w:rFonts w:ascii="Arial" w:hAnsi="Arial" w:cs="Arial"/>
        </w:rPr>
        <w:t>Opción 2:</w:t>
      </w:r>
      <w:r w:rsidR="00EB6E8D">
        <w:rPr>
          <w:rFonts w:ascii="Arial" w:hAnsi="Arial" w:cs="Arial"/>
        </w:rPr>
        <w:t xml:space="preserve"> </w:t>
      </w:r>
      <w:r>
        <w:rPr>
          <w:rFonts w:ascii="Arial" w:hAnsi="Arial" w:cs="Arial"/>
        </w:rPr>
        <w:t>Un máximo del 15</w:t>
      </w:r>
      <w:r w:rsidRPr="00D507BB">
        <w:rPr>
          <w:rFonts w:ascii="Arial" w:hAnsi="Arial" w:cs="Arial"/>
        </w:rPr>
        <w:t xml:space="preserve">% </w:t>
      </w:r>
      <w:r>
        <w:rPr>
          <w:rFonts w:ascii="Arial" w:hAnsi="Arial" w:cs="Arial"/>
        </w:rPr>
        <w:t>de la pérdida; con un mínimo de ¢20</w:t>
      </w:r>
      <w:r w:rsidRPr="00D507BB">
        <w:rPr>
          <w:rFonts w:ascii="Arial" w:hAnsi="Arial" w:cs="Arial"/>
        </w:rPr>
        <w:t xml:space="preserve">0.000.00. </w:t>
      </w:r>
    </w:p>
    <w:p w14:paraId="64CA22F8" w14:textId="77777777" w:rsidR="00D95CFB" w:rsidRPr="00D507BB" w:rsidRDefault="00D95CFB" w:rsidP="009E07F1">
      <w:pPr>
        <w:ind w:left="3686" w:hanging="2978"/>
        <w:rPr>
          <w:rFonts w:ascii="Arial" w:hAnsi="Arial" w:cs="Arial"/>
        </w:rPr>
      </w:pPr>
      <w:r w:rsidRPr="00D507BB">
        <w:rPr>
          <w:rFonts w:ascii="Arial" w:hAnsi="Arial" w:cs="Arial"/>
        </w:rPr>
        <w:t>(</w:t>
      </w:r>
      <w:r>
        <w:rPr>
          <w:rFonts w:ascii="Arial" w:hAnsi="Arial" w:cs="Arial"/>
        </w:rPr>
        <w:t xml:space="preserve">Doscientos </w:t>
      </w:r>
      <w:r w:rsidRPr="00D507BB">
        <w:rPr>
          <w:rFonts w:ascii="Arial" w:hAnsi="Arial" w:cs="Arial"/>
        </w:rPr>
        <w:t>Mil Colones</w:t>
      </w:r>
      <w:r>
        <w:rPr>
          <w:rFonts w:ascii="Arial" w:hAnsi="Arial" w:cs="Arial"/>
        </w:rPr>
        <w:t xml:space="preserve"> Netos</w:t>
      </w:r>
      <w:r w:rsidRPr="00D507BB">
        <w:rPr>
          <w:rFonts w:ascii="Arial" w:hAnsi="Arial" w:cs="Arial"/>
        </w:rPr>
        <w:t>)</w:t>
      </w:r>
      <w:r>
        <w:rPr>
          <w:rFonts w:ascii="Arial" w:hAnsi="Arial" w:cs="Arial"/>
        </w:rPr>
        <w:t xml:space="preserve"> por evento</w:t>
      </w:r>
      <w:r w:rsidRPr="00D507BB">
        <w:rPr>
          <w:rFonts w:ascii="Arial" w:hAnsi="Arial" w:cs="Arial"/>
        </w:rPr>
        <w:t>.</w:t>
      </w:r>
    </w:p>
    <w:p w14:paraId="39AC6520" w14:textId="77777777" w:rsidR="00A01B14" w:rsidRDefault="00A01B14" w:rsidP="00BD510F">
      <w:pPr>
        <w:shd w:val="clear" w:color="auto" w:fill="FFFFFF"/>
        <w:jc w:val="both"/>
        <w:rPr>
          <w:rFonts w:ascii="Arial" w:hAnsi="Arial" w:cs="Arial"/>
        </w:rPr>
      </w:pPr>
    </w:p>
    <w:p w14:paraId="25B05F15" w14:textId="77777777" w:rsidR="009E07F1" w:rsidRPr="00D507BB" w:rsidRDefault="009E07F1" w:rsidP="00BD510F">
      <w:pPr>
        <w:shd w:val="clear" w:color="auto" w:fill="FFFFFF"/>
        <w:jc w:val="both"/>
        <w:rPr>
          <w:rFonts w:ascii="Arial" w:hAnsi="Arial" w:cs="Arial"/>
        </w:rPr>
      </w:pPr>
    </w:p>
    <w:p w14:paraId="7A3C7607" w14:textId="77777777" w:rsidR="00BD510F" w:rsidRPr="00D507BB" w:rsidRDefault="00B65D2A" w:rsidP="00BD510F">
      <w:pPr>
        <w:pStyle w:val="Heading3"/>
        <w:jc w:val="both"/>
        <w:rPr>
          <w:rFonts w:cs="Arial"/>
          <w:sz w:val="24"/>
          <w:szCs w:val="24"/>
        </w:rPr>
      </w:pPr>
      <w:r>
        <w:rPr>
          <w:rFonts w:cs="Arial"/>
          <w:sz w:val="24"/>
          <w:szCs w:val="24"/>
        </w:rPr>
        <w:t>25</w:t>
      </w:r>
      <w:r w:rsidR="004615F0">
        <w:rPr>
          <w:rFonts w:cs="Arial"/>
          <w:sz w:val="24"/>
          <w:szCs w:val="24"/>
        </w:rPr>
        <w:t xml:space="preserve">.4. </w:t>
      </w:r>
      <w:r w:rsidR="00BD510F" w:rsidRPr="00D507BB">
        <w:rPr>
          <w:rFonts w:cs="Arial"/>
          <w:sz w:val="24"/>
          <w:szCs w:val="24"/>
        </w:rPr>
        <w:t>Bienes No Cu</w:t>
      </w:r>
      <w:r w:rsidR="00A01B14" w:rsidRPr="00D507BB">
        <w:rPr>
          <w:rFonts w:cs="Arial"/>
          <w:sz w:val="24"/>
          <w:szCs w:val="24"/>
        </w:rPr>
        <w:t>biertos (Bienes No Asegurables)</w:t>
      </w:r>
    </w:p>
    <w:p w14:paraId="7C88DCBB" w14:textId="77777777" w:rsidR="00606B47" w:rsidRPr="00606B47" w:rsidRDefault="00606B47" w:rsidP="00606B47">
      <w:pPr>
        <w:pStyle w:val="ListParagraph"/>
        <w:spacing w:after="0" w:line="240" w:lineRule="auto"/>
        <w:ind w:left="425"/>
        <w:rPr>
          <w:rFonts w:ascii="Arial" w:hAnsi="Arial" w:cs="Arial"/>
          <w:sz w:val="16"/>
          <w:szCs w:val="16"/>
          <w:lang w:val="es-ES"/>
        </w:rPr>
      </w:pPr>
    </w:p>
    <w:p w14:paraId="2988EB3F" w14:textId="77777777" w:rsidR="00BD510F" w:rsidRPr="008124DE" w:rsidRDefault="00BD510F" w:rsidP="0017600F">
      <w:pPr>
        <w:pStyle w:val="ListParagraph"/>
        <w:numPr>
          <w:ilvl w:val="0"/>
          <w:numId w:val="4"/>
        </w:numPr>
        <w:spacing w:after="0" w:line="240" w:lineRule="auto"/>
        <w:ind w:left="425"/>
        <w:rPr>
          <w:rFonts w:ascii="Arial" w:hAnsi="Arial" w:cs="Arial"/>
          <w:b/>
          <w:sz w:val="24"/>
          <w:szCs w:val="24"/>
          <w:lang w:val="es-ES"/>
        </w:rPr>
      </w:pPr>
      <w:r w:rsidRPr="008124DE">
        <w:rPr>
          <w:rFonts w:ascii="Arial" w:hAnsi="Arial" w:cs="Arial"/>
          <w:b/>
          <w:sz w:val="24"/>
          <w:szCs w:val="24"/>
          <w:lang w:val="es-ES"/>
        </w:rPr>
        <w:t xml:space="preserve">Herramientas cambiables de cualquier tipo, como broca, quebradora, cuchillas, sierras, cribas, cadenas y correas, tuberías flexibles, juntas y empaquetaduras. </w:t>
      </w:r>
    </w:p>
    <w:p w14:paraId="04B5865D" w14:textId="77777777" w:rsidR="00BD510F" w:rsidRPr="008124DE" w:rsidRDefault="00BD510F" w:rsidP="00BD510F">
      <w:pPr>
        <w:ind w:left="425"/>
        <w:jc w:val="both"/>
        <w:rPr>
          <w:rFonts w:ascii="Arial" w:hAnsi="Arial" w:cs="Arial"/>
          <w:b/>
        </w:rPr>
      </w:pPr>
    </w:p>
    <w:p w14:paraId="42F05349" w14:textId="77777777" w:rsidR="00BD510F" w:rsidRPr="008124DE" w:rsidRDefault="00BD510F" w:rsidP="0017600F">
      <w:pPr>
        <w:pStyle w:val="ListParagraph"/>
        <w:numPr>
          <w:ilvl w:val="0"/>
          <w:numId w:val="4"/>
        </w:numPr>
        <w:spacing w:after="0" w:line="240" w:lineRule="auto"/>
        <w:ind w:left="425"/>
        <w:rPr>
          <w:rFonts w:ascii="Arial" w:hAnsi="Arial" w:cs="Arial"/>
          <w:b/>
          <w:sz w:val="24"/>
          <w:szCs w:val="24"/>
          <w:lang w:val="es-ES"/>
        </w:rPr>
      </w:pPr>
      <w:r w:rsidRPr="008124DE">
        <w:rPr>
          <w:rFonts w:ascii="Arial" w:hAnsi="Arial" w:cs="Arial"/>
          <w:b/>
          <w:sz w:val="24"/>
          <w:szCs w:val="24"/>
          <w:lang w:val="es-ES"/>
        </w:rPr>
        <w:t xml:space="preserve">Cintas transportadoras, cables, bandas neumáticos y baterías. </w:t>
      </w:r>
    </w:p>
    <w:p w14:paraId="18B7E586" w14:textId="77777777" w:rsidR="00BD510F" w:rsidRPr="008124DE" w:rsidRDefault="00BD510F" w:rsidP="00BD510F">
      <w:pPr>
        <w:ind w:left="425"/>
        <w:jc w:val="both"/>
        <w:rPr>
          <w:rFonts w:ascii="Arial" w:hAnsi="Arial" w:cs="Arial"/>
          <w:b/>
        </w:rPr>
      </w:pPr>
    </w:p>
    <w:p w14:paraId="61ECFC87" w14:textId="77777777" w:rsidR="00BD510F" w:rsidRPr="008124DE" w:rsidRDefault="00BD510F" w:rsidP="0017600F">
      <w:pPr>
        <w:pStyle w:val="ListParagraph"/>
        <w:numPr>
          <w:ilvl w:val="0"/>
          <w:numId w:val="4"/>
        </w:numPr>
        <w:spacing w:after="0" w:line="240" w:lineRule="auto"/>
        <w:ind w:left="425"/>
        <w:rPr>
          <w:rFonts w:ascii="Arial" w:hAnsi="Arial" w:cs="Arial"/>
          <w:b/>
          <w:sz w:val="24"/>
          <w:szCs w:val="24"/>
          <w:lang w:val="es-ES"/>
        </w:rPr>
      </w:pPr>
      <w:r w:rsidRPr="008124DE">
        <w:rPr>
          <w:rFonts w:ascii="Arial" w:hAnsi="Arial" w:cs="Arial"/>
          <w:b/>
          <w:sz w:val="24"/>
          <w:szCs w:val="24"/>
          <w:lang w:val="es-ES"/>
        </w:rPr>
        <w:t>Combustible, refrigerantes, aceites de lubricación.</w:t>
      </w:r>
    </w:p>
    <w:p w14:paraId="5BA09F62" w14:textId="77777777" w:rsidR="00BD510F" w:rsidRPr="008124DE" w:rsidRDefault="00BD510F" w:rsidP="00BD510F">
      <w:pPr>
        <w:ind w:left="425"/>
        <w:jc w:val="both"/>
        <w:rPr>
          <w:rFonts w:ascii="Arial" w:hAnsi="Arial" w:cs="Arial"/>
          <w:b/>
        </w:rPr>
      </w:pPr>
    </w:p>
    <w:p w14:paraId="3C0F525C" w14:textId="77777777" w:rsidR="001E1761" w:rsidRPr="008124DE" w:rsidRDefault="00BD510F" w:rsidP="001E1761">
      <w:pPr>
        <w:pStyle w:val="ListParagraph"/>
        <w:numPr>
          <w:ilvl w:val="0"/>
          <w:numId w:val="4"/>
        </w:numPr>
        <w:spacing w:after="0" w:line="240" w:lineRule="auto"/>
        <w:ind w:left="425" w:hanging="283"/>
        <w:rPr>
          <w:rFonts w:ascii="Arial" w:hAnsi="Arial" w:cs="Arial"/>
          <w:b/>
          <w:lang w:val="es-ES"/>
        </w:rPr>
      </w:pPr>
      <w:r w:rsidRPr="008124DE">
        <w:rPr>
          <w:rFonts w:ascii="Arial" w:hAnsi="Arial" w:cs="Arial"/>
          <w:b/>
          <w:sz w:val="24"/>
          <w:szCs w:val="24"/>
          <w:lang w:val="es-ES"/>
        </w:rPr>
        <w:t xml:space="preserve">Vehículos declarados y </w:t>
      </w:r>
      <w:r w:rsidR="001E1761" w:rsidRPr="008124DE">
        <w:rPr>
          <w:rFonts w:ascii="Arial" w:hAnsi="Arial" w:cs="Arial"/>
          <w:b/>
          <w:sz w:val="24"/>
          <w:szCs w:val="24"/>
          <w:lang w:val="es-ES"/>
        </w:rPr>
        <w:t xml:space="preserve">no </w:t>
      </w:r>
      <w:r w:rsidRPr="008124DE">
        <w:rPr>
          <w:rFonts w:ascii="Arial" w:hAnsi="Arial" w:cs="Arial"/>
          <w:b/>
          <w:sz w:val="24"/>
          <w:szCs w:val="24"/>
          <w:lang w:val="es-ES"/>
        </w:rPr>
        <w:t xml:space="preserve">autorizados para </w:t>
      </w:r>
      <w:r w:rsidR="001E1761" w:rsidRPr="008124DE">
        <w:rPr>
          <w:rFonts w:ascii="Arial" w:hAnsi="Arial" w:cs="Arial"/>
          <w:b/>
          <w:sz w:val="24"/>
          <w:szCs w:val="24"/>
          <w:lang w:val="es-ES"/>
        </w:rPr>
        <w:t>circular en la vía pública.</w:t>
      </w:r>
    </w:p>
    <w:p w14:paraId="32D77282" w14:textId="77777777" w:rsidR="00BD510F" w:rsidRPr="008124DE" w:rsidRDefault="00BD510F" w:rsidP="001E1761">
      <w:pPr>
        <w:pStyle w:val="ListParagraph"/>
        <w:spacing w:after="0" w:line="240" w:lineRule="auto"/>
        <w:ind w:left="425"/>
        <w:rPr>
          <w:rFonts w:ascii="Arial" w:hAnsi="Arial" w:cs="Arial"/>
          <w:b/>
          <w:lang w:val="es-ES"/>
        </w:rPr>
      </w:pPr>
    </w:p>
    <w:p w14:paraId="0E50ABF6" w14:textId="77777777" w:rsidR="00BD510F" w:rsidRPr="008124DE" w:rsidRDefault="00BD510F" w:rsidP="0017600F">
      <w:pPr>
        <w:pStyle w:val="ListParagraph"/>
        <w:numPr>
          <w:ilvl w:val="0"/>
          <w:numId w:val="4"/>
        </w:numPr>
        <w:spacing w:after="0" w:line="240" w:lineRule="auto"/>
        <w:ind w:left="425"/>
        <w:rPr>
          <w:rFonts w:ascii="Arial" w:hAnsi="Arial" w:cs="Arial"/>
          <w:b/>
          <w:sz w:val="24"/>
          <w:szCs w:val="24"/>
          <w:lang w:val="es-ES"/>
        </w:rPr>
      </w:pPr>
      <w:r w:rsidRPr="008124DE">
        <w:rPr>
          <w:rFonts w:ascii="Arial" w:hAnsi="Arial" w:cs="Arial"/>
          <w:b/>
          <w:sz w:val="24"/>
          <w:szCs w:val="24"/>
          <w:lang w:val="es-ES"/>
        </w:rPr>
        <w:t>Buques y otras instalaciones flotantes, aviones.</w:t>
      </w:r>
    </w:p>
    <w:p w14:paraId="47E1C1D3" w14:textId="77777777" w:rsidR="00BD510F" w:rsidRPr="008124DE" w:rsidRDefault="00BD510F" w:rsidP="00BD510F">
      <w:pPr>
        <w:ind w:left="425"/>
        <w:jc w:val="both"/>
        <w:rPr>
          <w:rFonts w:ascii="Arial" w:hAnsi="Arial" w:cs="Arial"/>
          <w:b/>
        </w:rPr>
      </w:pPr>
    </w:p>
    <w:p w14:paraId="3AD5A41A" w14:textId="77777777" w:rsidR="00BD510F" w:rsidRPr="008124DE" w:rsidRDefault="00BD510F" w:rsidP="0017600F">
      <w:pPr>
        <w:pStyle w:val="ListParagraph"/>
        <w:numPr>
          <w:ilvl w:val="0"/>
          <w:numId w:val="4"/>
        </w:numPr>
        <w:spacing w:after="0" w:line="240" w:lineRule="auto"/>
        <w:ind w:left="425"/>
        <w:rPr>
          <w:rFonts w:ascii="Arial" w:hAnsi="Arial" w:cs="Arial"/>
          <w:b/>
          <w:sz w:val="24"/>
          <w:szCs w:val="24"/>
          <w:lang w:val="es-ES"/>
        </w:rPr>
      </w:pPr>
      <w:r w:rsidRPr="008124DE">
        <w:rPr>
          <w:rFonts w:ascii="Arial" w:hAnsi="Arial" w:cs="Arial"/>
          <w:b/>
          <w:sz w:val="24"/>
          <w:szCs w:val="24"/>
          <w:lang w:val="es-ES"/>
        </w:rPr>
        <w:t xml:space="preserve">Bienes que al momento de ocurrir la pérdida o daño, se encontraren previamente asegurados por otra póliza; excepto cuando el aseguramiento sea hecho sobre cualquier exceso de la suma asegurada límite de este contrato. </w:t>
      </w:r>
    </w:p>
    <w:p w14:paraId="31055B3A" w14:textId="77777777" w:rsidR="00BD510F" w:rsidRPr="00D507BB" w:rsidRDefault="00BD510F" w:rsidP="00BD510F">
      <w:pPr>
        <w:jc w:val="both"/>
        <w:rPr>
          <w:rFonts w:ascii="Arial" w:hAnsi="Arial" w:cs="Arial"/>
        </w:rPr>
      </w:pPr>
    </w:p>
    <w:p w14:paraId="35899B7C" w14:textId="77777777" w:rsidR="00BD510F" w:rsidRPr="00D507BB" w:rsidRDefault="00B65D2A" w:rsidP="00BD510F">
      <w:pPr>
        <w:pStyle w:val="Heading3"/>
        <w:jc w:val="both"/>
        <w:rPr>
          <w:rFonts w:cs="Arial"/>
          <w:sz w:val="24"/>
          <w:szCs w:val="24"/>
        </w:rPr>
      </w:pPr>
      <w:bookmarkStart w:id="17" w:name="_Toc318025974"/>
      <w:r>
        <w:rPr>
          <w:rFonts w:cs="Arial"/>
          <w:sz w:val="24"/>
          <w:szCs w:val="24"/>
        </w:rPr>
        <w:t>25</w:t>
      </w:r>
      <w:r w:rsidR="004615F0">
        <w:rPr>
          <w:rFonts w:cs="Arial"/>
          <w:sz w:val="24"/>
          <w:szCs w:val="24"/>
        </w:rPr>
        <w:t xml:space="preserve">.5. </w:t>
      </w:r>
      <w:r w:rsidR="00A01B14" w:rsidRPr="00D507BB">
        <w:rPr>
          <w:rFonts w:cs="Arial"/>
          <w:sz w:val="24"/>
          <w:szCs w:val="24"/>
        </w:rPr>
        <w:t>Riesgos No Cubiertos (Exclusiones</w:t>
      </w:r>
      <w:r w:rsidR="00BD510F" w:rsidRPr="00D507BB">
        <w:rPr>
          <w:rFonts w:cs="Arial"/>
          <w:sz w:val="24"/>
          <w:szCs w:val="24"/>
        </w:rPr>
        <w:t>)</w:t>
      </w:r>
      <w:bookmarkEnd w:id="17"/>
    </w:p>
    <w:p w14:paraId="7B1EAE99" w14:textId="77777777" w:rsidR="00606B47" w:rsidRPr="00606B47" w:rsidRDefault="00606B47" w:rsidP="00BD510F">
      <w:pPr>
        <w:jc w:val="both"/>
        <w:rPr>
          <w:rFonts w:ascii="Arial" w:hAnsi="Arial" w:cs="Arial"/>
          <w:sz w:val="16"/>
          <w:szCs w:val="16"/>
        </w:rPr>
      </w:pPr>
    </w:p>
    <w:p w14:paraId="631D1984" w14:textId="77777777" w:rsidR="00BD510F" w:rsidRPr="00304187" w:rsidRDefault="00BD510F" w:rsidP="00BD510F">
      <w:pPr>
        <w:jc w:val="both"/>
        <w:rPr>
          <w:rFonts w:ascii="Arial" w:hAnsi="Arial" w:cs="Arial"/>
          <w:b/>
        </w:rPr>
      </w:pPr>
      <w:r w:rsidRPr="00304187">
        <w:rPr>
          <w:rFonts w:ascii="Arial" w:hAnsi="Arial" w:cs="Arial"/>
          <w:b/>
        </w:rPr>
        <w:t xml:space="preserve">Este Seguro no cubre y por ende </w:t>
      </w:r>
      <w:r w:rsidR="003A5F54" w:rsidRPr="00304187">
        <w:rPr>
          <w:rFonts w:ascii="Arial" w:hAnsi="Arial" w:cs="Arial"/>
          <w:b/>
          <w:bCs/>
        </w:rPr>
        <w:t xml:space="preserve">SEGUROS LAFISE </w:t>
      </w:r>
      <w:r w:rsidRPr="00304187">
        <w:rPr>
          <w:rFonts w:ascii="Arial" w:hAnsi="Arial" w:cs="Arial"/>
          <w:b/>
        </w:rPr>
        <w:t>no se responsabiliza, por pérdida o daño que produzcan, resultaren o sean agravadas por:</w:t>
      </w:r>
    </w:p>
    <w:p w14:paraId="6E68D98E" w14:textId="77777777" w:rsidR="00BD510F" w:rsidRPr="00304187" w:rsidRDefault="00BD510F" w:rsidP="00BD510F">
      <w:pPr>
        <w:jc w:val="both"/>
        <w:rPr>
          <w:rFonts w:ascii="Arial" w:hAnsi="Arial" w:cs="Arial"/>
          <w:b/>
        </w:rPr>
      </w:pPr>
    </w:p>
    <w:p w14:paraId="476F1F69" w14:textId="77777777" w:rsidR="00BD510F" w:rsidRPr="00304187" w:rsidRDefault="00BD510F" w:rsidP="0017600F">
      <w:pPr>
        <w:numPr>
          <w:ilvl w:val="0"/>
          <w:numId w:val="3"/>
        </w:numPr>
        <w:tabs>
          <w:tab w:val="num" w:pos="360"/>
        </w:tabs>
        <w:ind w:left="360"/>
        <w:jc w:val="both"/>
        <w:rPr>
          <w:rFonts w:ascii="Arial" w:hAnsi="Arial" w:cs="Arial"/>
          <w:b/>
        </w:rPr>
      </w:pPr>
      <w:r w:rsidRPr="00304187">
        <w:rPr>
          <w:rFonts w:ascii="Arial" w:hAnsi="Arial" w:cs="Arial"/>
          <w:b/>
        </w:rPr>
        <w:t xml:space="preserve">Pérdida o daños por avería mecánica internas o fallas eléctrica, congelación de refrigerante o de otros fluidos, lubricación deficiente o falta de aceite o de refrigerante. </w:t>
      </w:r>
    </w:p>
    <w:p w14:paraId="0D14DEAE" w14:textId="77777777" w:rsidR="00BD510F" w:rsidRPr="00304187" w:rsidRDefault="00BD510F" w:rsidP="00BD510F">
      <w:pPr>
        <w:ind w:left="873" w:hanging="705"/>
        <w:jc w:val="both"/>
        <w:rPr>
          <w:rFonts w:ascii="Arial" w:hAnsi="Arial" w:cs="Arial"/>
          <w:b/>
        </w:rPr>
      </w:pPr>
    </w:p>
    <w:p w14:paraId="74AF8363" w14:textId="77777777" w:rsidR="00BD510F" w:rsidRPr="00304187" w:rsidRDefault="00BD510F" w:rsidP="00BD510F">
      <w:pPr>
        <w:ind w:left="360"/>
        <w:jc w:val="both"/>
        <w:rPr>
          <w:rFonts w:ascii="Arial" w:hAnsi="Arial" w:cs="Arial"/>
          <w:b/>
        </w:rPr>
      </w:pPr>
      <w:r w:rsidRPr="00304187">
        <w:rPr>
          <w:rFonts w:ascii="Arial" w:hAnsi="Arial" w:cs="Arial"/>
          <w:b/>
        </w:rPr>
        <w:t xml:space="preserve">No obstante, si a consecuencia de una falla o interrupción de esa índole se produjera un accidente que provocara daños externos al </w:t>
      </w:r>
      <w:r w:rsidR="005515C9" w:rsidRPr="00304187">
        <w:rPr>
          <w:rFonts w:ascii="Arial" w:hAnsi="Arial" w:cs="Arial"/>
          <w:b/>
        </w:rPr>
        <w:t xml:space="preserve">o los </w:t>
      </w:r>
      <w:r w:rsidR="0075086A" w:rsidRPr="00304187">
        <w:rPr>
          <w:rFonts w:ascii="Arial" w:hAnsi="Arial" w:cs="Arial"/>
          <w:b/>
        </w:rPr>
        <w:t xml:space="preserve">bienes </w:t>
      </w:r>
      <w:r w:rsidR="005515C9" w:rsidRPr="00304187">
        <w:rPr>
          <w:rFonts w:ascii="Arial" w:hAnsi="Arial" w:cs="Arial"/>
          <w:b/>
        </w:rPr>
        <w:t>asegurados</w:t>
      </w:r>
      <w:r w:rsidRPr="00304187">
        <w:rPr>
          <w:rFonts w:ascii="Arial" w:hAnsi="Arial" w:cs="Arial"/>
          <w:b/>
        </w:rPr>
        <w:t xml:space="preserve">, </w:t>
      </w:r>
      <w:r w:rsidR="003A5F54" w:rsidRPr="00304187">
        <w:rPr>
          <w:rFonts w:ascii="Arial" w:hAnsi="Arial" w:cs="Arial"/>
          <w:b/>
          <w:bCs/>
        </w:rPr>
        <w:t xml:space="preserve">SEGUROS LAFISE </w:t>
      </w:r>
      <w:r w:rsidRPr="00304187">
        <w:rPr>
          <w:rFonts w:ascii="Arial" w:hAnsi="Arial" w:cs="Arial"/>
          <w:b/>
        </w:rPr>
        <w:t>indemnizará tales daños.</w:t>
      </w:r>
    </w:p>
    <w:p w14:paraId="0C50666D" w14:textId="77777777" w:rsidR="00BD510F" w:rsidRPr="00304187" w:rsidRDefault="00BD510F" w:rsidP="00BD510F">
      <w:pPr>
        <w:jc w:val="both"/>
        <w:rPr>
          <w:rFonts w:ascii="Arial" w:hAnsi="Arial" w:cs="Arial"/>
          <w:b/>
        </w:rPr>
      </w:pPr>
    </w:p>
    <w:p w14:paraId="03762803" w14:textId="77777777" w:rsidR="00BD510F" w:rsidRPr="00304187" w:rsidRDefault="00BD510F" w:rsidP="0017600F">
      <w:pPr>
        <w:numPr>
          <w:ilvl w:val="0"/>
          <w:numId w:val="3"/>
        </w:numPr>
        <w:tabs>
          <w:tab w:val="num" w:pos="360"/>
        </w:tabs>
        <w:ind w:left="360"/>
        <w:jc w:val="both"/>
        <w:rPr>
          <w:rFonts w:ascii="Arial" w:hAnsi="Arial" w:cs="Arial"/>
          <w:b/>
        </w:rPr>
      </w:pPr>
      <w:r w:rsidRPr="00304187">
        <w:rPr>
          <w:rFonts w:ascii="Arial" w:hAnsi="Arial" w:cs="Arial"/>
          <w:b/>
        </w:rPr>
        <w:t xml:space="preserve">El desgaste de bandas de transmisión de toda clase, brocas, taladros, cuchillas o demás herramientas de cortar Hojas de cierra, moldes, punzones, </w:t>
      </w:r>
      <w:r w:rsidRPr="00304187">
        <w:rPr>
          <w:rFonts w:ascii="Arial" w:hAnsi="Arial" w:cs="Arial"/>
          <w:b/>
        </w:rPr>
        <w:lastRenderedPageBreak/>
        <w:t>herramientas de moler y triturar; cadenas, cables de acero, bandas transportadoras y elevadoras; alambres y cables para conexiones; matrices, dados, troqueles, rodillos para estampar, llantas de hule, baterías, muelles de equipo móvil, herramientas cambiables, fieltros y telas; tamices y coladores; tubos flexibles, cimientos, revestimientos refractarios, material para fugas y empaquetaduras a reemplazar regularmente; así como toda clase de vidrios.</w:t>
      </w:r>
    </w:p>
    <w:p w14:paraId="66E9A858" w14:textId="77777777" w:rsidR="00BD510F" w:rsidRPr="00304187" w:rsidRDefault="00BD510F" w:rsidP="00BD510F">
      <w:pPr>
        <w:jc w:val="both"/>
        <w:rPr>
          <w:rFonts w:ascii="Arial" w:hAnsi="Arial" w:cs="Arial"/>
          <w:b/>
        </w:rPr>
      </w:pPr>
    </w:p>
    <w:p w14:paraId="2CEC2D15" w14:textId="77777777" w:rsidR="00BD510F" w:rsidRPr="00304187" w:rsidRDefault="00BD510F" w:rsidP="0017600F">
      <w:pPr>
        <w:numPr>
          <w:ilvl w:val="0"/>
          <w:numId w:val="3"/>
        </w:numPr>
        <w:tabs>
          <w:tab w:val="num" w:pos="360"/>
        </w:tabs>
        <w:ind w:left="360"/>
        <w:jc w:val="both"/>
        <w:rPr>
          <w:rFonts w:ascii="Arial" w:hAnsi="Arial" w:cs="Arial"/>
          <w:b/>
        </w:rPr>
      </w:pPr>
      <w:r w:rsidRPr="00304187">
        <w:rPr>
          <w:rFonts w:ascii="Arial" w:hAnsi="Arial" w:cs="Arial"/>
          <w:b/>
        </w:rPr>
        <w:t xml:space="preserve">Daños o pérdidas que sean a consecuencia directa de influencia </w:t>
      </w:r>
      <w:proofErr w:type="gramStart"/>
      <w:r w:rsidR="00710A1D" w:rsidRPr="00304187">
        <w:rPr>
          <w:rFonts w:ascii="Arial" w:hAnsi="Arial" w:cs="Arial"/>
          <w:b/>
        </w:rPr>
        <w:t>continua</w:t>
      </w:r>
      <w:proofErr w:type="gramEnd"/>
      <w:r w:rsidRPr="00304187">
        <w:rPr>
          <w:rFonts w:ascii="Arial" w:hAnsi="Arial" w:cs="Arial"/>
          <w:b/>
        </w:rPr>
        <w:t xml:space="preserve"> de la operación, como por ejemplo: desgaste, deterioro, depreciación gradual o por desgaste natural, deformación, corrosión, herrumbre, deterioro a cauda de falta de uso y de las condiciones atmosféricas normales, defecto latente y armado defectuoso. </w:t>
      </w:r>
    </w:p>
    <w:p w14:paraId="7B8A54CB" w14:textId="77777777" w:rsidR="00BD510F" w:rsidRPr="00304187" w:rsidRDefault="00BD510F" w:rsidP="00BD510F">
      <w:pPr>
        <w:jc w:val="both"/>
        <w:rPr>
          <w:rFonts w:ascii="Arial" w:hAnsi="Arial" w:cs="Arial"/>
          <w:b/>
        </w:rPr>
      </w:pPr>
    </w:p>
    <w:p w14:paraId="04E3EB9B" w14:textId="77777777" w:rsidR="00BD510F" w:rsidRPr="00304187" w:rsidRDefault="00BD510F" w:rsidP="0017600F">
      <w:pPr>
        <w:numPr>
          <w:ilvl w:val="0"/>
          <w:numId w:val="3"/>
        </w:numPr>
        <w:tabs>
          <w:tab w:val="num" w:pos="360"/>
        </w:tabs>
        <w:ind w:left="360"/>
        <w:jc w:val="both"/>
        <w:rPr>
          <w:rFonts w:ascii="Arial" w:hAnsi="Arial" w:cs="Arial"/>
          <w:b/>
        </w:rPr>
      </w:pPr>
      <w:r w:rsidRPr="00304187">
        <w:rPr>
          <w:rFonts w:ascii="Arial" w:hAnsi="Arial" w:cs="Arial"/>
          <w:b/>
        </w:rPr>
        <w:t>Daños ocasionados a consecuencia de la ejecución de maniobras de carga y descarga. A menos que se haya contratado la Cobertura de Responsabilidad Civil de Operaciones de Carga y Descarga.</w:t>
      </w:r>
    </w:p>
    <w:p w14:paraId="36D25687" w14:textId="77777777" w:rsidR="00BD510F" w:rsidRPr="00304187" w:rsidRDefault="00BD510F" w:rsidP="00BD510F">
      <w:pPr>
        <w:rPr>
          <w:rFonts w:ascii="Arial" w:hAnsi="Arial" w:cs="Arial"/>
          <w:b/>
        </w:rPr>
      </w:pPr>
    </w:p>
    <w:p w14:paraId="3E4E3BE1" w14:textId="77777777" w:rsidR="00BD510F" w:rsidRPr="00304187" w:rsidRDefault="00BD510F" w:rsidP="0017600F">
      <w:pPr>
        <w:numPr>
          <w:ilvl w:val="0"/>
          <w:numId w:val="3"/>
        </w:numPr>
        <w:tabs>
          <w:tab w:val="num" w:pos="360"/>
        </w:tabs>
        <w:ind w:left="360"/>
        <w:jc w:val="both"/>
        <w:rPr>
          <w:rFonts w:ascii="Arial" w:hAnsi="Arial" w:cs="Arial"/>
          <w:b/>
        </w:rPr>
      </w:pPr>
      <w:r w:rsidRPr="00304187">
        <w:rPr>
          <w:rFonts w:ascii="Arial" w:hAnsi="Arial" w:cs="Arial"/>
          <w:b/>
        </w:rPr>
        <w:t>Los daños o pérdidas resultantes por la falta o insuficiencia de obras de consolidación para evitar la pérdida de sostén, necesarias al suelo o subsuelo de propiedades vecinas.</w:t>
      </w:r>
    </w:p>
    <w:p w14:paraId="5A5C017A" w14:textId="77777777" w:rsidR="00BD510F" w:rsidRPr="00304187" w:rsidRDefault="00BD510F" w:rsidP="00BD510F">
      <w:pPr>
        <w:jc w:val="both"/>
        <w:rPr>
          <w:rFonts w:ascii="Arial" w:hAnsi="Arial" w:cs="Arial"/>
          <w:b/>
          <w:highlight w:val="yellow"/>
        </w:rPr>
      </w:pPr>
    </w:p>
    <w:p w14:paraId="16B17DE3" w14:textId="77777777" w:rsidR="00BD510F" w:rsidRPr="00304187" w:rsidRDefault="00BD510F" w:rsidP="0017600F">
      <w:pPr>
        <w:numPr>
          <w:ilvl w:val="0"/>
          <w:numId w:val="3"/>
        </w:numPr>
        <w:tabs>
          <w:tab w:val="num" w:pos="360"/>
        </w:tabs>
        <w:ind w:left="360"/>
        <w:jc w:val="both"/>
        <w:rPr>
          <w:rFonts w:ascii="Arial" w:hAnsi="Arial" w:cs="Arial"/>
          <w:b/>
        </w:rPr>
      </w:pPr>
      <w:r w:rsidRPr="00304187">
        <w:rPr>
          <w:rFonts w:ascii="Arial" w:hAnsi="Arial" w:cs="Arial"/>
          <w:b/>
        </w:rPr>
        <w:t>Los daños que reciba el equipo asegurado en sus sistemas de suspensión y transmisión, como consecuencia del mal estado de la vía, o los producidos por cualquier obstáculo sobre la carretera, excepto c</w:t>
      </w:r>
      <w:r w:rsidR="0075086A" w:rsidRPr="00304187">
        <w:rPr>
          <w:rFonts w:ascii="Arial" w:hAnsi="Arial" w:cs="Arial"/>
          <w:b/>
        </w:rPr>
        <w:t>uando se trate de alcantarillas</w:t>
      </w:r>
      <w:r w:rsidRPr="00304187">
        <w:rPr>
          <w:rFonts w:ascii="Arial" w:hAnsi="Arial" w:cs="Arial"/>
          <w:b/>
        </w:rPr>
        <w:t xml:space="preserve"> sin tapa; salvo que el evento se produzca, se derive de la materialización de un riesgo amparado por el contrato de seguro.</w:t>
      </w:r>
    </w:p>
    <w:p w14:paraId="32373BC4" w14:textId="77777777" w:rsidR="00BD510F" w:rsidRPr="00304187" w:rsidRDefault="00BD510F" w:rsidP="00BD510F">
      <w:pPr>
        <w:jc w:val="both"/>
        <w:rPr>
          <w:rFonts w:ascii="Arial" w:hAnsi="Arial" w:cs="Arial"/>
          <w:b/>
        </w:rPr>
      </w:pPr>
    </w:p>
    <w:p w14:paraId="0BFCA0ED" w14:textId="77777777" w:rsidR="00BD510F" w:rsidRPr="00304187" w:rsidRDefault="00BD510F" w:rsidP="0017600F">
      <w:pPr>
        <w:numPr>
          <w:ilvl w:val="0"/>
          <w:numId w:val="3"/>
        </w:numPr>
        <w:tabs>
          <w:tab w:val="num" w:pos="360"/>
        </w:tabs>
        <w:ind w:left="360"/>
        <w:jc w:val="both"/>
        <w:rPr>
          <w:rFonts w:ascii="Arial" w:hAnsi="Arial" w:cs="Arial"/>
          <w:b/>
        </w:rPr>
      </w:pPr>
      <w:r w:rsidRPr="00304187">
        <w:rPr>
          <w:rFonts w:ascii="Arial" w:hAnsi="Arial" w:cs="Arial"/>
          <w:b/>
        </w:rPr>
        <w:t>Los daños a los vidrios, llantas y neumáticos que no sean causados por un accidente que de modo simultáneo ocasione otras pérdidas amparadas por esta cobertura.</w:t>
      </w:r>
    </w:p>
    <w:p w14:paraId="75B66BF3" w14:textId="77777777" w:rsidR="00BD510F" w:rsidRPr="00304187" w:rsidRDefault="00BD510F" w:rsidP="00BD510F">
      <w:pPr>
        <w:jc w:val="both"/>
        <w:rPr>
          <w:rFonts w:ascii="Arial" w:hAnsi="Arial" w:cs="Arial"/>
          <w:b/>
        </w:rPr>
      </w:pPr>
    </w:p>
    <w:p w14:paraId="725850E5" w14:textId="77777777" w:rsidR="00BD510F" w:rsidRPr="00304187" w:rsidRDefault="00BD510F" w:rsidP="0017600F">
      <w:pPr>
        <w:numPr>
          <w:ilvl w:val="0"/>
          <w:numId w:val="3"/>
        </w:numPr>
        <w:tabs>
          <w:tab w:val="num" w:pos="360"/>
        </w:tabs>
        <w:ind w:left="360"/>
        <w:jc w:val="both"/>
        <w:rPr>
          <w:rFonts w:ascii="Arial" w:hAnsi="Arial" w:cs="Arial"/>
          <w:b/>
        </w:rPr>
      </w:pPr>
      <w:r w:rsidRPr="00304187">
        <w:rPr>
          <w:rFonts w:ascii="Arial" w:hAnsi="Arial" w:cs="Arial"/>
          <w:b/>
        </w:rPr>
        <w:t xml:space="preserve">Pérdida o daños a aditamentos especiales que se hayan incorporado a la estructura del bien asegurado y que no haya sido previamente declarado y aceptado por </w:t>
      </w:r>
      <w:r w:rsidR="003A5F54" w:rsidRPr="00304187">
        <w:rPr>
          <w:rFonts w:ascii="Arial" w:hAnsi="Arial" w:cs="Arial"/>
          <w:b/>
          <w:bCs/>
        </w:rPr>
        <w:t>SEGUROS LAFISE</w:t>
      </w:r>
      <w:r w:rsidRPr="00304187">
        <w:rPr>
          <w:rFonts w:ascii="Arial" w:hAnsi="Arial" w:cs="Arial"/>
          <w:b/>
        </w:rPr>
        <w:t>.</w:t>
      </w:r>
    </w:p>
    <w:p w14:paraId="412458B4" w14:textId="77777777" w:rsidR="00BD510F" w:rsidRPr="00304187" w:rsidRDefault="00BD510F" w:rsidP="00BD510F">
      <w:pPr>
        <w:jc w:val="both"/>
        <w:rPr>
          <w:rFonts w:ascii="Arial" w:hAnsi="Arial" w:cs="Arial"/>
          <w:b/>
        </w:rPr>
      </w:pPr>
    </w:p>
    <w:p w14:paraId="2A6BC071" w14:textId="77777777" w:rsidR="00BD510F" w:rsidRPr="00304187" w:rsidRDefault="00BD510F" w:rsidP="0017600F">
      <w:pPr>
        <w:numPr>
          <w:ilvl w:val="0"/>
          <w:numId w:val="3"/>
        </w:numPr>
        <w:tabs>
          <w:tab w:val="num" w:pos="360"/>
        </w:tabs>
        <w:ind w:left="360"/>
        <w:jc w:val="both"/>
        <w:rPr>
          <w:rFonts w:ascii="Arial" w:hAnsi="Arial" w:cs="Arial"/>
          <w:b/>
        </w:rPr>
      </w:pPr>
      <w:r w:rsidRPr="00304187">
        <w:rPr>
          <w:rFonts w:ascii="Arial" w:hAnsi="Arial" w:cs="Arial"/>
          <w:b/>
        </w:rPr>
        <w:t>Daños o pérdidas por explosión de Calderas o recipientes a presión</w:t>
      </w:r>
    </w:p>
    <w:p w14:paraId="02C27ABB" w14:textId="77777777" w:rsidR="00BD510F" w:rsidRPr="00304187" w:rsidRDefault="00BD510F" w:rsidP="00BD510F">
      <w:pPr>
        <w:jc w:val="both"/>
        <w:rPr>
          <w:rFonts w:ascii="Arial" w:hAnsi="Arial" w:cs="Arial"/>
          <w:b/>
        </w:rPr>
      </w:pPr>
    </w:p>
    <w:p w14:paraId="79EB1CF0" w14:textId="77777777" w:rsidR="00BD510F" w:rsidRPr="00304187" w:rsidRDefault="00BD510F" w:rsidP="0017600F">
      <w:pPr>
        <w:numPr>
          <w:ilvl w:val="0"/>
          <w:numId w:val="3"/>
        </w:numPr>
        <w:tabs>
          <w:tab w:val="num" w:pos="360"/>
        </w:tabs>
        <w:ind w:left="360"/>
        <w:jc w:val="both"/>
        <w:rPr>
          <w:rFonts w:ascii="Arial" w:hAnsi="Arial" w:cs="Arial"/>
          <w:b/>
        </w:rPr>
      </w:pPr>
      <w:r w:rsidRPr="00304187">
        <w:rPr>
          <w:rFonts w:ascii="Arial" w:hAnsi="Arial" w:cs="Arial"/>
          <w:b/>
        </w:rPr>
        <w:t xml:space="preserve">Daños por corrosión, erosión, uso o desgaste de cualquier parte de la maquinaria causada por deterioro gradual, el trabajo normal o por otra influencia permanente de sustancias químicas o de la atmósfera, depósitos excesivos de orín, fango, incrustaciones en calderas u otros depósitos. </w:t>
      </w:r>
    </w:p>
    <w:p w14:paraId="4BC22E8E" w14:textId="77777777" w:rsidR="00BD510F" w:rsidRPr="00304187" w:rsidRDefault="00BD510F" w:rsidP="00BD510F">
      <w:pPr>
        <w:ind w:left="873" w:hanging="705"/>
        <w:jc w:val="both"/>
        <w:rPr>
          <w:rFonts w:ascii="Arial" w:hAnsi="Arial" w:cs="Arial"/>
          <w:b/>
        </w:rPr>
      </w:pPr>
    </w:p>
    <w:p w14:paraId="7380E8CE" w14:textId="77777777" w:rsidR="00BD510F" w:rsidRPr="00304187" w:rsidRDefault="00BD510F" w:rsidP="0017600F">
      <w:pPr>
        <w:numPr>
          <w:ilvl w:val="0"/>
          <w:numId w:val="3"/>
        </w:numPr>
        <w:tabs>
          <w:tab w:val="num" w:pos="360"/>
        </w:tabs>
        <w:ind w:left="360"/>
        <w:jc w:val="both"/>
        <w:rPr>
          <w:rFonts w:ascii="Arial" w:hAnsi="Arial" w:cs="Arial"/>
          <w:b/>
        </w:rPr>
      </w:pPr>
      <w:r w:rsidRPr="00304187">
        <w:rPr>
          <w:rFonts w:ascii="Arial" w:hAnsi="Arial" w:cs="Arial"/>
          <w:b/>
        </w:rPr>
        <w:lastRenderedPageBreak/>
        <w:t xml:space="preserve">Daños a radios, receptores, transmisores, antenas, u otros aparatos similares que se encuentren instalados o formen parte del bien asegurado, excepto hayan sido declarados previamente a </w:t>
      </w:r>
      <w:r w:rsidR="003A5F54" w:rsidRPr="00304187">
        <w:rPr>
          <w:rFonts w:ascii="Arial" w:hAnsi="Arial" w:cs="Arial"/>
          <w:b/>
          <w:bCs/>
        </w:rPr>
        <w:t>SEGUROS LAFISE</w:t>
      </w:r>
      <w:r w:rsidRPr="00304187">
        <w:rPr>
          <w:rFonts w:ascii="Arial" w:hAnsi="Arial" w:cs="Arial"/>
          <w:b/>
        </w:rPr>
        <w:t>.</w:t>
      </w:r>
    </w:p>
    <w:p w14:paraId="33702444" w14:textId="77777777" w:rsidR="00BD510F" w:rsidRPr="00304187" w:rsidRDefault="00BD510F" w:rsidP="00BD510F">
      <w:pPr>
        <w:jc w:val="both"/>
        <w:rPr>
          <w:rFonts w:ascii="Arial" w:hAnsi="Arial" w:cs="Arial"/>
          <w:b/>
        </w:rPr>
      </w:pPr>
    </w:p>
    <w:p w14:paraId="702C213D" w14:textId="77777777" w:rsidR="00BD510F" w:rsidRPr="00304187" w:rsidRDefault="00BD510F" w:rsidP="0017600F">
      <w:pPr>
        <w:numPr>
          <w:ilvl w:val="0"/>
          <w:numId w:val="3"/>
        </w:numPr>
        <w:tabs>
          <w:tab w:val="num" w:pos="360"/>
        </w:tabs>
        <w:ind w:left="684" w:hanging="684"/>
        <w:jc w:val="both"/>
        <w:rPr>
          <w:rFonts w:ascii="Arial" w:hAnsi="Arial" w:cs="Arial"/>
          <w:b/>
        </w:rPr>
      </w:pPr>
      <w:r w:rsidRPr="00304187">
        <w:rPr>
          <w:rFonts w:ascii="Arial" w:hAnsi="Arial" w:cs="Arial"/>
          <w:b/>
        </w:rPr>
        <w:t>Inundación total o parcial por mareas.</w:t>
      </w:r>
    </w:p>
    <w:p w14:paraId="68040783" w14:textId="77777777" w:rsidR="00BD510F" w:rsidRPr="00304187" w:rsidRDefault="00BD510F" w:rsidP="00BD510F">
      <w:pPr>
        <w:jc w:val="both"/>
        <w:rPr>
          <w:rFonts w:ascii="Arial" w:hAnsi="Arial" w:cs="Arial"/>
          <w:b/>
        </w:rPr>
      </w:pPr>
    </w:p>
    <w:p w14:paraId="7DA10B39" w14:textId="77777777" w:rsidR="00BD510F" w:rsidRPr="00304187" w:rsidRDefault="00BD510F" w:rsidP="0017600F">
      <w:pPr>
        <w:numPr>
          <w:ilvl w:val="0"/>
          <w:numId w:val="3"/>
        </w:numPr>
        <w:tabs>
          <w:tab w:val="num" w:pos="360"/>
        </w:tabs>
        <w:ind w:left="360"/>
        <w:jc w:val="both"/>
        <w:rPr>
          <w:rFonts w:ascii="Arial" w:hAnsi="Arial" w:cs="Arial"/>
          <w:b/>
        </w:rPr>
      </w:pPr>
      <w:r w:rsidRPr="00304187">
        <w:rPr>
          <w:rFonts w:ascii="Arial" w:hAnsi="Arial" w:cs="Arial"/>
          <w:b/>
        </w:rPr>
        <w:t xml:space="preserve">Daño por actos intencionales (culpa grave, dolo o mala fe), negligencia intencional o malevolencia, por el </w:t>
      </w:r>
      <w:r w:rsidR="00F10DBC" w:rsidRPr="00304187">
        <w:rPr>
          <w:rFonts w:ascii="Arial" w:hAnsi="Arial" w:cs="Arial"/>
          <w:b/>
        </w:rPr>
        <w:t xml:space="preserve">Tomador y/o </w:t>
      </w:r>
      <w:r w:rsidRPr="00304187">
        <w:rPr>
          <w:rFonts w:ascii="Arial" w:hAnsi="Arial" w:cs="Arial"/>
          <w:b/>
        </w:rPr>
        <w:t xml:space="preserve">Asegurado o por su dirección, </w:t>
      </w:r>
      <w:r w:rsidR="00F83427" w:rsidRPr="00304187">
        <w:rPr>
          <w:rFonts w:ascii="Arial" w:hAnsi="Arial" w:cs="Arial"/>
          <w:b/>
        </w:rPr>
        <w:t xml:space="preserve">o </w:t>
      </w:r>
      <w:r w:rsidRPr="00304187">
        <w:rPr>
          <w:rFonts w:ascii="Arial" w:hAnsi="Arial" w:cs="Arial"/>
          <w:b/>
        </w:rPr>
        <w:t>de sus empleados; en cuanto a la conservación y mantenimiento de los bienes asegurados.</w:t>
      </w:r>
    </w:p>
    <w:p w14:paraId="2638735C" w14:textId="77777777" w:rsidR="00BD510F" w:rsidRPr="00304187" w:rsidRDefault="00BD510F" w:rsidP="00BD510F">
      <w:pPr>
        <w:jc w:val="both"/>
        <w:rPr>
          <w:rFonts w:ascii="Arial" w:hAnsi="Arial" w:cs="Arial"/>
          <w:b/>
        </w:rPr>
      </w:pPr>
    </w:p>
    <w:p w14:paraId="5EAE4864" w14:textId="77777777" w:rsidR="00BD510F" w:rsidRPr="00304187" w:rsidRDefault="00BD510F" w:rsidP="0017600F">
      <w:pPr>
        <w:numPr>
          <w:ilvl w:val="0"/>
          <w:numId w:val="3"/>
        </w:numPr>
        <w:tabs>
          <w:tab w:val="num" w:pos="360"/>
        </w:tabs>
        <w:ind w:left="360"/>
        <w:jc w:val="both"/>
        <w:rPr>
          <w:rFonts w:ascii="Arial" w:hAnsi="Arial" w:cs="Arial"/>
          <w:b/>
        </w:rPr>
      </w:pPr>
      <w:r w:rsidRPr="00304187">
        <w:rPr>
          <w:rFonts w:ascii="Arial" w:hAnsi="Arial" w:cs="Arial"/>
          <w:b/>
        </w:rPr>
        <w:t>Las pérdidas intencionales causadas por el asegurado, sus empleados o representantes.</w:t>
      </w:r>
    </w:p>
    <w:p w14:paraId="5F1C1877" w14:textId="77777777" w:rsidR="00BD510F" w:rsidRPr="00304187" w:rsidRDefault="00BD510F" w:rsidP="00BD510F">
      <w:pPr>
        <w:jc w:val="both"/>
        <w:rPr>
          <w:rFonts w:ascii="Arial" w:hAnsi="Arial" w:cs="Arial"/>
          <w:b/>
        </w:rPr>
      </w:pPr>
    </w:p>
    <w:p w14:paraId="53E37BE6" w14:textId="77777777" w:rsidR="00BD510F" w:rsidRPr="00304187" w:rsidRDefault="00BD510F" w:rsidP="0017600F">
      <w:pPr>
        <w:numPr>
          <w:ilvl w:val="0"/>
          <w:numId w:val="3"/>
        </w:numPr>
        <w:tabs>
          <w:tab w:val="num" w:pos="360"/>
        </w:tabs>
        <w:ind w:left="360"/>
        <w:jc w:val="both"/>
        <w:rPr>
          <w:rFonts w:ascii="Arial" w:hAnsi="Arial" w:cs="Arial"/>
          <w:b/>
        </w:rPr>
      </w:pPr>
      <w:r w:rsidRPr="00304187">
        <w:rPr>
          <w:rFonts w:ascii="Arial" w:hAnsi="Arial" w:cs="Arial"/>
          <w:b/>
        </w:rPr>
        <w:t xml:space="preserve">El bien asegurado que se pone a disposición y uso de persona o personas distintas del </w:t>
      </w:r>
      <w:r w:rsidR="00F10DBC" w:rsidRPr="00304187">
        <w:rPr>
          <w:rFonts w:ascii="Arial" w:hAnsi="Arial" w:cs="Arial"/>
          <w:b/>
        </w:rPr>
        <w:t>Tomador y/o A</w:t>
      </w:r>
      <w:r w:rsidRPr="00304187">
        <w:rPr>
          <w:rFonts w:ascii="Arial" w:hAnsi="Arial" w:cs="Arial"/>
          <w:b/>
        </w:rPr>
        <w:t xml:space="preserve">segurado, en virtud de arrendamiento, venta condicional, promesa de compra, prenda u otro gravamen no comunicado a </w:t>
      </w:r>
      <w:r w:rsidR="003A5F54" w:rsidRPr="00304187">
        <w:rPr>
          <w:rFonts w:ascii="Arial" w:hAnsi="Arial" w:cs="Arial"/>
          <w:b/>
          <w:bCs/>
        </w:rPr>
        <w:t xml:space="preserve">SEGUROS LAFISE </w:t>
      </w:r>
      <w:r w:rsidRPr="00304187">
        <w:rPr>
          <w:rFonts w:ascii="Arial" w:hAnsi="Arial" w:cs="Arial"/>
          <w:b/>
        </w:rPr>
        <w:t>y no declarado y descrito específicamente en la póliza.</w:t>
      </w:r>
    </w:p>
    <w:p w14:paraId="59150B42" w14:textId="77777777" w:rsidR="00BD510F" w:rsidRPr="00304187" w:rsidRDefault="00BD510F" w:rsidP="00BD510F">
      <w:pPr>
        <w:jc w:val="both"/>
        <w:rPr>
          <w:rFonts w:ascii="Arial" w:hAnsi="Arial" w:cs="Arial"/>
          <w:b/>
        </w:rPr>
      </w:pPr>
    </w:p>
    <w:p w14:paraId="175DC19D" w14:textId="77777777" w:rsidR="00BD510F" w:rsidRPr="00304187" w:rsidRDefault="00BD510F" w:rsidP="0017600F">
      <w:pPr>
        <w:numPr>
          <w:ilvl w:val="0"/>
          <w:numId w:val="3"/>
        </w:numPr>
        <w:tabs>
          <w:tab w:val="num" w:pos="360"/>
        </w:tabs>
        <w:ind w:left="360"/>
        <w:jc w:val="both"/>
        <w:rPr>
          <w:rFonts w:ascii="Arial" w:hAnsi="Arial" w:cs="Arial"/>
          <w:b/>
        </w:rPr>
      </w:pPr>
      <w:r w:rsidRPr="00304187">
        <w:rPr>
          <w:rFonts w:ascii="Arial" w:hAnsi="Arial" w:cs="Arial"/>
          <w:b/>
        </w:rPr>
        <w:t xml:space="preserve">La responsabilidad con respecto a pérdidas o daños a la propiedad perteneciente a, o bajo el control o custodia del </w:t>
      </w:r>
      <w:r w:rsidR="00282048" w:rsidRPr="00304187">
        <w:rPr>
          <w:rFonts w:ascii="Arial" w:hAnsi="Arial" w:cs="Arial"/>
          <w:b/>
        </w:rPr>
        <w:t>Tomador y/o A</w:t>
      </w:r>
      <w:r w:rsidRPr="00304187">
        <w:rPr>
          <w:rFonts w:ascii="Arial" w:hAnsi="Arial" w:cs="Arial"/>
          <w:b/>
        </w:rPr>
        <w:t>segurado o arrendatario, o de sus empleados</w:t>
      </w:r>
    </w:p>
    <w:p w14:paraId="02D96753" w14:textId="77777777" w:rsidR="00BD510F" w:rsidRPr="00304187" w:rsidRDefault="00BD510F" w:rsidP="00BD510F">
      <w:pPr>
        <w:jc w:val="both"/>
        <w:rPr>
          <w:rFonts w:ascii="Arial" w:hAnsi="Arial" w:cs="Arial"/>
          <w:b/>
        </w:rPr>
      </w:pPr>
    </w:p>
    <w:p w14:paraId="695D92F9" w14:textId="77777777" w:rsidR="00BD510F" w:rsidRPr="00304187" w:rsidRDefault="00BD510F" w:rsidP="0017600F">
      <w:pPr>
        <w:numPr>
          <w:ilvl w:val="0"/>
          <w:numId w:val="3"/>
        </w:numPr>
        <w:tabs>
          <w:tab w:val="num" w:pos="360"/>
        </w:tabs>
        <w:ind w:left="684" w:hanging="684"/>
        <w:jc w:val="both"/>
        <w:rPr>
          <w:rFonts w:ascii="Arial" w:hAnsi="Arial" w:cs="Arial"/>
          <w:b/>
        </w:rPr>
      </w:pPr>
      <w:r w:rsidRPr="00304187">
        <w:rPr>
          <w:rFonts w:ascii="Arial" w:hAnsi="Arial" w:cs="Arial"/>
          <w:b/>
        </w:rPr>
        <w:t>Robo y Hurto; salvo que cuente con la Cobertura de Robo y Hurto.</w:t>
      </w:r>
    </w:p>
    <w:p w14:paraId="45DC40A9" w14:textId="77777777" w:rsidR="00BD510F" w:rsidRPr="00304187" w:rsidRDefault="00BD510F" w:rsidP="00BD510F">
      <w:pPr>
        <w:jc w:val="both"/>
        <w:rPr>
          <w:rFonts w:ascii="Arial" w:hAnsi="Arial" w:cs="Arial"/>
          <w:b/>
        </w:rPr>
      </w:pPr>
    </w:p>
    <w:p w14:paraId="2DA97AF2" w14:textId="77777777" w:rsidR="00BD510F" w:rsidRPr="00304187" w:rsidRDefault="00BD510F" w:rsidP="0017600F">
      <w:pPr>
        <w:numPr>
          <w:ilvl w:val="0"/>
          <w:numId w:val="3"/>
        </w:numPr>
        <w:tabs>
          <w:tab w:val="num" w:pos="360"/>
        </w:tabs>
        <w:ind w:left="360"/>
        <w:jc w:val="both"/>
        <w:rPr>
          <w:rFonts w:ascii="Arial" w:hAnsi="Arial" w:cs="Arial"/>
          <w:b/>
        </w:rPr>
      </w:pPr>
      <w:r w:rsidRPr="00304187">
        <w:rPr>
          <w:rFonts w:ascii="Arial" w:hAnsi="Arial" w:cs="Arial"/>
          <w:b/>
        </w:rPr>
        <w:t xml:space="preserve">Fallas o desperfectos que existían al momento de suscribir este Seguro y que hayan sido del conocimiento del </w:t>
      </w:r>
      <w:r w:rsidR="00A01B14" w:rsidRPr="00304187">
        <w:rPr>
          <w:rFonts w:ascii="Arial" w:hAnsi="Arial" w:cs="Arial"/>
          <w:b/>
        </w:rPr>
        <w:t xml:space="preserve">Tomador y/o </w:t>
      </w:r>
      <w:r w:rsidRPr="00304187">
        <w:rPr>
          <w:rFonts w:ascii="Arial" w:hAnsi="Arial" w:cs="Arial"/>
          <w:b/>
        </w:rPr>
        <w:t xml:space="preserve">Asegurado o por su dirección. </w:t>
      </w:r>
    </w:p>
    <w:p w14:paraId="59DE70CD" w14:textId="77777777" w:rsidR="00BD510F" w:rsidRPr="00304187" w:rsidRDefault="00BD510F" w:rsidP="00BD510F">
      <w:pPr>
        <w:jc w:val="both"/>
        <w:rPr>
          <w:rFonts w:ascii="Arial" w:hAnsi="Arial" w:cs="Arial"/>
          <w:b/>
        </w:rPr>
      </w:pPr>
    </w:p>
    <w:p w14:paraId="459A4EF9" w14:textId="77777777" w:rsidR="00BD510F" w:rsidRPr="00304187" w:rsidRDefault="00BD510F" w:rsidP="0017600F">
      <w:pPr>
        <w:numPr>
          <w:ilvl w:val="0"/>
          <w:numId w:val="3"/>
        </w:numPr>
        <w:tabs>
          <w:tab w:val="num" w:pos="360"/>
        </w:tabs>
        <w:ind w:left="360"/>
        <w:jc w:val="both"/>
        <w:rPr>
          <w:rFonts w:ascii="Arial" w:hAnsi="Arial" w:cs="Arial"/>
          <w:b/>
        </w:rPr>
      </w:pPr>
      <w:r w:rsidRPr="00304187">
        <w:rPr>
          <w:rFonts w:ascii="Arial" w:hAnsi="Arial" w:cs="Arial"/>
          <w:b/>
        </w:rPr>
        <w:t>Pérdida o daño por los que el suministrador o fabricante del objeto responden, legalmente o según obligaciones contractuales.</w:t>
      </w:r>
    </w:p>
    <w:p w14:paraId="4BD492E1" w14:textId="77777777" w:rsidR="00BD510F" w:rsidRPr="00304187" w:rsidRDefault="00BD510F" w:rsidP="00BD510F">
      <w:pPr>
        <w:jc w:val="both"/>
        <w:rPr>
          <w:rFonts w:ascii="Arial" w:hAnsi="Arial" w:cs="Arial"/>
          <w:b/>
        </w:rPr>
      </w:pPr>
    </w:p>
    <w:p w14:paraId="35139536" w14:textId="77777777" w:rsidR="00BD510F" w:rsidRPr="00304187" w:rsidRDefault="00BD510F" w:rsidP="0017600F">
      <w:pPr>
        <w:numPr>
          <w:ilvl w:val="0"/>
          <w:numId w:val="3"/>
        </w:numPr>
        <w:tabs>
          <w:tab w:val="num" w:pos="360"/>
        </w:tabs>
        <w:ind w:left="360"/>
        <w:jc w:val="both"/>
        <w:rPr>
          <w:rFonts w:ascii="Arial" w:hAnsi="Arial" w:cs="Arial"/>
          <w:b/>
        </w:rPr>
      </w:pPr>
      <w:r w:rsidRPr="00304187">
        <w:rPr>
          <w:rFonts w:ascii="Arial" w:hAnsi="Arial" w:cs="Arial"/>
          <w:b/>
        </w:rPr>
        <w:t>Guerra, invasión, actos de una potencia extranjera enemiga, hostilidades u operaciones bélicas (haya sido declarada la guerra o no), guerra civil, rebelión, revolución, insurrección, sublevación, conspiración, tumulto, huelga, lock-out, movimientos populares, toma de poder por las fuerzas armadas o  usurpadores, actos malévolos de personas que actúan por cuenta o en nombre de cualquier organización política, confiscación, requisición o destrucción o desperfectos provocados por orden de un gobierno de jure o de facto o por cualquier otra autoridad pública, municipal o local.</w:t>
      </w:r>
      <w:r w:rsidRPr="00304187">
        <w:rPr>
          <w:rFonts w:ascii="Arial" w:hAnsi="Arial" w:cs="Arial"/>
          <w:b/>
        </w:rPr>
        <w:cr/>
      </w:r>
    </w:p>
    <w:p w14:paraId="4B4FF96E" w14:textId="77777777" w:rsidR="00BD510F" w:rsidRPr="00304187" w:rsidRDefault="00BD510F" w:rsidP="0017600F">
      <w:pPr>
        <w:numPr>
          <w:ilvl w:val="0"/>
          <w:numId w:val="3"/>
        </w:numPr>
        <w:tabs>
          <w:tab w:val="num" w:pos="360"/>
          <w:tab w:val="num" w:pos="1728"/>
        </w:tabs>
        <w:ind w:left="360"/>
        <w:jc w:val="both"/>
        <w:rPr>
          <w:rFonts w:ascii="Arial" w:hAnsi="Arial" w:cs="Arial"/>
          <w:b/>
        </w:rPr>
      </w:pPr>
      <w:r w:rsidRPr="00304187">
        <w:rPr>
          <w:rFonts w:ascii="Arial" w:hAnsi="Arial" w:cs="Arial"/>
          <w:b/>
        </w:rPr>
        <w:t>Pérdida, destrucción o daño a cualquier propiedad o daño o gastos de cualquier tipo,</w:t>
      </w:r>
      <w:r w:rsidR="00282048" w:rsidRPr="00304187">
        <w:rPr>
          <w:rFonts w:ascii="Arial" w:hAnsi="Arial" w:cs="Arial"/>
          <w:b/>
        </w:rPr>
        <w:t xml:space="preserve"> así como daños consecuenciales.</w:t>
      </w:r>
    </w:p>
    <w:p w14:paraId="5620CF5F" w14:textId="77777777" w:rsidR="00282048" w:rsidRPr="00304187" w:rsidRDefault="00282048" w:rsidP="00282048">
      <w:pPr>
        <w:tabs>
          <w:tab w:val="num" w:pos="1728"/>
        </w:tabs>
        <w:ind w:left="360"/>
        <w:jc w:val="both"/>
        <w:rPr>
          <w:rFonts w:ascii="Arial" w:hAnsi="Arial" w:cs="Arial"/>
          <w:b/>
        </w:rPr>
      </w:pPr>
    </w:p>
    <w:p w14:paraId="43C04441" w14:textId="77777777" w:rsidR="00BD510F" w:rsidRPr="00304187" w:rsidRDefault="00BD510F" w:rsidP="0017600F">
      <w:pPr>
        <w:numPr>
          <w:ilvl w:val="0"/>
          <w:numId w:val="3"/>
        </w:numPr>
        <w:tabs>
          <w:tab w:val="num" w:pos="360"/>
        </w:tabs>
        <w:ind w:left="360"/>
        <w:jc w:val="both"/>
        <w:rPr>
          <w:rFonts w:ascii="Arial" w:hAnsi="Arial" w:cs="Arial"/>
          <w:b/>
        </w:rPr>
      </w:pPr>
      <w:r w:rsidRPr="00304187">
        <w:rPr>
          <w:rFonts w:ascii="Arial" w:hAnsi="Arial" w:cs="Arial"/>
          <w:b/>
        </w:rPr>
        <w:t xml:space="preserve">Cualquier daño o pérdida o responsabilidad, directa o indirectamente provocados por uso o tenencia de explosivos. </w:t>
      </w:r>
    </w:p>
    <w:p w14:paraId="42075C29" w14:textId="77777777" w:rsidR="00BD510F" w:rsidRPr="00304187" w:rsidRDefault="00BD510F" w:rsidP="00BD510F">
      <w:pPr>
        <w:ind w:left="900" w:hanging="732"/>
        <w:jc w:val="both"/>
        <w:rPr>
          <w:rFonts w:ascii="Arial" w:hAnsi="Arial" w:cs="Arial"/>
          <w:b/>
        </w:rPr>
      </w:pPr>
    </w:p>
    <w:p w14:paraId="2F6775F9" w14:textId="77777777" w:rsidR="00BD510F" w:rsidRPr="00304187" w:rsidRDefault="00BD510F" w:rsidP="0017600F">
      <w:pPr>
        <w:numPr>
          <w:ilvl w:val="0"/>
          <w:numId w:val="3"/>
        </w:numPr>
        <w:tabs>
          <w:tab w:val="num" w:pos="360"/>
        </w:tabs>
        <w:ind w:left="360"/>
        <w:jc w:val="both"/>
        <w:rPr>
          <w:rFonts w:ascii="Arial" w:hAnsi="Arial" w:cs="Arial"/>
          <w:b/>
        </w:rPr>
      </w:pPr>
      <w:r w:rsidRPr="00304187">
        <w:rPr>
          <w:rFonts w:ascii="Arial" w:hAnsi="Arial" w:cs="Arial"/>
          <w:b/>
        </w:rPr>
        <w:t xml:space="preserve">Cualquier daño o pérdida o responsabilidad, directa o indirectamente provocados por material nuclear, bélico o no. </w:t>
      </w:r>
    </w:p>
    <w:p w14:paraId="2F25AC92" w14:textId="77777777" w:rsidR="00BD510F" w:rsidRPr="00304187" w:rsidRDefault="00BD510F" w:rsidP="00BD510F">
      <w:pPr>
        <w:ind w:left="900" w:hanging="732"/>
        <w:jc w:val="both"/>
        <w:rPr>
          <w:rFonts w:ascii="Arial" w:hAnsi="Arial" w:cs="Arial"/>
          <w:b/>
        </w:rPr>
      </w:pPr>
    </w:p>
    <w:p w14:paraId="535A3215" w14:textId="77777777" w:rsidR="00BD510F" w:rsidRPr="00304187" w:rsidRDefault="00BD510F" w:rsidP="0017600F">
      <w:pPr>
        <w:numPr>
          <w:ilvl w:val="0"/>
          <w:numId w:val="3"/>
        </w:numPr>
        <w:tabs>
          <w:tab w:val="num" w:pos="360"/>
        </w:tabs>
        <w:ind w:left="360"/>
        <w:jc w:val="both"/>
        <w:rPr>
          <w:rFonts w:ascii="Arial" w:hAnsi="Arial" w:cs="Arial"/>
          <w:b/>
        </w:rPr>
      </w:pPr>
      <w:r w:rsidRPr="00304187">
        <w:rPr>
          <w:rFonts w:ascii="Arial" w:hAnsi="Arial" w:cs="Arial"/>
          <w:b/>
        </w:rPr>
        <w:t xml:space="preserve">Pérdidas o Daños ocasionados por exceder la capacidad de resistencia para lo cual fue diseñado el bien asegurados; o por ser el bien utilizado para trabajos los cuales no fue construido. </w:t>
      </w:r>
    </w:p>
    <w:p w14:paraId="46402FB0" w14:textId="77777777" w:rsidR="00BD510F" w:rsidRPr="00304187" w:rsidRDefault="00BD510F" w:rsidP="00BD510F">
      <w:pPr>
        <w:ind w:left="168"/>
        <w:jc w:val="both"/>
        <w:rPr>
          <w:rFonts w:ascii="Arial" w:hAnsi="Arial" w:cs="Arial"/>
          <w:b/>
        </w:rPr>
      </w:pPr>
    </w:p>
    <w:p w14:paraId="27724789" w14:textId="77777777" w:rsidR="00BD510F" w:rsidRPr="00304187" w:rsidRDefault="00BD510F" w:rsidP="0017600F">
      <w:pPr>
        <w:numPr>
          <w:ilvl w:val="0"/>
          <w:numId w:val="3"/>
        </w:numPr>
        <w:tabs>
          <w:tab w:val="num" w:pos="360"/>
        </w:tabs>
        <w:ind w:left="360"/>
        <w:jc w:val="both"/>
        <w:rPr>
          <w:rFonts w:ascii="Arial" w:hAnsi="Arial" w:cs="Arial"/>
          <w:b/>
        </w:rPr>
      </w:pPr>
      <w:r w:rsidRPr="00304187">
        <w:rPr>
          <w:rFonts w:ascii="Arial" w:hAnsi="Arial" w:cs="Arial"/>
          <w:b/>
        </w:rPr>
        <w:t xml:space="preserve">Cualquier daño a bienes que hayan llegado a ser parte permanente de la estructura, sin que haya sido declarado previamente a </w:t>
      </w:r>
      <w:r w:rsidR="003A5F54" w:rsidRPr="00304187">
        <w:rPr>
          <w:rFonts w:ascii="Arial" w:hAnsi="Arial" w:cs="Arial"/>
          <w:b/>
          <w:bCs/>
        </w:rPr>
        <w:t>SEGUROS LAFISE</w:t>
      </w:r>
      <w:r w:rsidRPr="00304187">
        <w:rPr>
          <w:rFonts w:ascii="Arial" w:hAnsi="Arial" w:cs="Arial"/>
          <w:b/>
        </w:rPr>
        <w:t>.</w:t>
      </w:r>
    </w:p>
    <w:p w14:paraId="662F0904" w14:textId="77777777" w:rsidR="00BD510F" w:rsidRPr="00304187" w:rsidRDefault="00BD510F" w:rsidP="00BD510F">
      <w:pPr>
        <w:jc w:val="both"/>
        <w:rPr>
          <w:rFonts w:ascii="Arial" w:hAnsi="Arial" w:cs="Arial"/>
          <w:b/>
        </w:rPr>
      </w:pPr>
    </w:p>
    <w:p w14:paraId="3579CBC6" w14:textId="77777777" w:rsidR="00BD510F" w:rsidRPr="00304187" w:rsidRDefault="00BD510F" w:rsidP="0017600F">
      <w:pPr>
        <w:numPr>
          <w:ilvl w:val="0"/>
          <w:numId w:val="3"/>
        </w:numPr>
        <w:tabs>
          <w:tab w:val="num" w:pos="360"/>
        </w:tabs>
        <w:ind w:left="360"/>
        <w:jc w:val="both"/>
        <w:rPr>
          <w:rFonts w:ascii="Arial" w:hAnsi="Arial" w:cs="Arial"/>
          <w:b/>
        </w:rPr>
      </w:pPr>
      <w:r w:rsidRPr="00304187">
        <w:rPr>
          <w:rFonts w:ascii="Arial" w:hAnsi="Arial" w:cs="Arial"/>
          <w:b/>
        </w:rPr>
        <w:t xml:space="preserve">Pérdida o daño al bien asegurado cuando sea transportado sobre agua, excepto mientras sea transportado por una línea regular. Tampoco ampara cuando los equipos </w:t>
      </w:r>
      <w:r w:rsidR="00032FAE" w:rsidRPr="00304187">
        <w:rPr>
          <w:rFonts w:ascii="Arial" w:hAnsi="Arial" w:cs="Arial"/>
          <w:b/>
        </w:rPr>
        <w:t>y/</w:t>
      </w:r>
      <w:r w:rsidRPr="00304187">
        <w:rPr>
          <w:rFonts w:ascii="Arial" w:hAnsi="Arial" w:cs="Arial"/>
          <w:b/>
        </w:rPr>
        <w:t>o maquinaria</w:t>
      </w:r>
      <w:r w:rsidR="00032FAE" w:rsidRPr="00304187">
        <w:rPr>
          <w:rFonts w:ascii="Arial" w:hAnsi="Arial" w:cs="Arial"/>
          <w:b/>
        </w:rPr>
        <w:t>s</w:t>
      </w:r>
      <w:r w:rsidRPr="00304187">
        <w:rPr>
          <w:rFonts w:ascii="Arial" w:hAnsi="Arial" w:cs="Arial"/>
          <w:b/>
        </w:rPr>
        <w:t xml:space="preserve"> que transportan el bien asegurado sean excedidos en su capacidad de carga.</w:t>
      </w:r>
    </w:p>
    <w:p w14:paraId="1C8B454C" w14:textId="77777777" w:rsidR="00BD510F" w:rsidRPr="00304187" w:rsidRDefault="00BD510F" w:rsidP="00BD510F">
      <w:pPr>
        <w:jc w:val="both"/>
        <w:rPr>
          <w:rFonts w:ascii="Arial" w:hAnsi="Arial" w:cs="Arial"/>
          <w:b/>
        </w:rPr>
      </w:pPr>
    </w:p>
    <w:p w14:paraId="25EE2A56" w14:textId="77777777" w:rsidR="00BD510F" w:rsidRPr="00304187" w:rsidRDefault="00BD510F" w:rsidP="0017600F">
      <w:pPr>
        <w:numPr>
          <w:ilvl w:val="0"/>
          <w:numId w:val="3"/>
        </w:numPr>
        <w:tabs>
          <w:tab w:val="num" w:pos="360"/>
          <w:tab w:val="num" w:pos="1728"/>
        </w:tabs>
        <w:ind w:left="360"/>
        <w:jc w:val="both"/>
        <w:rPr>
          <w:rFonts w:ascii="Arial" w:hAnsi="Arial" w:cs="Arial"/>
          <w:b/>
        </w:rPr>
      </w:pPr>
      <w:r w:rsidRPr="00304187">
        <w:rPr>
          <w:rFonts w:ascii="Arial" w:hAnsi="Arial" w:cs="Arial"/>
          <w:b/>
        </w:rPr>
        <w:t xml:space="preserve">Responsabilidad civil del </w:t>
      </w:r>
      <w:r w:rsidR="00A01B14" w:rsidRPr="00304187">
        <w:rPr>
          <w:rFonts w:ascii="Arial" w:hAnsi="Arial" w:cs="Arial"/>
          <w:b/>
        </w:rPr>
        <w:t xml:space="preserve">Tomador y/o </w:t>
      </w:r>
      <w:r w:rsidRPr="00304187">
        <w:rPr>
          <w:rFonts w:ascii="Arial" w:hAnsi="Arial" w:cs="Arial"/>
          <w:b/>
        </w:rPr>
        <w:t xml:space="preserve">Asegurado ante terceros y por cualquier causa. A que menos se haya contratado la cobertura de Responsabilidad Civil relativa. </w:t>
      </w:r>
    </w:p>
    <w:p w14:paraId="3CDAE1C9" w14:textId="77777777" w:rsidR="00BD510F" w:rsidRPr="00304187" w:rsidRDefault="00BD510F" w:rsidP="00BD510F">
      <w:pPr>
        <w:tabs>
          <w:tab w:val="num" w:pos="1728"/>
        </w:tabs>
        <w:jc w:val="both"/>
        <w:rPr>
          <w:rFonts w:ascii="Arial" w:hAnsi="Arial" w:cs="Arial"/>
          <w:b/>
        </w:rPr>
      </w:pPr>
    </w:p>
    <w:p w14:paraId="3414ACDE" w14:textId="77777777" w:rsidR="00BD510F" w:rsidRPr="00304187" w:rsidRDefault="00BD510F" w:rsidP="0017600F">
      <w:pPr>
        <w:numPr>
          <w:ilvl w:val="0"/>
          <w:numId w:val="3"/>
        </w:numPr>
        <w:tabs>
          <w:tab w:val="num" w:pos="360"/>
        </w:tabs>
        <w:ind w:left="360"/>
        <w:jc w:val="both"/>
        <w:rPr>
          <w:rFonts w:ascii="Arial" w:hAnsi="Arial" w:cs="Arial"/>
          <w:b/>
        </w:rPr>
      </w:pPr>
      <w:r w:rsidRPr="00304187">
        <w:rPr>
          <w:rFonts w:ascii="Arial" w:hAnsi="Arial" w:cs="Arial"/>
          <w:b/>
        </w:rPr>
        <w:t>Daños a dinamos, lámparas, conmutadores, motores u otros mecanismos eléctricos que se causen por motivo o disturbios eléctricos, ya sean provocados por causas naturales o artificiales; a menos que sean consecuencia de un incendio y en este caso solo por el daño debido al incendio.</w:t>
      </w:r>
    </w:p>
    <w:p w14:paraId="18389A1E" w14:textId="77777777" w:rsidR="00BD510F" w:rsidRPr="00304187" w:rsidRDefault="00BD510F" w:rsidP="00BD510F">
      <w:pPr>
        <w:jc w:val="both"/>
        <w:rPr>
          <w:rFonts w:ascii="Arial" w:hAnsi="Arial" w:cs="Arial"/>
          <w:b/>
        </w:rPr>
      </w:pPr>
    </w:p>
    <w:p w14:paraId="4E7D1FBA" w14:textId="77777777" w:rsidR="00BD510F" w:rsidRPr="00304187" w:rsidRDefault="00BD510F" w:rsidP="0017600F">
      <w:pPr>
        <w:numPr>
          <w:ilvl w:val="0"/>
          <w:numId w:val="3"/>
        </w:numPr>
        <w:tabs>
          <w:tab w:val="num" w:pos="360"/>
        </w:tabs>
        <w:ind w:left="360"/>
        <w:jc w:val="both"/>
        <w:rPr>
          <w:rFonts w:ascii="Arial" w:hAnsi="Arial" w:cs="Arial"/>
          <w:b/>
        </w:rPr>
      </w:pPr>
      <w:r w:rsidRPr="00304187">
        <w:rPr>
          <w:rFonts w:ascii="Arial" w:hAnsi="Arial" w:cs="Arial"/>
          <w:b/>
        </w:rPr>
        <w:t>Gastos o costos adicionales motivados por la importación de la(s) pieza(s) afectad(s) en el siniestro, por no existir en plaza.</w:t>
      </w:r>
    </w:p>
    <w:p w14:paraId="31371091" w14:textId="77777777" w:rsidR="00BD510F" w:rsidRPr="00304187" w:rsidRDefault="00BD510F" w:rsidP="00BD510F">
      <w:pPr>
        <w:jc w:val="both"/>
        <w:rPr>
          <w:rFonts w:ascii="Arial" w:hAnsi="Arial" w:cs="Arial"/>
          <w:b/>
        </w:rPr>
      </w:pPr>
    </w:p>
    <w:p w14:paraId="28835708" w14:textId="77777777" w:rsidR="00BD510F" w:rsidRPr="00304187" w:rsidRDefault="00BD510F" w:rsidP="0017600F">
      <w:pPr>
        <w:numPr>
          <w:ilvl w:val="0"/>
          <w:numId w:val="3"/>
        </w:numPr>
        <w:tabs>
          <w:tab w:val="num" w:pos="360"/>
        </w:tabs>
        <w:ind w:left="360"/>
        <w:jc w:val="both"/>
        <w:rPr>
          <w:rFonts w:ascii="Arial" w:hAnsi="Arial" w:cs="Arial"/>
          <w:b/>
        </w:rPr>
      </w:pPr>
      <w:r w:rsidRPr="00304187">
        <w:rPr>
          <w:rFonts w:ascii="Arial" w:hAnsi="Arial" w:cs="Arial"/>
          <w:b/>
        </w:rPr>
        <w:t>Daños causados cuando el equipo sea conducido por: (a) personas bajo los efectos de estupefaciente, droga o sustancias narcóticas, hipnóticas o de cualquier clase similar o su equivalente; (b) personas que se encuentren bajo los efectos de bebidas alcohólicas; (c) no se amparará tampoco cuando el conductor se rehúse a someterse a pruebas periciales de alcoholemias o de las otras sustancias mencionadas para determinar sus efectos.</w:t>
      </w:r>
    </w:p>
    <w:p w14:paraId="51AE84E7" w14:textId="77777777" w:rsidR="00BD510F" w:rsidRPr="00304187" w:rsidRDefault="00BD510F" w:rsidP="00BD510F">
      <w:pPr>
        <w:jc w:val="both"/>
        <w:rPr>
          <w:rFonts w:ascii="Arial" w:hAnsi="Arial" w:cs="Arial"/>
          <w:b/>
        </w:rPr>
      </w:pPr>
    </w:p>
    <w:p w14:paraId="2F2D7832" w14:textId="77777777" w:rsidR="00BD510F" w:rsidRPr="00304187" w:rsidRDefault="00BD510F" w:rsidP="0017600F">
      <w:pPr>
        <w:numPr>
          <w:ilvl w:val="0"/>
          <w:numId w:val="3"/>
        </w:numPr>
        <w:tabs>
          <w:tab w:val="clear" w:pos="1224"/>
          <w:tab w:val="num" w:pos="360"/>
        </w:tabs>
        <w:ind w:left="360"/>
        <w:jc w:val="both"/>
        <w:rPr>
          <w:rFonts w:ascii="Arial" w:hAnsi="Arial" w:cs="Arial"/>
          <w:b/>
        </w:rPr>
      </w:pPr>
      <w:r w:rsidRPr="00304187">
        <w:rPr>
          <w:rFonts w:ascii="Arial" w:hAnsi="Arial" w:cs="Arial"/>
          <w:b/>
        </w:rPr>
        <w:t xml:space="preserve">Pérdida o daños cuando los bienes asegurados se encuentren almacenados en predios de propiedad, alquilados a, o controlados por el </w:t>
      </w:r>
      <w:r w:rsidR="00A01B14" w:rsidRPr="00304187">
        <w:rPr>
          <w:rFonts w:ascii="Arial" w:hAnsi="Arial" w:cs="Arial"/>
          <w:b/>
        </w:rPr>
        <w:t xml:space="preserve">Tomador y/o </w:t>
      </w:r>
      <w:r w:rsidRPr="00304187">
        <w:rPr>
          <w:rFonts w:ascii="Arial" w:hAnsi="Arial" w:cs="Arial"/>
          <w:b/>
        </w:rPr>
        <w:lastRenderedPageBreak/>
        <w:t xml:space="preserve">Asegurado; excepto que haya sido declarados previamente a </w:t>
      </w:r>
      <w:r w:rsidR="003A5F54" w:rsidRPr="00304187">
        <w:rPr>
          <w:rFonts w:ascii="Arial" w:hAnsi="Arial" w:cs="Arial"/>
          <w:b/>
          <w:bCs/>
        </w:rPr>
        <w:t>SEGUROS LAFISE</w:t>
      </w:r>
      <w:r w:rsidRPr="00304187">
        <w:rPr>
          <w:rFonts w:ascii="Arial" w:hAnsi="Arial" w:cs="Arial"/>
          <w:b/>
        </w:rPr>
        <w:t>.</w:t>
      </w:r>
    </w:p>
    <w:p w14:paraId="7E68EDAD" w14:textId="77777777" w:rsidR="00BD510F" w:rsidRPr="00304187" w:rsidRDefault="00BD510F" w:rsidP="00BD510F">
      <w:pPr>
        <w:jc w:val="both"/>
        <w:rPr>
          <w:rFonts w:ascii="Arial" w:hAnsi="Arial" w:cs="Arial"/>
          <w:b/>
        </w:rPr>
      </w:pPr>
    </w:p>
    <w:p w14:paraId="1A730C0C" w14:textId="77777777" w:rsidR="00BD510F" w:rsidRPr="00304187" w:rsidRDefault="00BD510F" w:rsidP="0017600F">
      <w:pPr>
        <w:numPr>
          <w:ilvl w:val="0"/>
          <w:numId w:val="3"/>
        </w:numPr>
        <w:tabs>
          <w:tab w:val="num" w:pos="360"/>
        </w:tabs>
        <w:ind w:left="360"/>
        <w:jc w:val="both"/>
        <w:rPr>
          <w:rFonts w:ascii="Arial" w:hAnsi="Arial" w:cs="Arial"/>
          <w:b/>
        </w:rPr>
      </w:pPr>
      <w:r w:rsidRPr="00304187">
        <w:rPr>
          <w:rFonts w:ascii="Arial" w:hAnsi="Arial" w:cs="Arial"/>
          <w:b/>
        </w:rPr>
        <w:t>Herramientas, ropa, efectos personales u objetos que se encuentren en el equipo.</w:t>
      </w:r>
    </w:p>
    <w:p w14:paraId="4AA1E81F" w14:textId="77777777" w:rsidR="00BD510F" w:rsidRPr="00304187" w:rsidRDefault="00BD510F" w:rsidP="00BD510F">
      <w:pPr>
        <w:jc w:val="both"/>
        <w:rPr>
          <w:rFonts w:ascii="Arial" w:hAnsi="Arial" w:cs="Arial"/>
          <w:b/>
        </w:rPr>
      </w:pPr>
    </w:p>
    <w:p w14:paraId="4052DD34" w14:textId="77777777" w:rsidR="00BD510F" w:rsidRPr="00304187" w:rsidRDefault="00BD510F" w:rsidP="0017600F">
      <w:pPr>
        <w:numPr>
          <w:ilvl w:val="0"/>
          <w:numId w:val="3"/>
        </w:numPr>
        <w:tabs>
          <w:tab w:val="num" w:pos="360"/>
        </w:tabs>
        <w:ind w:left="360"/>
        <w:jc w:val="both"/>
        <w:rPr>
          <w:rFonts w:ascii="Arial" w:hAnsi="Arial" w:cs="Arial"/>
          <w:b/>
        </w:rPr>
      </w:pPr>
      <w:r w:rsidRPr="00304187">
        <w:rPr>
          <w:rFonts w:ascii="Arial" w:hAnsi="Arial" w:cs="Arial"/>
          <w:b/>
        </w:rPr>
        <w:t>Daños o pérdidas que se descubran solamente al efectuar un inventario físico o revisiones de control.</w:t>
      </w:r>
    </w:p>
    <w:p w14:paraId="45FCFBF7" w14:textId="77777777" w:rsidR="00C20973" w:rsidRPr="00304187" w:rsidRDefault="00C20973" w:rsidP="00C20973">
      <w:pPr>
        <w:ind w:left="360"/>
        <w:jc w:val="both"/>
        <w:rPr>
          <w:rFonts w:ascii="Arial" w:hAnsi="Arial" w:cs="Arial"/>
          <w:b/>
        </w:rPr>
      </w:pPr>
    </w:p>
    <w:p w14:paraId="155B1809" w14:textId="77777777" w:rsidR="00CD5360" w:rsidRPr="003401F9" w:rsidRDefault="00E5740F" w:rsidP="0017600F">
      <w:pPr>
        <w:numPr>
          <w:ilvl w:val="0"/>
          <w:numId w:val="3"/>
        </w:numPr>
        <w:tabs>
          <w:tab w:val="num" w:pos="360"/>
        </w:tabs>
        <w:ind w:left="360"/>
        <w:jc w:val="both"/>
        <w:rPr>
          <w:rFonts w:ascii="Arial" w:hAnsi="Arial" w:cs="Arial"/>
          <w:b/>
        </w:rPr>
      </w:pPr>
      <w:r w:rsidRPr="00304187">
        <w:rPr>
          <w:rFonts w:ascii="Arial" w:hAnsi="Arial" w:cs="Arial"/>
          <w:b/>
        </w:rPr>
        <w:t>Pérdidas</w:t>
      </w:r>
      <w:r w:rsidR="00CD5360" w:rsidRPr="00304187">
        <w:rPr>
          <w:rFonts w:ascii="Arial" w:hAnsi="Arial" w:cs="Arial"/>
          <w:b/>
        </w:rPr>
        <w:t xml:space="preserve"> o </w:t>
      </w:r>
      <w:r w:rsidR="00A169D4" w:rsidRPr="00304187">
        <w:rPr>
          <w:rFonts w:ascii="Arial" w:hAnsi="Arial" w:cs="Arial"/>
          <w:b/>
        </w:rPr>
        <w:t>daños</w:t>
      </w:r>
      <w:r w:rsidR="00CD5360" w:rsidRPr="00304187">
        <w:rPr>
          <w:rFonts w:ascii="Arial" w:hAnsi="Arial" w:cs="Arial"/>
          <w:b/>
        </w:rPr>
        <w:t xml:space="preserve"> ocasionados o sufridos cuando el </w:t>
      </w:r>
      <w:r w:rsidR="00A169D4" w:rsidRPr="00304187">
        <w:rPr>
          <w:rFonts w:ascii="Arial" w:hAnsi="Arial" w:cs="Arial"/>
          <w:b/>
        </w:rPr>
        <w:t>Tomador y/o A</w:t>
      </w:r>
      <w:r w:rsidR="00CD5360" w:rsidRPr="00304187">
        <w:rPr>
          <w:rFonts w:ascii="Arial" w:hAnsi="Arial" w:cs="Arial"/>
          <w:b/>
        </w:rPr>
        <w:t xml:space="preserve">segurado incumpla lo dispuesto en el </w:t>
      </w:r>
      <w:r w:rsidR="00024038" w:rsidRPr="00304187">
        <w:rPr>
          <w:rFonts w:ascii="Arial" w:hAnsi="Arial" w:cs="Arial"/>
          <w:b/>
        </w:rPr>
        <w:t>artículo</w:t>
      </w:r>
      <w:r w:rsidR="003401F9">
        <w:rPr>
          <w:rFonts w:ascii="Arial" w:hAnsi="Arial" w:cs="Arial"/>
          <w:b/>
        </w:rPr>
        <w:t xml:space="preserve">22 Condición </w:t>
      </w:r>
      <w:r w:rsidR="003401F9" w:rsidRPr="003401F9">
        <w:rPr>
          <w:rFonts w:ascii="Arial" w:hAnsi="Arial" w:cs="Arial"/>
          <w:b/>
        </w:rPr>
        <w:t xml:space="preserve">de </w:t>
      </w:r>
      <w:r w:rsidR="00A169D4" w:rsidRPr="003401F9">
        <w:rPr>
          <w:rFonts w:ascii="Arial" w:hAnsi="Arial" w:cs="Arial"/>
          <w:b/>
        </w:rPr>
        <w:t>aseguramiento.</w:t>
      </w:r>
    </w:p>
    <w:p w14:paraId="62B5DAEC" w14:textId="77777777" w:rsidR="00C20973" w:rsidRPr="003401F9" w:rsidRDefault="00C20973" w:rsidP="00C20973">
      <w:pPr>
        <w:ind w:left="360"/>
        <w:jc w:val="both"/>
        <w:rPr>
          <w:rFonts w:ascii="Arial" w:hAnsi="Arial" w:cs="Arial"/>
          <w:b/>
        </w:rPr>
      </w:pPr>
    </w:p>
    <w:p w14:paraId="759C7EC6" w14:textId="77777777" w:rsidR="00A169D4" w:rsidRPr="003401F9" w:rsidRDefault="00A169D4" w:rsidP="0017600F">
      <w:pPr>
        <w:numPr>
          <w:ilvl w:val="0"/>
          <w:numId w:val="3"/>
        </w:numPr>
        <w:tabs>
          <w:tab w:val="num" w:pos="360"/>
        </w:tabs>
        <w:ind w:left="360"/>
        <w:jc w:val="both"/>
        <w:rPr>
          <w:rFonts w:ascii="Arial" w:hAnsi="Arial" w:cs="Arial"/>
          <w:b/>
        </w:rPr>
      </w:pPr>
      <w:r w:rsidRPr="003401F9">
        <w:rPr>
          <w:rFonts w:ascii="Arial" w:hAnsi="Arial" w:cs="Arial"/>
          <w:b/>
        </w:rPr>
        <w:t>Las operaciones del equipo asegurado en puertos y aeropuertos.</w:t>
      </w:r>
    </w:p>
    <w:p w14:paraId="0FB8797A" w14:textId="77777777" w:rsidR="00C20973" w:rsidRPr="00304187" w:rsidRDefault="00C20973" w:rsidP="00C20973">
      <w:pPr>
        <w:ind w:left="360"/>
        <w:jc w:val="both"/>
        <w:rPr>
          <w:rFonts w:ascii="Arial" w:hAnsi="Arial" w:cs="Arial"/>
          <w:b/>
        </w:rPr>
      </w:pPr>
    </w:p>
    <w:p w14:paraId="3319076D" w14:textId="77777777" w:rsidR="00A169D4" w:rsidRPr="00304187" w:rsidRDefault="00CD3610" w:rsidP="0017600F">
      <w:pPr>
        <w:numPr>
          <w:ilvl w:val="0"/>
          <w:numId w:val="3"/>
        </w:numPr>
        <w:tabs>
          <w:tab w:val="num" w:pos="360"/>
        </w:tabs>
        <w:ind w:left="360"/>
        <w:jc w:val="both"/>
        <w:rPr>
          <w:rFonts w:ascii="Arial" w:hAnsi="Arial" w:cs="Arial"/>
          <w:b/>
        </w:rPr>
      </w:pPr>
      <w:r w:rsidRPr="00304187">
        <w:rPr>
          <w:rFonts w:ascii="Arial" w:hAnsi="Arial" w:cs="Arial"/>
          <w:b/>
        </w:rPr>
        <w:t xml:space="preserve">El equipo que sea utilizado en trabajos para los cuales no fue construido. </w:t>
      </w:r>
    </w:p>
    <w:p w14:paraId="623EACB9" w14:textId="77777777" w:rsidR="00CD3610" w:rsidRPr="00304187" w:rsidRDefault="00CD3610" w:rsidP="00CD3610">
      <w:pPr>
        <w:ind w:left="360"/>
        <w:jc w:val="both"/>
        <w:rPr>
          <w:rFonts w:ascii="Arial" w:hAnsi="Arial" w:cs="Arial"/>
          <w:b/>
        </w:rPr>
      </w:pPr>
    </w:p>
    <w:p w14:paraId="19752407" w14:textId="77777777" w:rsidR="00710A1D" w:rsidRPr="00304187" w:rsidRDefault="00CD3610" w:rsidP="0017600F">
      <w:pPr>
        <w:numPr>
          <w:ilvl w:val="0"/>
          <w:numId w:val="3"/>
        </w:numPr>
        <w:tabs>
          <w:tab w:val="num" w:pos="360"/>
        </w:tabs>
        <w:ind w:left="360"/>
        <w:jc w:val="both"/>
        <w:rPr>
          <w:rFonts w:ascii="Arial" w:hAnsi="Arial" w:cs="Arial"/>
          <w:b/>
        </w:rPr>
      </w:pPr>
      <w:r w:rsidRPr="00304187">
        <w:rPr>
          <w:rFonts w:ascii="Arial" w:hAnsi="Arial" w:cs="Arial"/>
          <w:b/>
        </w:rPr>
        <w:t>Gastos motivados por leyes o reglamentos que regulan las operaciones de construcción, reparación o reposición de los bienes dañados.</w:t>
      </w:r>
    </w:p>
    <w:p w14:paraId="3DF3ECD2" w14:textId="77777777" w:rsidR="00CD3610" w:rsidRPr="00304187" w:rsidRDefault="00CD3610" w:rsidP="00710A1D">
      <w:pPr>
        <w:ind w:left="360"/>
        <w:jc w:val="both"/>
        <w:rPr>
          <w:rFonts w:ascii="Arial" w:hAnsi="Arial" w:cs="Arial"/>
          <w:b/>
        </w:rPr>
      </w:pPr>
    </w:p>
    <w:p w14:paraId="51D10AAE" w14:textId="77777777" w:rsidR="00CD3610" w:rsidRPr="00304187" w:rsidRDefault="00CD3610" w:rsidP="0017600F">
      <w:pPr>
        <w:numPr>
          <w:ilvl w:val="0"/>
          <w:numId w:val="3"/>
        </w:numPr>
        <w:tabs>
          <w:tab w:val="num" w:pos="360"/>
        </w:tabs>
        <w:ind w:left="360"/>
        <w:jc w:val="both"/>
        <w:rPr>
          <w:rFonts w:ascii="Arial" w:hAnsi="Arial" w:cs="Arial"/>
          <w:b/>
        </w:rPr>
      </w:pPr>
      <w:r w:rsidRPr="00304187">
        <w:rPr>
          <w:rFonts w:ascii="Arial" w:hAnsi="Arial" w:cs="Arial"/>
          <w:b/>
        </w:rPr>
        <w:t>Pérdidas o daños causados por negligencia del Tomador y/o asegurado en la conservación y mantenimiento del bien asegurado.</w:t>
      </w:r>
    </w:p>
    <w:p w14:paraId="5B939F9C" w14:textId="77777777" w:rsidR="00710A1D" w:rsidRPr="00304187" w:rsidRDefault="00710A1D" w:rsidP="00710A1D">
      <w:pPr>
        <w:ind w:left="360"/>
        <w:jc w:val="both"/>
        <w:rPr>
          <w:rFonts w:ascii="Arial" w:hAnsi="Arial" w:cs="Arial"/>
          <w:b/>
        </w:rPr>
      </w:pPr>
    </w:p>
    <w:p w14:paraId="495EFAD0" w14:textId="77777777" w:rsidR="00CD3610" w:rsidRPr="00304187" w:rsidRDefault="00024038" w:rsidP="0017600F">
      <w:pPr>
        <w:numPr>
          <w:ilvl w:val="0"/>
          <w:numId w:val="3"/>
        </w:numPr>
        <w:tabs>
          <w:tab w:val="num" w:pos="360"/>
        </w:tabs>
        <w:ind w:left="360"/>
        <w:jc w:val="both"/>
        <w:rPr>
          <w:rFonts w:ascii="Arial" w:hAnsi="Arial" w:cs="Arial"/>
          <w:b/>
        </w:rPr>
      </w:pPr>
      <w:r>
        <w:rPr>
          <w:rFonts w:ascii="Arial" w:hAnsi="Arial" w:cs="Arial"/>
          <w:b/>
        </w:rPr>
        <w:t>Fallas, dañ</w:t>
      </w:r>
      <w:r w:rsidR="00CD3610" w:rsidRPr="00304187">
        <w:rPr>
          <w:rFonts w:ascii="Arial" w:hAnsi="Arial" w:cs="Arial"/>
          <w:b/>
        </w:rPr>
        <w:t>os o desperfectos del sistema mecánico o eléctrico, que no sea a consecuencia directa o inmediata de un accidente amparado bajo esta cobertura.</w:t>
      </w:r>
    </w:p>
    <w:p w14:paraId="5BC8E0EB" w14:textId="77777777" w:rsidR="004D42CB" w:rsidRPr="00304187" w:rsidRDefault="004D42CB" w:rsidP="003A5F54">
      <w:pPr>
        <w:pStyle w:val="Heading2"/>
        <w:keepLines w:val="0"/>
        <w:spacing w:before="0" w:line="240" w:lineRule="auto"/>
        <w:contextualSpacing/>
        <w:rPr>
          <w:rFonts w:ascii="Arial" w:hAnsi="Arial" w:cs="Arial"/>
          <w:color w:val="auto"/>
          <w:sz w:val="24"/>
          <w:szCs w:val="24"/>
        </w:rPr>
      </w:pPr>
    </w:p>
    <w:p w14:paraId="44696BAA" w14:textId="77777777" w:rsidR="004D42CB" w:rsidRPr="00D507BB" w:rsidRDefault="004D42CB" w:rsidP="004D42CB">
      <w:pPr>
        <w:pStyle w:val="yiv1640424858msonormal"/>
        <w:jc w:val="both"/>
        <w:rPr>
          <w:rStyle w:val="msid40091"/>
          <w:color w:val="000000"/>
        </w:rPr>
      </w:pPr>
    </w:p>
    <w:p w14:paraId="1B543FDD" w14:textId="77777777" w:rsidR="004D42CB" w:rsidRPr="00D507BB" w:rsidRDefault="004D42CB" w:rsidP="004D42CB">
      <w:pPr>
        <w:pStyle w:val="ListParagraph"/>
        <w:numPr>
          <w:ilvl w:val="0"/>
          <w:numId w:val="8"/>
        </w:numPr>
        <w:rPr>
          <w:rFonts w:ascii="Arial" w:hAnsi="Arial" w:cs="Arial"/>
          <w:b/>
          <w:sz w:val="24"/>
          <w:szCs w:val="24"/>
          <w:u w:val="single"/>
        </w:rPr>
      </w:pPr>
      <w:proofErr w:type="spellStart"/>
      <w:r w:rsidRPr="00D507BB">
        <w:rPr>
          <w:rFonts w:ascii="Arial" w:hAnsi="Arial" w:cs="Arial"/>
          <w:b/>
          <w:sz w:val="24"/>
          <w:szCs w:val="24"/>
          <w:u w:val="single"/>
        </w:rPr>
        <w:t>Coberturas</w:t>
      </w:r>
      <w:proofErr w:type="spellEnd"/>
      <w:r w:rsidR="004E26F6">
        <w:rPr>
          <w:rFonts w:ascii="Arial" w:hAnsi="Arial" w:cs="Arial"/>
          <w:b/>
          <w:sz w:val="24"/>
          <w:szCs w:val="24"/>
          <w:u w:val="single"/>
        </w:rPr>
        <w:t xml:space="preserve"> </w:t>
      </w:r>
      <w:proofErr w:type="spellStart"/>
      <w:r w:rsidRPr="00D507BB">
        <w:rPr>
          <w:rFonts w:ascii="Arial" w:hAnsi="Arial" w:cs="Arial"/>
          <w:b/>
          <w:sz w:val="24"/>
          <w:szCs w:val="24"/>
          <w:u w:val="single"/>
        </w:rPr>
        <w:t>Adicionales</w:t>
      </w:r>
      <w:proofErr w:type="spellEnd"/>
      <w:r w:rsidR="004E26F6">
        <w:rPr>
          <w:rFonts w:ascii="Arial" w:hAnsi="Arial" w:cs="Arial"/>
          <w:b/>
          <w:sz w:val="24"/>
          <w:szCs w:val="24"/>
          <w:u w:val="single"/>
        </w:rPr>
        <w:t xml:space="preserve"> </w:t>
      </w:r>
      <w:proofErr w:type="spellStart"/>
      <w:r w:rsidRPr="00D507BB">
        <w:rPr>
          <w:rFonts w:ascii="Arial" w:hAnsi="Arial" w:cs="Arial"/>
          <w:b/>
          <w:sz w:val="24"/>
          <w:szCs w:val="24"/>
          <w:u w:val="single"/>
        </w:rPr>
        <w:t>Opcionales</w:t>
      </w:r>
      <w:proofErr w:type="spellEnd"/>
    </w:p>
    <w:p w14:paraId="0A22B25E" w14:textId="77777777" w:rsidR="004D42CB" w:rsidRDefault="004D42CB" w:rsidP="003A5F54">
      <w:pPr>
        <w:pStyle w:val="Heading2"/>
        <w:keepLines w:val="0"/>
        <w:spacing w:before="0" w:line="240" w:lineRule="auto"/>
        <w:contextualSpacing/>
        <w:rPr>
          <w:rFonts w:ascii="Arial" w:hAnsi="Arial" w:cs="Arial"/>
          <w:color w:val="auto"/>
          <w:sz w:val="24"/>
          <w:szCs w:val="24"/>
        </w:rPr>
      </w:pPr>
    </w:p>
    <w:p w14:paraId="702172A6" w14:textId="77777777" w:rsidR="003A5F54" w:rsidRPr="00D507BB" w:rsidRDefault="003A5F54" w:rsidP="003A5F54">
      <w:pPr>
        <w:pStyle w:val="Heading2"/>
        <w:keepLines w:val="0"/>
        <w:spacing w:before="0" w:line="240" w:lineRule="auto"/>
        <w:contextualSpacing/>
        <w:rPr>
          <w:rFonts w:ascii="Arial" w:hAnsi="Arial" w:cs="Arial"/>
          <w:color w:val="auto"/>
          <w:sz w:val="24"/>
          <w:szCs w:val="24"/>
        </w:rPr>
      </w:pPr>
      <w:r w:rsidRPr="00D507BB">
        <w:rPr>
          <w:rFonts w:ascii="Arial" w:hAnsi="Arial" w:cs="Arial"/>
          <w:color w:val="auto"/>
          <w:sz w:val="24"/>
          <w:szCs w:val="24"/>
        </w:rPr>
        <w:t xml:space="preserve">Artículo </w:t>
      </w:r>
      <w:r w:rsidR="004615F0">
        <w:rPr>
          <w:rFonts w:ascii="Arial" w:hAnsi="Arial" w:cs="Arial"/>
          <w:color w:val="auto"/>
          <w:sz w:val="24"/>
          <w:szCs w:val="24"/>
        </w:rPr>
        <w:t>2</w:t>
      </w:r>
      <w:r w:rsidR="00B65D2A">
        <w:rPr>
          <w:rFonts w:ascii="Arial" w:hAnsi="Arial" w:cs="Arial"/>
          <w:color w:val="auto"/>
          <w:sz w:val="24"/>
          <w:szCs w:val="24"/>
        </w:rPr>
        <w:t>6</w:t>
      </w:r>
      <w:r w:rsidRPr="00D507BB">
        <w:rPr>
          <w:rFonts w:ascii="Arial" w:hAnsi="Arial" w:cs="Arial"/>
          <w:color w:val="auto"/>
          <w:sz w:val="24"/>
          <w:szCs w:val="24"/>
        </w:rPr>
        <w:t>: Cobertura B – Robo y Hurto</w:t>
      </w:r>
    </w:p>
    <w:p w14:paraId="4E38347A" w14:textId="77777777" w:rsidR="003A5F54" w:rsidRPr="00D507BB" w:rsidRDefault="003A5F54" w:rsidP="003A5F54">
      <w:pPr>
        <w:pStyle w:val="yiv1640424858msonormal"/>
        <w:jc w:val="both"/>
        <w:rPr>
          <w:rFonts w:ascii="Arial" w:hAnsi="Arial" w:cs="Arial"/>
          <w:color w:val="000000"/>
        </w:rPr>
      </w:pPr>
    </w:p>
    <w:p w14:paraId="5D4214FE" w14:textId="77777777" w:rsidR="003A5F54" w:rsidRPr="00D507BB" w:rsidRDefault="00B65D2A" w:rsidP="003A5F54">
      <w:pPr>
        <w:pStyle w:val="Heading3"/>
        <w:jc w:val="both"/>
        <w:rPr>
          <w:rFonts w:cs="Arial"/>
          <w:sz w:val="24"/>
          <w:szCs w:val="24"/>
        </w:rPr>
      </w:pPr>
      <w:bookmarkStart w:id="18" w:name="_Toc318025982"/>
      <w:r>
        <w:rPr>
          <w:rFonts w:cs="Arial"/>
          <w:sz w:val="24"/>
          <w:szCs w:val="24"/>
        </w:rPr>
        <w:t>26</w:t>
      </w:r>
      <w:r w:rsidR="004615F0">
        <w:rPr>
          <w:rFonts w:cs="Arial"/>
          <w:sz w:val="24"/>
          <w:szCs w:val="24"/>
        </w:rPr>
        <w:t xml:space="preserve">.1. </w:t>
      </w:r>
      <w:r w:rsidR="003A5F54" w:rsidRPr="00D507BB">
        <w:rPr>
          <w:rFonts w:cs="Arial"/>
          <w:sz w:val="24"/>
          <w:szCs w:val="24"/>
        </w:rPr>
        <w:t>Riesgos Cubiertos</w:t>
      </w:r>
      <w:bookmarkEnd w:id="18"/>
    </w:p>
    <w:p w14:paraId="4B2C4AF6" w14:textId="77777777" w:rsidR="003A5F54" w:rsidRPr="00D507BB" w:rsidRDefault="00710A1D" w:rsidP="003A5F54">
      <w:pPr>
        <w:tabs>
          <w:tab w:val="left" w:pos="-720"/>
        </w:tabs>
        <w:suppressAutoHyphens/>
        <w:jc w:val="both"/>
        <w:rPr>
          <w:rFonts w:ascii="Arial" w:hAnsi="Arial" w:cs="Arial"/>
          <w:bCs/>
          <w:spacing w:val="-2"/>
        </w:rPr>
      </w:pPr>
      <w:r w:rsidRPr="00D507BB">
        <w:rPr>
          <w:rFonts w:ascii="Arial" w:hAnsi="Arial" w:cs="Arial"/>
          <w:bCs/>
          <w:spacing w:val="-2"/>
        </w:rPr>
        <w:t>Ampara la pérdida producto del Robo o H</w:t>
      </w:r>
      <w:r w:rsidR="003A5F54" w:rsidRPr="00D507BB">
        <w:rPr>
          <w:rFonts w:ascii="Arial" w:hAnsi="Arial" w:cs="Arial"/>
          <w:bCs/>
          <w:spacing w:val="-2"/>
        </w:rPr>
        <w:t xml:space="preserve">urto del </w:t>
      </w:r>
      <w:r w:rsidR="00D954CE">
        <w:rPr>
          <w:rFonts w:ascii="Arial" w:hAnsi="Arial" w:cs="Arial"/>
          <w:bCs/>
          <w:spacing w:val="-2"/>
        </w:rPr>
        <w:t>equipo o la maquinaria asegurada</w:t>
      </w:r>
      <w:r w:rsidR="003A5F54" w:rsidRPr="00D507BB">
        <w:rPr>
          <w:rFonts w:ascii="Arial" w:hAnsi="Arial" w:cs="Arial"/>
          <w:bCs/>
          <w:spacing w:val="-2"/>
        </w:rPr>
        <w:t>, o el daño que presenten d</w:t>
      </w:r>
      <w:r w:rsidRPr="00D507BB">
        <w:rPr>
          <w:rFonts w:ascii="Arial" w:hAnsi="Arial" w:cs="Arial"/>
          <w:bCs/>
          <w:spacing w:val="-2"/>
        </w:rPr>
        <w:t>espués de cometido el hecho.</w:t>
      </w:r>
    </w:p>
    <w:p w14:paraId="7D448E6A" w14:textId="77777777" w:rsidR="003A5F54" w:rsidRPr="00D507BB" w:rsidRDefault="003A5F54" w:rsidP="003A5F54">
      <w:pPr>
        <w:tabs>
          <w:tab w:val="left" w:pos="-720"/>
        </w:tabs>
        <w:suppressAutoHyphens/>
        <w:jc w:val="both"/>
        <w:rPr>
          <w:rFonts w:ascii="Arial" w:hAnsi="Arial" w:cs="Arial"/>
          <w:bCs/>
          <w:spacing w:val="-2"/>
        </w:rPr>
      </w:pPr>
    </w:p>
    <w:p w14:paraId="4A186A8C" w14:textId="77777777" w:rsidR="00A01B14" w:rsidRPr="0095695D" w:rsidRDefault="00B65D2A" w:rsidP="003A5F54">
      <w:pPr>
        <w:tabs>
          <w:tab w:val="left" w:pos="-720"/>
        </w:tabs>
        <w:suppressAutoHyphens/>
        <w:jc w:val="both"/>
        <w:rPr>
          <w:rFonts w:ascii="Arial" w:hAnsi="Arial" w:cs="Arial"/>
          <w:b/>
          <w:bCs/>
          <w:spacing w:val="-2"/>
        </w:rPr>
      </w:pPr>
      <w:r w:rsidRPr="0095695D">
        <w:rPr>
          <w:rFonts w:ascii="Arial" w:hAnsi="Arial" w:cs="Arial"/>
          <w:b/>
          <w:bCs/>
          <w:spacing w:val="-2"/>
        </w:rPr>
        <w:t>26</w:t>
      </w:r>
      <w:r w:rsidR="004615F0" w:rsidRPr="0095695D">
        <w:rPr>
          <w:rFonts w:ascii="Arial" w:hAnsi="Arial" w:cs="Arial"/>
          <w:b/>
          <w:bCs/>
          <w:spacing w:val="-2"/>
        </w:rPr>
        <w:t xml:space="preserve">.2. </w:t>
      </w:r>
      <w:r w:rsidR="00A01B14" w:rsidRPr="0095695D">
        <w:rPr>
          <w:rFonts w:ascii="Arial" w:hAnsi="Arial" w:cs="Arial"/>
          <w:b/>
          <w:bCs/>
          <w:spacing w:val="-2"/>
        </w:rPr>
        <w:t>Deducible</w:t>
      </w:r>
    </w:p>
    <w:p w14:paraId="25BC6862" w14:textId="77777777" w:rsidR="004E23CA" w:rsidRDefault="00036A38" w:rsidP="0095695D">
      <w:pPr>
        <w:ind w:left="3686" w:hanging="2978"/>
        <w:rPr>
          <w:rFonts w:ascii="Arial" w:hAnsi="Arial" w:cs="Arial"/>
        </w:rPr>
      </w:pPr>
      <w:r>
        <w:rPr>
          <w:rFonts w:ascii="Arial" w:hAnsi="Arial" w:cs="Arial"/>
        </w:rPr>
        <w:t xml:space="preserve">1.- </w:t>
      </w:r>
      <w:r w:rsidR="0095695D" w:rsidRPr="0095695D">
        <w:rPr>
          <w:rFonts w:ascii="Arial" w:hAnsi="Arial" w:cs="Arial"/>
        </w:rPr>
        <w:t>Opción 1:</w:t>
      </w:r>
      <w:r w:rsidR="00EB6E8D">
        <w:rPr>
          <w:rFonts w:ascii="Arial" w:hAnsi="Arial" w:cs="Arial"/>
        </w:rPr>
        <w:t xml:space="preserve"> </w:t>
      </w:r>
      <w:r w:rsidR="0095695D">
        <w:rPr>
          <w:rFonts w:ascii="Arial" w:hAnsi="Arial" w:cs="Arial"/>
        </w:rPr>
        <w:t>Un máximo del 10% de la pérdida</w:t>
      </w:r>
      <w:r w:rsidR="0095695D" w:rsidRPr="00D507BB">
        <w:rPr>
          <w:rFonts w:ascii="Arial" w:hAnsi="Arial" w:cs="Arial"/>
        </w:rPr>
        <w:t>; con un mínimo de</w:t>
      </w:r>
      <w:r w:rsidRPr="00D507BB">
        <w:rPr>
          <w:rFonts w:ascii="Arial" w:hAnsi="Arial" w:cs="Arial"/>
        </w:rPr>
        <w:t>¢</w:t>
      </w:r>
      <w:r w:rsidR="0095695D" w:rsidRPr="00D507BB">
        <w:rPr>
          <w:rFonts w:ascii="Arial" w:hAnsi="Arial" w:cs="Arial"/>
        </w:rPr>
        <w:t xml:space="preserve">150.000.00. </w:t>
      </w:r>
    </w:p>
    <w:p w14:paraId="47FD442E" w14:textId="77777777" w:rsidR="0095695D" w:rsidRPr="00D507BB" w:rsidRDefault="0095695D" w:rsidP="0095695D">
      <w:pPr>
        <w:ind w:left="3686" w:hanging="2978"/>
        <w:rPr>
          <w:rFonts w:ascii="Arial" w:hAnsi="Arial" w:cs="Arial"/>
        </w:rPr>
      </w:pPr>
      <w:r w:rsidRPr="00D507BB">
        <w:rPr>
          <w:rFonts w:ascii="Arial" w:hAnsi="Arial" w:cs="Arial"/>
        </w:rPr>
        <w:t>(Ciento Cincuenta Mil Colones</w:t>
      </w:r>
      <w:r>
        <w:rPr>
          <w:rFonts w:ascii="Arial" w:hAnsi="Arial" w:cs="Arial"/>
        </w:rPr>
        <w:t xml:space="preserve"> Netos</w:t>
      </w:r>
      <w:r w:rsidRPr="00D507BB">
        <w:rPr>
          <w:rFonts w:ascii="Arial" w:hAnsi="Arial" w:cs="Arial"/>
        </w:rPr>
        <w:t>)</w:t>
      </w:r>
      <w:r>
        <w:rPr>
          <w:rFonts w:ascii="Arial" w:hAnsi="Arial" w:cs="Arial"/>
        </w:rPr>
        <w:t xml:space="preserve"> por evento</w:t>
      </w:r>
      <w:r w:rsidRPr="00D507BB">
        <w:rPr>
          <w:rFonts w:ascii="Arial" w:hAnsi="Arial" w:cs="Arial"/>
        </w:rPr>
        <w:t>.</w:t>
      </w:r>
    </w:p>
    <w:p w14:paraId="5A2D649D" w14:textId="77777777" w:rsidR="0095695D" w:rsidRPr="00D507BB" w:rsidRDefault="0095695D" w:rsidP="0095695D">
      <w:pPr>
        <w:ind w:left="336" w:firstLine="540"/>
        <w:rPr>
          <w:rFonts w:ascii="Arial" w:hAnsi="Arial" w:cs="Arial"/>
        </w:rPr>
      </w:pPr>
    </w:p>
    <w:p w14:paraId="1A79B4F4" w14:textId="77777777" w:rsidR="004E23CA" w:rsidRDefault="00036A38" w:rsidP="0095695D">
      <w:pPr>
        <w:ind w:left="3686" w:hanging="2978"/>
        <w:rPr>
          <w:rFonts w:ascii="Arial" w:hAnsi="Arial" w:cs="Arial"/>
        </w:rPr>
      </w:pPr>
      <w:r>
        <w:rPr>
          <w:rFonts w:ascii="Arial" w:hAnsi="Arial" w:cs="Arial"/>
        </w:rPr>
        <w:t xml:space="preserve">2.- </w:t>
      </w:r>
      <w:r w:rsidR="0095695D">
        <w:rPr>
          <w:rFonts w:ascii="Arial" w:hAnsi="Arial" w:cs="Arial"/>
        </w:rPr>
        <w:t>Opción 2:</w:t>
      </w:r>
      <w:r w:rsidR="00EB6E8D">
        <w:rPr>
          <w:rFonts w:ascii="Arial" w:hAnsi="Arial" w:cs="Arial"/>
        </w:rPr>
        <w:t xml:space="preserve"> </w:t>
      </w:r>
      <w:r w:rsidR="0095695D">
        <w:rPr>
          <w:rFonts w:ascii="Arial" w:hAnsi="Arial" w:cs="Arial"/>
        </w:rPr>
        <w:t>Un máximo del 15</w:t>
      </w:r>
      <w:r w:rsidR="0095695D" w:rsidRPr="00D507BB">
        <w:rPr>
          <w:rFonts w:ascii="Arial" w:hAnsi="Arial" w:cs="Arial"/>
        </w:rPr>
        <w:t xml:space="preserve">% </w:t>
      </w:r>
      <w:r w:rsidR="0095695D">
        <w:rPr>
          <w:rFonts w:ascii="Arial" w:hAnsi="Arial" w:cs="Arial"/>
        </w:rPr>
        <w:t xml:space="preserve">de la </w:t>
      </w:r>
      <w:r>
        <w:rPr>
          <w:rFonts w:ascii="Arial" w:hAnsi="Arial" w:cs="Arial"/>
        </w:rPr>
        <w:t xml:space="preserve">pérdida; con un mínimo de </w:t>
      </w:r>
      <w:r w:rsidRPr="00D507BB">
        <w:rPr>
          <w:rFonts w:ascii="Arial" w:hAnsi="Arial" w:cs="Arial"/>
        </w:rPr>
        <w:t>¢</w:t>
      </w:r>
      <w:r w:rsidR="0095695D">
        <w:rPr>
          <w:rFonts w:ascii="Arial" w:hAnsi="Arial" w:cs="Arial"/>
        </w:rPr>
        <w:t>20</w:t>
      </w:r>
      <w:r w:rsidR="0095695D" w:rsidRPr="00D507BB">
        <w:rPr>
          <w:rFonts w:ascii="Arial" w:hAnsi="Arial" w:cs="Arial"/>
        </w:rPr>
        <w:t xml:space="preserve">0.000.00. </w:t>
      </w:r>
    </w:p>
    <w:p w14:paraId="4A1FA6EB" w14:textId="77777777" w:rsidR="0095695D" w:rsidRPr="00D507BB" w:rsidRDefault="0095695D" w:rsidP="0095695D">
      <w:pPr>
        <w:ind w:left="3686" w:hanging="2978"/>
        <w:rPr>
          <w:rFonts w:ascii="Arial" w:hAnsi="Arial" w:cs="Arial"/>
        </w:rPr>
      </w:pPr>
      <w:r w:rsidRPr="00D507BB">
        <w:rPr>
          <w:rFonts w:ascii="Arial" w:hAnsi="Arial" w:cs="Arial"/>
        </w:rPr>
        <w:t>(</w:t>
      </w:r>
      <w:r>
        <w:rPr>
          <w:rFonts w:ascii="Arial" w:hAnsi="Arial" w:cs="Arial"/>
        </w:rPr>
        <w:t xml:space="preserve">Doscientos </w:t>
      </w:r>
      <w:r w:rsidRPr="00D507BB">
        <w:rPr>
          <w:rFonts w:ascii="Arial" w:hAnsi="Arial" w:cs="Arial"/>
        </w:rPr>
        <w:t>Mil Colones</w:t>
      </w:r>
      <w:r>
        <w:rPr>
          <w:rFonts w:ascii="Arial" w:hAnsi="Arial" w:cs="Arial"/>
        </w:rPr>
        <w:t xml:space="preserve"> Netos</w:t>
      </w:r>
      <w:r w:rsidRPr="00D507BB">
        <w:rPr>
          <w:rFonts w:ascii="Arial" w:hAnsi="Arial" w:cs="Arial"/>
        </w:rPr>
        <w:t>)</w:t>
      </w:r>
      <w:r>
        <w:rPr>
          <w:rFonts w:ascii="Arial" w:hAnsi="Arial" w:cs="Arial"/>
        </w:rPr>
        <w:t xml:space="preserve"> por evento</w:t>
      </w:r>
      <w:r w:rsidRPr="00D507BB">
        <w:rPr>
          <w:rFonts w:ascii="Arial" w:hAnsi="Arial" w:cs="Arial"/>
        </w:rPr>
        <w:t>.</w:t>
      </w:r>
    </w:p>
    <w:p w14:paraId="3B535AA4" w14:textId="77777777" w:rsidR="00F83427" w:rsidRDefault="00F83427" w:rsidP="00F83427">
      <w:pPr>
        <w:jc w:val="both"/>
        <w:rPr>
          <w:rFonts w:ascii="Arial" w:hAnsi="Arial" w:cs="Arial"/>
        </w:rPr>
      </w:pPr>
    </w:p>
    <w:p w14:paraId="07C9142F" w14:textId="77777777" w:rsidR="00A01B14" w:rsidRPr="00D507BB" w:rsidRDefault="00A01B14" w:rsidP="00A01B14">
      <w:pPr>
        <w:pStyle w:val="ListParagraph"/>
        <w:spacing w:after="0" w:line="240" w:lineRule="auto"/>
        <w:ind w:left="0"/>
        <w:rPr>
          <w:rFonts w:ascii="Arial" w:hAnsi="Arial" w:cs="Arial"/>
          <w:b/>
          <w:bCs/>
          <w:sz w:val="24"/>
          <w:szCs w:val="24"/>
          <w:lang w:val="es-ES"/>
        </w:rPr>
      </w:pPr>
    </w:p>
    <w:p w14:paraId="4817F0F1" w14:textId="77777777" w:rsidR="003A5F54" w:rsidRPr="00D507BB" w:rsidRDefault="00B65D2A" w:rsidP="003A5F54">
      <w:pPr>
        <w:pStyle w:val="ListParagraph"/>
        <w:spacing w:after="0" w:line="240" w:lineRule="auto"/>
        <w:ind w:left="0"/>
        <w:rPr>
          <w:rFonts w:ascii="Arial" w:hAnsi="Arial" w:cs="Arial"/>
          <w:b/>
          <w:bCs/>
          <w:sz w:val="24"/>
          <w:szCs w:val="24"/>
          <w:lang w:val="es-ES"/>
        </w:rPr>
      </w:pPr>
      <w:r>
        <w:rPr>
          <w:rFonts w:ascii="Arial" w:hAnsi="Arial" w:cs="Arial"/>
          <w:b/>
          <w:bCs/>
          <w:sz w:val="24"/>
          <w:szCs w:val="24"/>
          <w:lang w:val="es-ES"/>
        </w:rPr>
        <w:t>26</w:t>
      </w:r>
      <w:r w:rsidR="004615F0">
        <w:rPr>
          <w:rFonts w:ascii="Arial" w:hAnsi="Arial" w:cs="Arial"/>
          <w:b/>
          <w:bCs/>
          <w:sz w:val="24"/>
          <w:szCs w:val="24"/>
          <w:lang w:val="es-ES"/>
        </w:rPr>
        <w:t xml:space="preserve">.3. </w:t>
      </w:r>
      <w:r w:rsidR="003A5F54" w:rsidRPr="00D507BB">
        <w:rPr>
          <w:rFonts w:ascii="Arial" w:hAnsi="Arial" w:cs="Arial"/>
          <w:b/>
          <w:bCs/>
          <w:sz w:val="24"/>
          <w:szCs w:val="24"/>
          <w:lang w:val="es-ES"/>
        </w:rPr>
        <w:t>Prima Adicional</w:t>
      </w:r>
    </w:p>
    <w:p w14:paraId="59832B49" w14:textId="77777777" w:rsidR="003A5F54" w:rsidRPr="00D507BB" w:rsidRDefault="003A5F54" w:rsidP="003A5F54">
      <w:pPr>
        <w:pStyle w:val="ListParagraph"/>
        <w:spacing w:after="0" w:line="240" w:lineRule="auto"/>
        <w:ind w:left="0"/>
        <w:rPr>
          <w:rFonts w:ascii="Arial" w:hAnsi="Arial" w:cs="Arial"/>
          <w:bCs/>
          <w:sz w:val="24"/>
          <w:szCs w:val="24"/>
          <w:lang w:val="es-ES"/>
        </w:rPr>
      </w:pPr>
      <w:r w:rsidRPr="00D507BB">
        <w:rPr>
          <w:rFonts w:ascii="Arial" w:hAnsi="Arial" w:cs="Arial"/>
          <w:bCs/>
          <w:sz w:val="24"/>
          <w:szCs w:val="24"/>
          <w:lang w:val="es-ES"/>
        </w:rPr>
        <w:t xml:space="preserve">En caso ésta Cobertura sea requerida, solicitada por el Tomador y/o Asegurado, se requerirá el pago de una prima adicional propia. </w:t>
      </w:r>
    </w:p>
    <w:p w14:paraId="18207247" w14:textId="77777777" w:rsidR="003A5F54" w:rsidRDefault="003A5F54" w:rsidP="003A5F54">
      <w:pPr>
        <w:jc w:val="both"/>
        <w:rPr>
          <w:rFonts w:ascii="Arial" w:hAnsi="Arial" w:cs="Arial"/>
        </w:rPr>
      </w:pPr>
    </w:p>
    <w:p w14:paraId="2FCCD0B5" w14:textId="77777777" w:rsidR="00FA58BD" w:rsidRDefault="00FA58BD" w:rsidP="00FA58BD">
      <w:pPr>
        <w:jc w:val="both"/>
        <w:rPr>
          <w:rFonts w:ascii="Arial" w:hAnsi="Arial" w:cs="Arial"/>
          <w:bCs/>
        </w:rPr>
      </w:pPr>
      <w:r>
        <w:rPr>
          <w:rFonts w:ascii="Arial" w:hAnsi="Arial" w:cs="Arial"/>
          <w:bCs/>
        </w:rPr>
        <w:t>La inclusión de esta cobertura está condicionada a la adquisición de la cobertura A.</w:t>
      </w:r>
    </w:p>
    <w:p w14:paraId="5F6F6B18" w14:textId="77777777" w:rsidR="00FA58BD" w:rsidRDefault="00FA58BD" w:rsidP="003A5F54">
      <w:pPr>
        <w:jc w:val="both"/>
        <w:rPr>
          <w:rFonts w:ascii="Arial" w:hAnsi="Arial" w:cs="Arial"/>
        </w:rPr>
      </w:pPr>
    </w:p>
    <w:p w14:paraId="506C7287" w14:textId="77777777" w:rsidR="00024038" w:rsidRPr="00D507BB" w:rsidRDefault="00024038" w:rsidP="00024038">
      <w:pPr>
        <w:pStyle w:val="Heading3"/>
        <w:numPr>
          <w:ilvl w:val="1"/>
          <w:numId w:val="41"/>
        </w:numPr>
        <w:jc w:val="both"/>
        <w:rPr>
          <w:rFonts w:cs="Arial"/>
          <w:sz w:val="24"/>
          <w:szCs w:val="24"/>
        </w:rPr>
      </w:pPr>
      <w:r w:rsidRPr="00D507BB">
        <w:rPr>
          <w:rFonts w:cs="Arial"/>
          <w:sz w:val="24"/>
          <w:szCs w:val="24"/>
        </w:rPr>
        <w:t>Riesgos No Cubiertos  (Exclusiones)</w:t>
      </w:r>
    </w:p>
    <w:p w14:paraId="6B7273B7" w14:textId="77777777" w:rsidR="00024038" w:rsidRPr="00D507BB" w:rsidRDefault="00024038" w:rsidP="00024038">
      <w:pPr>
        <w:jc w:val="both"/>
        <w:rPr>
          <w:rFonts w:ascii="Arial" w:hAnsi="Arial" w:cs="Arial"/>
        </w:rPr>
      </w:pPr>
    </w:p>
    <w:p w14:paraId="20CE290C" w14:textId="77777777" w:rsidR="00024038" w:rsidRPr="00D507BB" w:rsidRDefault="00024038" w:rsidP="00024038">
      <w:pPr>
        <w:autoSpaceDE w:val="0"/>
        <w:autoSpaceDN w:val="0"/>
        <w:adjustRightInd w:val="0"/>
        <w:jc w:val="both"/>
        <w:rPr>
          <w:rFonts w:ascii="Arial" w:hAnsi="Arial" w:cs="Arial"/>
        </w:rPr>
      </w:pPr>
      <w:r>
        <w:rPr>
          <w:rFonts w:ascii="Arial" w:hAnsi="Arial" w:cs="Arial"/>
        </w:rPr>
        <w:t>Aplican las ex</w:t>
      </w:r>
      <w:r w:rsidRPr="00D507BB">
        <w:rPr>
          <w:rFonts w:ascii="Arial" w:hAnsi="Arial" w:cs="Arial"/>
        </w:rPr>
        <w:t xml:space="preserve">clusiones </w:t>
      </w:r>
      <w:r>
        <w:rPr>
          <w:rFonts w:ascii="Arial" w:hAnsi="Arial" w:cs="Arial"/>
        </w:rPr>
        <w:t xml:space="preserve">de  la </w:t>
      </w:r>
      <w:r w:rsidRPr="00D507BB">
        <w:rPr>
          <w:rFonts w:ascii="Arial" w:hAnsi="Arial" w:cs="Arial"/>
        </w:rPr>
        <w:t>Cobertura Básica</w:t>
      </w:r>
      <w:r>
        <w:rPr>
          <w:rFonts w:ascii="Arial" w:hAnsi="Arial" w:cs="Arial"/>
        </w:rPr>
        <w:t xml:space="preserve"> A, las que correspondan.</w:t>
      </w:r>
    </w:p>
    <w:p w14:paraId="200964B0" w14:textId="77777777" w:rsidR="00024038" w:rsidRPr="00D507BB" w:rsidRDefault="00024038" w:rsidP="003A5F54">
      <w:pPr>
        <w:jc w:val="both"/>
        <w:rPr>
          <w:rFonts w:ascii="Arial" w:hAnsi="Arial" w:cs="Arial"/>
        </w:rPr>
      </w:pPr>
    </w:p>
    <w:p w14:paraId="236877AD" w14:textId="77777777" w:rsidR="00065B9F" w:rsidRPr="00D507BB" w:rsidRDefault="00353D7D" w:rsidP="00065B9F">
      <w:pPr>
        <w:pStyle w:val="Heading2"/>
        <w:keepLines w:val="0"/>
        <w:spacing w:before="0" w:line="240" w:lineRule="auto"/>
        <w:contextualSpacing/>
        <w:jc w:val="both"/>
        <w:rPr>
          <w:rFonts w:ascii="Arial" w:hAnsi="Arial" w:cs="Arial"/>
          <w:color w:val="auto"/>
          <w:sz w:val="24"/>
          <w:szCs w:val="24"/>
        </w:rPr>
      </w:pPr>
      <w:r w:rsidRPr="00D507BB">
        <w:rPr>
          <w:rFonts w:ascii="Arial" w:hAnsi="Arial" w:cs="Arial"/>
          <w:color w:val="auto"/>
          <w:sz w:val="24"/>
          <w:szCs w:val="24"/>
        </w:rPr>
        <w:t xml:space="preserve">Artículo </w:t>
      </w:r>
      <w:r w:rsidR="004615F0">
        <w:rPr>
          <w:rFonts w:ascii="Arial" w:hAnsi="Arial" w:cs="Arial"/>
          <w:color w:val="auto"/>
          <w:sz w:val="24"/>
          <w:szCs w:val="24"/>
        </w:rPr>
        <w:t>2</w:t>
      </w:r>
      <w:r w:rsidR="00B65D2A">
        <w:rPr>
          <w:rFonts w:ascii="Arial" w:hAnsi="Arial" w:cs="Arial"/>
          <w:color w:val="auto"/>
          <w:sz w:val="24"/>
          <w:szCs w:val="24"/>
        </w:rPr>
        <w:t>7</w:t>
      </w:r>
      <w:r w:rsidRPr="00D507BB">
        <w:rPr>
          <w:rFonts w:ascii="Arial" w:hAnsi="Arial" w:cs="Arial"/>
          <w:color w:val="auto"/>
          <w:sz w:val="24"/>
          <w:szCs w:val="24"/>
        </w:rPr>
        <w:t xml:space="preserve">: </w:t>
      </w:r>
      <w:r w:rsidR="00065B9F" w:rsidRPr="00D507BB">
        <w:rPr>
          <w:rFonts w:ascii="Arial" w:hAnsi="Arial" w:cs="Arial"/>
          <w:color w:val="auto"/>
          <w:sz w:val="24"/>
          <w:szCs w:val="24"/>
        </w:rPr>
        <w:t xml:space="preserve">Cobertura </w:t>
      </w:r>
      <w:r w:rsidR="003A5F54" w:rsidRPr="00D507BB">
        <w:rPr>
          <w:rFonts w:ascii="Arial" w:hAnsi="Arial" w:cs="Arial"/>
          <w:color w:val="auto"/>
          <w:sz w:val="24"/>
          <w:szCs w:val="24"/>
        </w:rPr>
        <w:t>C</w:t>
      </w:r>
      <w:r w:rsidR="00065B9F" w:rsidRPr="00D507BB">
        <w:rPr>
          <w:rFonts w:ascii="Arial" w:hAnsi="Arial" w:cs="Arial"/>
          <w:color w:val="auto"/>
          <w:sz w:val="24"/>
          <w:szCs w:val="24"/>
        </w:rPr>
        <w:t xml:space="preserve"> - Responsabilidad Civil de Operaciones (Maniobras de Carga y Descarga).</w:t>
      </w:r>
    </w:p>
    <w:p w14:paraId="79C3E31D" w14:textId="77777777" w:rsidR="00065B9F" w:rsidRPr="00D507BB" w:rsidRDefault="00065B9F" w:rsidP="00065B9F">
      <w:pPr>
        <w:pStyle w:val="yiv1640424858msonormal"/>
        <w:jc w:val="both"/>
        <w:rPr>
          <w:rFonts w:ascii="Arial" w:hAnsi="Arial" w:cs="Arial"/>
          <w:color w:val="000000"/>
        </w:rPr>
      </w:pPr>
    </w:p>
    <w:p w14:paraId="6AECC35F" w14:textId="77777777" w:rsidR="00065B9F" w:rsidRDefault="00065B9F" w:rsidP="00065B9F">
      <w:pPr>
        <w:pStyle w:val="yiv1640424858msonormal"/>
        <w:jc w:val="both"/>
        <w:rPr>
          <w:rStyle w:val="msid40091"/>
          <w:color w:val="000000"/>
        </w:rPr>
      </w:pPr>
      <w:r w:rsidRPr="00D507BB">
        <w:rPr>
          <w:rStyle w:val="msid39991"/>
          <w:b/>
          <w:bCs/>
          <w:color w:val="000000"/>
        </w:rPr>
        <w:t>SEGUROS LAFISE</w:t>
      </w:r>
      <w:r w:rsidRPr="00D507BB">
        <w:rPr>
          <w:rStyle w:val="msid39991"/>
          <w:color w:val="000000"/>
        </w:rPr>
        <w:t xml:space="preserve"> indemnizará a nombre del </w:t>
      </w:r>
      <w:r w:rsidR="00710A1D" w:rsidRPr="00D507BB">
        <w:rPr>
          <w:rStyle w:val="msid39991"/>
          <w:color w:val="000000"/>
        </w:rPr>
        <w:t xml:space="preserve">Tomador y/o </w:t>
      </w:r>
      <w:r w:rsidRPr="00D507BB">
        <w:rPr>
          <w:rStyle w:val="msid39991"/>
          <w:color w:val="000000"/>
        </w:rPr>
        <w:t xml:space="preserve">Asegurado y como máximo hasta la suma definida en las Condiciones Particulares de esta póliza, los daños o pérdidas </w:t>
      </w:r>
      <w:r w:rsidRPr="00D507BB">
        <w:rPr>
          <w:rStyle w:val="msid40001"/>
          <w:color w:val="000000"/>
        </w:rPr>
        <w:t xml:space="preserve">que se vea legalmente obligado a satisfacer por concepto de Responsabilidad Civil por daños y perjuicios a causa de la destrucción o deterioro de la propiedad de terceros,  </w:t>
      </w:r>
      <w:r w:rsidRPr="00D507BB">
        <w:rPr>
          <w:rStyle w:val="msid40091"/>
          <w:color w:val="000000"/>
        </w:rPr>
        <w:t>cuando son manipulados durante  operaciones de carga y/o descarga, dentro de los predios asegurado declarado en las Condiciones Particulares o en el lugar donde se</w:t>
      </w:r>
      <w:r w:rsidR="004D42CB">
        <w:rPr>
          <w:rStyle w:val="msid40091"/>
          <w:color w:val="000000"/>
        </w:rPr>
        <w:t xml:space="preserve"> lleve a cabo dichas maniobras por equipos requeridos para tal fin.</w:t>
      </w:r>
    </w:p>
    <w:p w14:paraId="18100CD3" w14:textId="77777777" w:rsidR="00632C55" w:rsidRDefault="00632C55" w:rsidP="00065B9F">
      <w:pPr>
        <w:pStyle w:val="yiv1640424858msonormal"/>
        <w:jc w:val="both"/>
        <w:rPr>
          <w:rStyle w:val="msid40091"/>
          <w:color w:val="000000"/>
        </w:rPr>
      </w:pPr>
    </w:p>
    <w:p w14:paraId="3AC8B120" w14:textId="77777777" w:rsidR="00380068" w:rsidRDefault="00380068" w:rsidP="00380068">
      <w:pPr>
        <w:jc w:val="both"/>
        <w:rPr>
          <w:rFonts w:ascii="Arial" w:hAnsi="Arial" w:cs="Arial"/>
          <w:bCs/>
        </w:rPr>
      </w:pPr>
      <w:r>
        <w:rPr>
          <w:rFonts w:ascii="Arial" w:hAnsi="Arial" w:cs="Arial"/>
          <w:bCs/>
        </w:rPr>
        <w:t>La inclusión de esta cobertura está condicionada a la adquisición conjunta de la cobertura A.</w:t>
      </w:r>
    </w:p>
    <w:p w14:paraId="403FF47D" w14:textId="77777777" w:rsidR="00380068" w:rsidRPr="00380068" w:rsidRDefault="00380068" w:rsidP="00065B9F">
      <w:pPr>
        <w:pStyle w:val="yiv1640424858msonormal"/>
        <w:jc w:val="both"/>
        <w:rPr>
          <w:rStyle w:val="msid40091"/>
          <w:color w:val="000000"/>
          <w:lang w:val="es-ES"/>
        </w:rPr>
      </w:pPr>
    </w:p>
    <w:p w14:paraId="70932D68" w14:textId="77777777" w:rsidR="003A5F54" w:rsidRPr="00D507BB" w:rsidRDefault="00B65D2A" w:rsidP="003A5F54">
      <w:pPr>
        <w:pStyle w:val="Heading2"/>
        <w:keepLines w:val="0"/>
        <w:spacing w:before="0" w:line="240" w:lineRule="auto"/>
        <w:contextualSpacing/>
        <w:jc w:val="both"/>
        <w:rPr>
          <w:rFonts w:ascii="Arial" w:hAnsi="Arial" w:cs="Arial"/>
          <w:color w:val="auto"/>
          <w:sz w:val="24"/>
          <w:szCs w:val="24"/>
        </w:rPr>
      </w:pPr>
      <w:bookmarkStart w:id="19" w:name="_Toc318025976"/>
      <w:r>
        <w:rPr>
          <w:rFonts w:ascii="Arial" w:hAnsi="Arial" w:cs="Arial"/>
          <w:color w:val="auto"/>
          <w:sz w:val="24"/>
          <w:szCs w:val="24"/>
        </w:rPr>
        <w:t>Artículo 28</w:t>
      </w:r>
      <w:r w:rsidR="00353D7D" w:rsidRPr="00D507BB">
        <w:rPr>
          <w:rFonts w:ascii="Arial" w:hAnsi="Arial" w:cs="Arial"/>
          <w:color w:val="auto"/>
          <w:sz w:val="24"/>
          <w:szCs w:val="24"/>
        </w:rPr>
        <w:t xml:space="preserve">: </w:t>
      </w:r>
      <w:r w:rsidR="003A5F54" w:rsidRPr="00D507BB">
        <w:rPr>
          <w:rFonts w:ascii="Arial" w:hAnsi="Arial" w:cs="Arial"/>
          <w:color w:val="auto"/>
          <w:sz w:val="24"/>
          <w:szCs w:val="24"/>
        </w:rPr>
        <w:t xml:space="preserve">Cobertura D - Responsabilidad Civil </w:t>
      </w:r>
      <w:bookmarkStart w:id="20" w:name="_Toc318025977"/>
      <w:bookmarkEnd w:id="19"/>
      <w:r w:rsidR="003A5F54" w:rsidRPr="00D507BB">
        <w:rPr>
          <w:rFonts w:ascii="Arial" w:hAnsi="Arial" w:cs="Arial"/>
          <w:color w:val="auto"/>
          <w:sz w:val="24"/>
          <w:szCs w:val="24"/>
        </w:rPr>
        <w:t>Extracontractual y Subjetiva, bajo la Modalidad de Límite Único Combinado y Límite Agregado Anual.</w:t>
      </w:r>
      <w:bookmarkEnd w:id="20"/>
    </w:p>
    <w:p w14:paraId="5941F25B" w14:textId="77777777" w:rsidR="003A5F54" w:rsidRPr="00D507BB" w:rsidRDefault="003A5F54" w:rsidP="003A5F54">
      <w:pPr>
        <w:pStyle w:val="yiv1640424858msolistparagraph"/>
        <w:jc w:val="both"/>
        <w:rPr>
          <w:rFonts w:ascii="Arial" w:hAnsi="Arial" w:cs="Arial"/>
          <w:color w:val="000000"/>
        </w:rPr>
      </w:pPr>
    </w:p>
    <w:p w14:paraId="51FB6566" w14:textId="77777777" w:rsidR="003A5F54" w:rsidRPr="00D507BB" w:rsidRDefault="003A5F54" w:rsidP="003A5F54">
      <w:pPr>
        <w:pStyle w:val="yiv1640424858msonormal"/>
        <w:ind w:left="27"/>
        <w:jc w:val="both"/>
        <w:rPr>
          <w:rFonts w:ascii="Arial" w:hAnsi="Arial" w:cs="Arial"/>
          <w:color w:val="000000"/>
        </w:rPr>
      </w:pPr>
      <w:r w:rsidRPr="00D507BB">
        <w:rPr>
          <w:rStyle w:val="msid39901"/>
          <w:b/>
          <w:bCs/>
          <w:color w:val="000000"/>
        </w:rPr>
        <w:t xml:space="preserve">SEGUROS LAFISE </w:t>
      </w:r>
      <w:r w:rsidRPr="00D507BB">
        <w:rPr>
          <w:rStyle w:val="msid39901"/>
          <w:color w:val="000000"/>
        </w:rPr>
        <w:t xml:space="preserve">indemnizará a nombre del Tomador y/o Asegurado y como máximo hasta la suma definida en las Condiciones Particulares de esta póliza,  los daños o pérdidas </w:t>
      </w:r>
      <w:r w:rsidRPr="00D507BB">
        <w:rPr>
          <w:rStyle w:val="msid39911"/>
          <w:color w:val="000000"/>
        </w:rPr>
        <w:t>que se vea obligado, por medio de sentencia en firme, a satisfacer por concepto de Responsabilidad Civil Extracontractual y Subjetiva por daños y perjuicios, a causa de lesión o muerte que sufran terceras personas o por la destrucción o deterioro de la propiedad de terceros, ocasionados por accidente y cuando tal responsabilidad se origine de la propiedad, uso o mantenimiento del bien asegurado.</w:t>
      </w:r>
    </w:p>
    <w:p w14:paraId="346DD9D0" w14:textId="77777777" w:rsidR="003A5F54" w:rsidRDefault="003A5F54" w:rsidP="003A5F54">
      <w:pPr>
        <w:pStyle w:val="yiv1640424858msonormal"/>
        <w:rPr>
          <w:rFonts w:ascii="Arial" w:hAnsi="Arial" w:cs="Arial"/>
          <w:color w:val="000000"/>
        </w:rPr>
      </w:pPr>
    </w:p>
    <w:p w14:paraId="7549DFA5" w14:textId="77777777" w:rsidR="00380068" w:rsidRDefault="00380068" w:rsidP="00380068">
      <w:pPr>
        <w:jc w:val="both"/>
        <w:rPr>
          <w:rFonts w:ascii="Arial" w:hAnsi="Arial" w:cs="Arial"/>
          <w:bCs/>
        </w:rPr>
      </w:pPr>
      <w:r>
        <w:rPr>
          <w:rFonts w:ascii="Arial" w:hAnsi="Arial" w:cs="Arial"/>
          <w:bCs/>
        </w:rPr>
        <w:t>La inclusión de esta cobertura está condicionada a la adquisición conjunta de la cobertura básica A y cobertura adicional opcional C.</w:t>
      </w:r>
    </w:p>
    <w:p w14:paraId="2E15AA0A" w14:textId="77777777" w:rsidR="00380068" w:rsidRPr="00380068" w:rsidRDefault="00380068" w:rsidP="003A5F54">
      <w:pPr>
        <w:pStyle w:val="yiv1640424858msonormal"/>
        <w:rPr>
          <w:rFonts w:ascii="Arial" w:hAnsi="Arial" w:cs="Arial"/>
          <w:color w:val="000000"/>
          <w:lang w:val="es-ES"/>
        </w:rPr>
      </w:pPr>
    </w:p>
    <w:p w14:paraId="10290718" w14:textId="77777777" w:rsidR="009042F4" w:rsidRPr="00D507BB" w:rsidRDefault="00B65D2A" w:rsidP="009042F4">
      <w:pPr>
        <w:pStyle w:val="Heading3"/>
        <w:tabs>
          <w:tab w:val="clear" w:pos="-720"/>
        </w:tabs>
        <w:jc w:val="both"/>
        <w:rPr>
          <w:rFonts w:cs="Arial"/>
          <w:sz w:val="24"/>
          <w:szCs w:val="24"/>
        </w:rPr>
      </w:pPr>
      <w:bookmarkStart w:id="21" w:name="_Toc318025979"/>
      <w:r>
        <w:rPr>
          <w:rFonts w:cs="Arial"/>
          <w:sz w:val="24"/>
          <w:szCs w:val="24"/>
        </w:rPr>
        <w:lastRenderedPageBreak/>
        <w:t>Artículo 29</w:t>
      </w:r>
      <w:r w:rsidR="00AB53B4" w:rsidRPr="00D507BB">
        <w:rPr>
          <w:rFonts w:cs="Arial"/>
          <w:sz w:val="24"/>
          <w:szCs w:val="24"/>
        </w:rPr>
        <w:t xml:space="preserve">: </w:t>
      </w:r>
      <w:r w:rsidR="009042F4" w:rsidRPr="00D507BB">
        <w:rPr>
          <w:rFonts w:cs="Arial"/>
          <w:sz w:val="24"/>
          <w:szCs w:val="24"/>
        </w:rPr>
        <w:t>Riesgos Cubiertos</w:t>
      </w:r>
      <w:bookmarkEnd w:id="21"/>
      <w:r w:rsidR="00AB53B4" w:rsidRPr="00D507BB">
        <w:rPr>
          <w:rFonts w:cs="Arial"/>
          <w:sz w:val="24"/>
          <w:szCs w:val="24"/>
        </w:rPr>
        <w:t xml:space="preserve"> - A</w:t>
      </w:r>
      <w:r w:rsidR="009042F4" w:rsidRPr="00D507BB">
        <w:rPr>
          <w:rFonts w:cs="Arial"/>
          <w:sz w:val="24"/>
          <w:szCs w:val="24"/>
        </w:rPr>
        <w:t>plica para coberturas C y D.</w:t>
      </w:r>
    </w:p>
    <w:p w14:paraId="1101E5CF" w14:textId="77777777" w:rsidR="009042F4" w:rsidRPr="00D507BB" w:rsidRDefault="009042F4" w:rsidP="009042F4">
      <w:pPr>
        <w:rPr>
          <w:rFonts w:ascii="Arial" w:hAnsi="Arial" w:cs="Arial"/>
          <w:lang w:val="es-ES_tradnl"/>
        </w:rPr>
      </w:pPr>
    </w:p>
    <w:p w14:paraId="10D9F19F" w14:textId="77777777" w:rsidR="009042F4" w:rsidRPr="00D507BB" w:rsidRDefault="00B65D2A" w:rsidP="009042F4">
      <w:pPr>
        <w:autoSpaceDE w:val="0"/>
        <w:autoSpaceDN w:val="0"/>
        <w:adjustRightInd w:val="0"/>
        <w:contextualSpacing/>
        <w:jc w:val="both"/>
        <w:rPr>
          <w:rFonts w:ascii="Arial" w:hAnsi="Arial" w:cs="Arial"/>
          <w:b/>
        </w:rPr>
      </w:pPr>
      <w:r>
        <w:rPr>
          <w:rFonts w:ascii="Arial" w:hAnsi="Arial" w:cs="Arial"/>
          <w:b/>
        </w:rPr>
        <w:t>29</w:t>
      </w:r>
      <w:r w:rsidR="00AB53B4" w:rsidRPr="00D507BB">
        <w:rPr>
          <w:rFonts w:ascii="Arial" w:hAnsi="Arial" w:cs="Arial"/>
          <w:b/>
        </w:rPr>
        <w:t xml:space="preserve">.1. </w:t>
      </w:r>
      <w:r w:rsidR="009042F4" w:rsidRPr="00D507BB">
        <w:rPr>
          <w:rFonts w:ascii="Arial" w:hAnsi="Arial" w:cs="Arial"/>
          <w:b/>
        </w:rPr>
        <w:t>El alcance de las Coberturas de Responsabilidad Civil Extracontractual y Subjetiva, cubre:</w:t>
      </w:r>
    </w:p>
    <w:p w14:paraId="141715D0" w14:textId="77777777" w:rsidR="009042F4" w:rsidRPr="00D507BB" w:rsidRDefault="009042F4" w:rsidP="009042F4">
      <w:pPr>
        <w:autoSpaceDE w:val="0"/>
        <w:autoSpaceDN w:val="0"/>
        <w:adjustRightInd w:val="0"/>
        <w:contextualSpacing/>
        <w:jc w:val="both"/>
        <w:rPr>
          <w:rFonts w:ascii="Arial" w:hAnsi="Arial" w:cs="Arial"/>
        </w:rPr>
      </w:pPr>
    </w:p>
    <w:p w14:paraId="54AC971D" w14:textId="77777777" w:rsidR="009042F4" w:rsidRPr="00D507BB" w:rsidRDefault="009042F4" w:rsidP="009042F4">
      <w:pPr>
        <w:autoSpaceDE w:val="0"/>
        <w:autoSpaceDN w:val="0"/>
        <w:adjustRightInd w:val="0"/>
        <w:ind w:left="993" w:hanging="288"/>
        <w:contextualSpacing/>
        <w:jc w:val="both"/>
        <w:rPr>
          <w:rFonts w:ascii="Arial" w:hAnsi="Arial" w:cs="Arial"/>
        </w:rPr>
      </w:pPr>
      <w:r w:rsidRPr="00D507BB">
        <w:rPr>
          <w:rFonts w:ascii="Arial" w:hAnsi="Arial" w:cs="Arial"/>
        </w:rPr>
        <w:t>a) Los gastos originados por la atención médico quirúrgica y de sepelio de la víctima o víctimas del accidente.</w:t>
      </w:r>
    </w:p>
    <w:p w14:paraId="7C2E2978" w14:textId="77777777" w:rsidR="009042F4" w:rsidRPr="00D507BB" w:rsidRDefault="009042F4" w:rsidP="009042F4">
      <w:pPr>
        <w:autoSpaceDE w:val="0"/>
        <w:autoSpaceDN w:val="0"/>
        <w:adjustRightInd w:val="0"/>
        <w:ind w:left="705" w:hanging="705"/>
        <w:contextualSpacing/>
        <w:jc w:val="both"/>
        <w:rPr>
          <w:rFonts w:ascii="Arial" w:hAnsi="Arial" w:cs="Arial"/>
        </w:rPr>
      </w:pPr>
    </w:p>
    <w:p w14:paraId="11F9DD0E" w14:textId="77777777" w:rsidR="009042F4" w:rsidRPr="00D507BB" w:rsidRDefault="009042F4" w:rsidP="009042F4">
      <w:pPr>
        <w:autoSpaceDE w:val="0"/>
        <w:autoSpaceDN w:val="0"/>
        <w:adjustRightInd w:val="0"/>
        <w:ind w:left="993" w:hanging="288"/>
        <w:contextualSpacing/>
        <w:jc w:val="both"/>
        <w:rPr>
          <w:rFonts w:ascii="Arial" w:hAnsi="Arial" w:cs="Arial"/>
        </w:rPr>
      </w:pPr>
      <w:r w:rsidRPr="00D507BB">
        <w:rPr>
          <w:rFonts w:ascii="Arial" w:hAnsi="Arial" w:cs="Arial"/>
        </w:rPr>
        <w:t xml:space="preserve">b) Las costas y gastos judiciales relativos al juicio de Responsabilidad Civil Extracontractual y Subjetiva en que incurra el </w:t>
      </w:r>
      <w:r w:rsidR="00557DEB">
        <w:rPr>
          <w:rFonts w:ascii="Arial" w:hAnsi="Arial" w:cs="Arial"/>
        </w:rPr>
        <w:t xml:space="preserve">Tomador y/o </w:t>
      </w:r>
      <w:r w:rsidRPr="00D507BB">
        <w:rPr>
          <w:rFonts w:ascii="Arial" w:hAnsi="Arial" w:cs="Arial"/>
        </w:rPr>
        <w:t xml:space="preserve">Asegurado, en relación con el accidente que originó la responsabilidad señalada, o relacionados con los pagos en caso de demandas infundadas contra el </w:t>
      </w:r>
      <w:r w:rsidR="00557DEB">
        <w:rPr>
          <w:rFonts w:ascii="Arial" w:hAnsi="Arial" w:cs="Arial"/>
        </w:rPr>
        <w:t xml:space="preserve">Tomador y/o </w:t>
      </w:r>
      <w:r w:rsidRPr="00D507BB">
        <w:rPr>
          <w:rFonts w:ascii="Arial" w:hAnsi="Arial" w:cs="Arial"/>
        </w:rPr>
        <w:t>Asegurado.</w:t>
      </w:r>
    </w:p>
    <w:p w14:paraId="39A20A53" w14:textId="77777777" w:rsidR="009042F4" w:rsidRPr="00D507BB" w:rsidRDefault="009042F4" w:rsidP="009042F4">
      <w:pPr>
        <w:autoSpaceDE w:val="0"/>
        <w:autoSpaceDN w:val="0"/>
        <w:adjustRightInd w:val="0"/>
        <w:contextualSpacing/>
        <w:jc w:val="both"/>
        <w:rPr>
          <w:rFonts w:ascii="Arial" w:hAnsi="Arial" w:cs="Arial"/>
        </w:rPr>
      </w:pPr>
    </w:p>
    <w:p w14:paraId="1872DA63" w14:textId="77777777" w:rsidR="009042F4" w:rsidRPr="00D507BB" w:rsidRDefault="009042F4" w:rsidP="009042F4">
      <w:pPr>
        <w:autoSpaceDE w:val="0"/>
        <w:autoSpaceDN w:val="0"/>
        <w:adjustRightInd w:val="0"/>
        <w:ind w:left="705"/>
        <w:contextualSpacing/>
        <w:jc w:val="both"/>
        <w:rPr>
          <w:rFonts w:ascii="Arial" w:hAnsi="Arial" w:cs="Arial"/>
        </w:rPr>
      </w:pPr>
      <w:r w:rsidRPr="00D507BB">
        <w:rPr>
          <w:rFonts w:ascii="Arial" w:hAnsi="Arial" w:cs="Arial"/>
        </w:rPr>
        <w:t xml:space="preserve">En caso de que se determine la culpabilidad concurrente entre la víctima y el </w:t>
      </w:r>
      <w:r w:rsidR="00557DEB">
        <w:rPr>
          <w:rFonts w:ascii="Arial" w:hAnsi="Arial" w:cs="Arial"/>
        </w:rPr>
        <w:t xml:space="preserve">Tomador y/o </w:t>
      </w:r>
      <w:r w:rsidRPr="00D507BB">
        <w:rPr>
          <w:rFonts w:ascii="Arial" w:hAnsi="Arial" w:cs="Arial"/>
        </w:rPr>
        <w:t xml:space="preserve">Asegurado, la Compañía responderá por la proporción que se fije para el </w:t>
      </w:r>
      <w:r w:rsidR="00557DEB">
        <w:rPr>
          <w:rFonts w:ascii="Arial" w:hAnsi="Arial" w:cs="Arial"/>
        </w:rPr>
        <w:t xml:space="preserve">Tomador y/o </w:t>
      </w:r>
      <w:r w:rsidRPr="00D507BB">
        <w:rPr>
          <w:rFonts w:ascii="Arial" w:hAnsi="Arial" w:cs="Arial"/>
        </w:rPr>
        <w:t>Asegurado.</w:t>
      </w:r>
    </w:p>
    <w:p w14:paraId="0930BF57" w14:textId="77777777" w:rsidR="00DB6078" w:rsidRPr="00D507BB" w:rsidRDefault="00DB6078" w:rsidP="009042F4">
      <w:pPr>
        <w:autoSpaceDE w:val="0"/>
        <w:autoSpaceDN w:val="0"/>
        <w:adjustRightInd w:val="0"/>
        <w:ind w:left="705"/>
        <w:contextualSpacing/>
        <w:jc w:val="both"/>
        <w:rPr>
          <w:rFonts w:ascii="Arial" w:hAnsi="Arial" w:cs="Arial"/>
        </w:rPr>
      </w:pPr>
    </w:p>
    <w:p w14:paraId="2E292900" w14:textId="77777777" w:rsidR="009042F4" w:rsidRPr="00D507BB" w:rsidRDefault="00B65D2A" w:rsidP="009042F4">
      <w:pPr>
        <w:pStyle w:val="yiv1640424858msonormal"/>
        <w:jc w:val="both"/>
        <w:rPr>
          <w:rFonts w:ascii="Arial" w:hAnsi="Arial" w:cs="Arial"/>
          <w:color w:val="000000"/>
        </w:rPr>
      </w:pPr>
      <w:r>
        <w:rPr>
          <w:rStyle w:val="msid40131"/>
          <w:b/>
          <w:bCs/>
          <w:color w:val="000000"/>
        </w:rPr>
        <w:t>29</w:t>
      </w:r>
      <w:r w:rsidR="00AB53B4" w:rsidRPr="00D507BB">
        <w:rPr>
          <w:rStyle w:val="msid40131"/>
          <w:b/>
          <w:bCs/>
          <w:color w:val="000000"/>
        </w:rPr>
        <w:t xml:space="preserve">.2. </w:t>
      </w:r>
      <w:r w:rsidR="009042F4" w:rsidRPr="00D507BB">
        <w:rPr>
          <w:rStyle w:val="msid40131"/>
          <w:b/>
          <w:bCs/>
          <w:color w:val="000000"/>
        </w:rPr>
        <w:t>Daños en Propiedad Existente</w:t>
      </w:r>
    </w:p>
    <w:p w14:paraId="7C16A7E8" w14:textId="77777777" w:rsidR="009042F4" w:rsidRPr="00D507BB" w:rsidRDefault="009042F4" w:rsidP="009042F4">
      <w:pPr>
        <w:pStyle w:val="yiv1640424858msonormal"/>
        <w:ind w:hanging="991"/>
        <w:jc w:val="both"/>
        <w:rPr>
          <w:rFonts w:ascii="Arial" w:hAnsi="Arial" w:cs="Arial"/>
          <w:color w:val="000000"/>
        </w:rPr>
      </w:pPr>
      <w:r w:rsidRPr="00D507BB">
        <w:rPr>
          <w:rStyle w:val="msid40141"/>
          <w:color w:val="000000"/>
        </w:rPr>
        <w:t> </w:t>
      </w:r>
    </w:p>
    <w:p w14:paraId="0C34775B" w14:textId="77777777" w:rsidR="009042F4" w:rsidRPr="00D507BB" w:rsidRDefault="009042F4" w:rsidP="009042F4">
      <w:pPr>
        <w:pStyle w:val="yiv1640424858msonormal"/>
        <w:ind w:left="993"/>
        <w:jc w:val="both"/>
        <w:rPr>
          <w:rStyle w:val="msid40161"/>
          <w:color w:val="000000"/>
        </w:rPr>
      </w:pPr>
      <w:r w:rsidRPr="00D507BB">
        <w:rPr>
          <w:rStyle w:val="msid40071"/>
          <w:b/>
          <w:bCs/>
          <w:color w:val="000000"/>
        </w:rPr>
        <w:t>SEGUROS LAFISE</w:t>
      </w:r>
      <w:r w:rsidRPr="00D507BB">
        <w:rPr>
          <w:rStyle w:val="msid40161"/>
          <w:color w:val="000000"/>
        </w:rPr>
        <w:t xml:space="preserve"> indemnizará a nombre del Tomador y/o Asegurado y como  daños en propiedad existente en el lugar donde se ejecutan las obras, sólo si las mismas estaban en buen estado antes de comenzar las obras civiles y se demuestra por medio idóneo haber  tomado las medidas de seguridad necesarias antes del inicio de las operaciones.</w:t>
      </w:r>
    </w:p>
    <w:p w14:paraId="53D38C23" w14:textId="77777777" w:rsidR="009042F4" w:rsidRPr="00D507BB" w:rsidRDefault="009042F4" w:rsidP="00065B9F">
      <w:pPr>
        <w:pStyle w:val="yiv1640424858msonormal"/>
        <w:ind w:left="426" w:firstLine="1"/>
        <w:jc w:val="both"/>
        <w:rPr>
          <w:rStyle w:val="msid40161"/>
          <w:color w:val="000000"/>
        </w:rPr>
      </w:pPr>
    </w:p>
    <w:p w14:paraId="75B40FC0" w14:textId="77777777" w:rsidR="00F10DBC" w:rsidRPr="0095695D" w:rsidRDefault="00B65D2A" w:rsidP="00F10DBC">
      <w:pPr>
        <w:pStyle w:val="yiv1640424858msonormal"/>
        <w:jc w:val="both"/>
        <w:rPr>
          <w:rStyle w:val="msid40161"/>
          <w:b/>
          <w:color w:val="000000"/>
        </w:rPr>
      </w:pPr>
      <w:r w:rsidRPr="0095695D">
        <w:rPr>
          <w:rStyle w:val="msid40161"/>
          <w:b/>
          <w:color w:val="000000"/>
        </w:rPr>
        <w:t>29</w:t>
      </w:r>
      <w:r w:rsidR="00710A1D" w:rsidRPr="0095695D">
        <w:rPr>
          <w:rStyle w:val="msid40161"/>
          <w:b/>
          <w:color w:val="000000"/>
        </w:rPr>
        <w:t>.3</w:t>
      </w:r>
      <w:r w:rsidR="00AB53B4" w:rsidRPr="0095695D">
        <w:rPr>
          <w:rStyle w:val="msid40161"/>
          <w:b/>
          <w:color w:val="000000"/>
        </w:rPr>
        <w:t xml:space="preserve">. </w:t>
      </w:r>
      <w:r w:rsidR="00F10DBC" w:rsidRPr="0095695D">
        <w:rPr>
          <w:rStyle w:val="msid40161"/>
          <w:b/>
          <w:color w:val="000000"/>
        </w:rPr>
        <w:t>Deducible</w:t>
      </w:r>
      <w:r w:rsidR="0095695D">
        <w:rPr>
          <w:rStyle w:val="msid40161"/>
          <w:b/>
          <w:color w:val="000000"/>
        </w:rPr>
        <w:t xml:space="preserve"> para coberturas C y D.</w:t>
      </w:r>
    </w:p>
    <w:p w14:paraId="17CD2E51" w14:textId="77777777" w:rsidR="00941AD3" w:rsidRDefault="00B80215" w:rsidP="0095695D">
      <w:pPr>
        <w:ind w:left="3686" w:hanging="2978"/>
        <w:rPr>
          <w:rFonts w:ascii="Arial" w:hAnsi="Arial" w:cs="Arial"/>
        </w:rPr>
      </w:pPr>
      <w:r>
        <w:rPr>
          <w:rFonts w:ascii="Arial" w:hAnsi="Arial" w:cs="Arial"/>
        </w:rPr>
        <w:t xml:space="preserve">1.-  </w:t>
      </w:r>
      <w:r w:rsidR="0095695D">
        <w:rPr>
          <w:rFonts w:ascii="Arial" w:hAnsi="Arial" w:cs="Arial"/>
        </w:rPr>
        <w:t>Opción 1:</w:t>
      </w:r>
      <w:r w:rsidR="00EB6E8D">
        <w:rPr>
          <w:rFonts w:ascii="Arial" w:hAnsi="Arial" w:cs="Arial"/>
        </w:rPr>
        <w:t xml:space="preserve"> </w:t>
      </w:r>
      <w:r w:rsidR="0095695D">
        <w:rPr>
          <w:rFonts w:ascii="Arial" w:hAnsi="Arial" w:cs="Arial"/>
        </w:rPr>
        <w:t>Un máximo del 10% de la pérdida</w:t>
      </w:r>
      <w:r w:rsidR="0095695D" w:rsidRPr="00D507BB">
        <w:rPr>
          <w:rFonts w:ascii="Arial" w:hAnsi="Arial" w:cs="Arial"/>
        </w:rPr>
        <w:t>; con un mínimo de</w:t>
      </w:r>
      <w:r w:rsidR="00EB6E8D">
        <w:rPr>
          <w:rFonts w:ascii="Arial" w:hAnsi="Arial" w:cs="Arial"/>
        </w:rPr>
        <w:t xml:space="preserve"> </w:t>
      </w:r>
      <w:r w:rsidRPr="00D507BB">
        <w:rPr>
          <w:rFonts w:ascii="Arial" w:hAnsi="Arial" w:cs="Arial"/>
        </w:rPr>
        <w:t>¢</w:t>
      </w:r>
      <w:r w:rsidR="0095695D" w:rsidRPr="00D507BB">
        <w:rPr>
          <w:rFonts w:ascii="Arial" w:hAnsi="Arial" w:cs="Arial"/>
        </w:rPr>
        <w:t xml:space="preserve">150.000.00. </w:t>
      </w:r>
    </w:p>
    <w:p w14:paraId="35768CC1" w14:textId="77777777" w:rsidR="0095695D" w:rsidRPr="00D507BB" w:rsidRDefault="0095695D" w:rsidP="0095695D">
      <w:pPr>
        <w:ind w:left="3686" w:hanging="2978"/>
        <w:rPr>
          <w:rFonts w:ascii="Arial" w:hAnsi="Arial" w:cs="Arial"/>
        </w:rPr>
      </w:pPr>
      <w:r w:rsidRPr="00D507BB">
        <w:rPr>
          <w:rFonts w:ascii="Arial" w:hAnsi="Arial" w:cs="Arial"/>
        </w:rPr>
        <w:t>(Ciento Cincuenta Mil Colones</w:t>
      </w:r>
      <w:r>
        <w:rPr>
          <w:rFonts w:ascii="Arial" w:hAnsi="Arial" w:cs="Arial"/>
        </w:rPr>
        <w:t xml:space="preserve"> Netos</w:t>
      </w:r>
      <w:r w:rsidRPr="00D507BB">
        <w:rPr>
          <w:rFonts w:ascii="Arial" w:hAnsi="Arial" w:cs="Arial"/>
        </w:rPr>
        <w:t>)</w:t>
      </w:r>
      <w:r>
        <w:rPr>
          <w:rFonts w:ascii="Arial" w:hAnsi="Arial" w:cs="Arial"/>
        </w:rPr>
        <w:t xml:space="preserve"> por evento</w:t>
      </w:r>
      <w:r w:rsidRPr="00D507BB">
        <w:rPr>
          <w:rFonts w:ascii="Arial" w:hAnsi="Arial" w:cs="Arial"/>
        </w:rPr>
        <w:t>.</w:t>
      </w:r>
    </w:p>
    <w:p w14:paraId="20028BDA" w14:textId="77777777" w:rsidR="0095695D" w:rsidRPr="00D507BB" w:rsidRDefault="0095695D" w:rsidP="0095695D">
      <w:pPr>
        <w:ind w:left="336" w:firstLine="540"/>
        <w:rPr>
          <w:rFonts w:ascii="Arial" w:hAnsi="Arial" w:cs="Arial"/>
        </w:rPr>
      </w:pPr>
    </w:p>
    <w:p w14:paraId="1CBBE577" w14:textId="77777777" w:rsidR="0095695D" w:rsidRPr="00D507BB" w:rsidRDefault="00B80215" w:rsidP="0095695D">
      <w:pPr>
        <w:ind w:left="3686" w:hanging="2978"/>
        <w:rPr>
          <w:rFonts w:ascii="Arial" w:hAnsi="Arial" w:cs="Arial"/>
        </w:rPr>
      </w:pPr>
      <w:r>
        <w:rPr>
          <w:rFonts w:ascii="Arial" w:hAnsi="Arial" w:cs="Arial"/>
        </w:rPr>
        <w:t xml:space="preserve">2.-  </w:t>
      </w:r>
      <w:r w:rsidR="0095695D">
        <w:rPr>
          <w:rFonts w:ascii="Arial" w:hAnsi="Arial" w:cs="Arial"/>
        </w:rPr>
        <w:t>Opción 2:</w:t>
      </w:r>
      <w:r w:rsidR="002B6331">
        <w:rPr>
          <w:rFonts w:ascii="Arial" w:hAnsi="Arial" w:cs="Arial"/>
        </w:rPr>
        <w:t xml:space="preserve"> </w:t>
      </w:r>
      <w:r w:rsidR="0095695D">
        <w:rPr>
          <w:rFonts w:ascii="Arial" w:hAnsi="Arial" w:cs="Arial"/>
        </w:rPr>
        <w:t>Un máximo del 15</w:t>
      </w:r>
      <w:r w:rsidR="0095695D" w:rsidRPr="00D507BB">
        <w:rPr>
          <w:rFonts w:ascii="Arial" w:hAnsi="Arial" w:cs="Arial"/>
        </w:rPr>
        <w:t xml:space="preserve">% </w:t>
      </w:r>
      <w:r w:rsidR="0095695D">
        <w:rPr>
          <w:rFonts w:ascii="Arial" w:hAnsi="Arial" w:cs="Arial"/>
        </w:rPr>
        <w:t xml:space="preserve">de la pérdida; con un mínimo de </w:t>
      </w:r>
      <w:r w:rsidRPr="00D507BB">
        <w:rPr>
          <w:rFonts w:ascii="Arial" w:hAnsi="Arial" w:cs="Arial"/>
        </w:rPr>
        <w:t>¢</w:t>
      </w:r>
      <w:r w:rsidR="0095695D">
        <w:rPr>
          <w:rFonts w:ascii="Arial" w:hAnsi="Arial" w:cs="Arial"/>
        </w:rPr>
        <w:t>20</w:t>
      </w:r>
      <w:r w:rsidR="00941AD3">
        <w:rPr>
          <w:rFonts w:ascii="Arial" w:hAnsi="Arial" w:cs="Arial"/>
        </w:rPr>
        <w:t xml:space="preserve">0.000.00.  </w:t>
      </w:r>
    </w:p>
    <w:p w14:paraId="6F5ED3B4" w14:textId="77777777" w:rsidR="00F10DBC" w:rsidRDefault="00941AD3" w:rsidP="00065B9F">
      <w:pPr>
        <w:pStyle w:val="yiv1640424858msonormal"/>
        <w:ind w:left="426" w:firstLine="1"/>
        <w:jc w:val="both"/>
        <w:rPr>
          <w:rStyle w:val="msid40161"/>
          <w:color w:val="000000"/>
          <w:lang w:val="es-ES"/>
        </w:rPr>
      </w:pPr>
      <w:r w:rsidRPr="00D507BB">
        <w:rPr>
          <w:rFonts w:ascii="Arial" w:hAnsi="Arial" w:cs="Arial"/>
        </w:rPr>
        <w:t>(</w:t>
      </w:r>
      <w:r>
        <w:rPr>
          <w:rFonts w:ascii="Arial" w:hAnsi="Arial" w:cs="Arial"/>
        </w:rPr>
        <w:t xml:space="preserve">Doscientos </w:t>
      </w:r>
      <w:r w:rsidRPr="00D507BB">
        <w:rPr>
          <w:rFonts w:ascii="Arial" w:hAnsi="Arial" w:cs="Arial"/>
        </w:rPr>
        <w:t>Mil Colones</w:t>
      </w:r>
      <w:r>
        <w:rPr>
          <w:rFonts w:ascii="Arial" w:hAnsi="Arial" w:cs="Arial"/>
        </w:rPr>
        <w:t xml:space="preserve"> Netos</w:t>
      </w:r>
      <w:r w:rsidRPr="00D507BB">
        <w:rPr>
          <w:rFonts w:ascii="Arial" w:hAnsi="Arial" w:cs="Arial"/>
        </w:rPr>
        <w:t>)</w:t>
      </w:r>
      <w:r>
        <w:rPr>
          <w:rFonts w:ascii="Arial" w:hAnsi="Arial" w:cs="Arial"/>
        </w:rPr>
        <w:t xml:space="preserve"> por evento</w:t>
      </w:r>
      <w:r w:rsidRPr="00D507BB">
        <w:rPr>
          <w:rFonts w:ascii="Arial" w:hAnsi="Arial" w:cs="Arial"/>
        </w:rPr>
        <w:t>.</w:t>
      </w:r>
    </w:p>
    <w:p w14:paraId="23EC998D" w14:textId="77777777" w:rsidR="00941AD3" w:rsidRDefault="00941AD3" w:rsidP="00065B9F">
      <w:pPr>
        <w:pStyle w:val="yiv1640424858msonormal"/>
        <w:ind w:left="426" w:firstLine="1"/>
        <w:jc w:val="both"/>
        <w:rPr>
          <w:rStyle w:val="msid40161"/>
          <w:color w:val="000000"/>
          <w:lang w:val="es-ES"/>
        </w:rPr>
      </w:pPr>
    </w:p>
    <w:p w14:paraId="46CB851F" w14:textId="77777777" w:rsidR="008124DE" w:rsidRPr="00B65D2A" w:rsidRDefault="008124DE" w:rsidP="008124DE">
      <w:pPr>
        <w:pStyle w:val="ListParagraph"/>
        <w:numPr>
          <w:ilvl w:val="1"/>
          <w:numId w:val="33"/>
        </w:numPr>
        <w:rPr>
          <w:rFonts w:ascii="Arial" w:hAnsi="Arial" w:cs="Arial"/>
          <w:b/>
          <w:bCs/>
        </w:rPr>
      </w:pPr>
      <w:r w:rsidRPr="00B65D2A">
        <w:rPr>
          <w:rFonts w:ascii="Arial" w:hAnsi="Arial" w:cs="Arial"/>
          <w:b/>
          <w:bCs/>
        </w:rPr>
        <w:t xml:space="preserve">Prima </w:t>
      </w:r>
      <w:proofErr w:type="spellStart"/>
      <w:r w:rsidRPr="00B65D2A">
        <w:rPr>
          <w:rFonts w:ascii="Arial" w:hAnsi="Arial" w:cs="Arial"/>
          <w:b/>
          <w:bCs/>
        </w:rPr>
        <w:t>Adicional</w:t>
      </w:r>
      <w:proofErr w:type="spellEnd"/>
    </w:p>
    <w:p w14:paraId="08BEDA5F" w14:textId="77777777" w:rsidR="008124DE" w:rsidRPr="00D507BB" w:rsidRDefault="008124DE" w:rsidP="008124DE">
      <w:pPr>
        <w:pStyle w:val="ListParagraph"/>
        <w:spacing w:after="0" w:line="240" w:lineRule="auto"/>
        <w:ind w:left="0"/>
        <w:rPr>
          <w:rFonts w:ascii="Arial" w:hAnsi="Arial" w:cs="Arial"/>
          <w:bCs/>
          <w:sz w:val="24"/>
          <w:szCs w:val="24"/>
          <w:lang w:val="es-ES"/>
        </w:rPr>
      </w:pPr>
      <w:r w:rsidRPr="00D507BB">
        <w:rPr>
          <w:rFonts w:ascii="Arial" w:hAnsi="Arial" w:cs="Arial"/>
          <w:bCs/>
          <w:sz w:val="24"/>
          <w:szCs w:val="24"/>
          <w:lang w:val="es-ES"/>
        </w:rPr>
        <w:t xml:space="preserve">En caso ésta Cobertura sea requerida, solicitada por el Tomador o Asegurado, se requerirá el pago de una prima adicional propia. </w:t>
      </w:r>
    </w:p>
    <w:p w14:paraId="1CCC1567" w14:textId="77777777" w:rsidR="008124DE" w:rsidRDefault="008124DE" w:rsidP="00065B9F">
      <w:pPr>
        <w:pStyle w:val="yiv1640424858msonormal"/>
        <w:ind w:left="426" w:firstLine="1"/>
        <w:jc w:val="both"/>
        <w:rPr>
          <w:rStyle w:val="msid40161"/>
          <w:color w:val="000000"/>
          <w:lang w:val="es-ES"/>
        </w:rPr>
      </w:pPr>
    </w:p>
    <w:p w14:paraId="5C5DCE4F" w14:textId="77777777" w:rsidR="00065B9F" w:rsidRPr="00D507BB" w:rsidRDefault="00065B9F" w:rsidP="00B65D2A">
      <w:pPr>
        <w:pStyle w:val="Heading3"/>
        <w:numPr>
          <w:ilvl w:val="1"/>
          <w:numId w:val="33"/>
        </w:numPr>
        <w:tabs>
          <w:tab w:val="clear" w:pos="-720"/>
        </w:tabs>
        <w:jc w:val="both"/>
        <w:rPr>
          <w:rFonts w:cs="Arial"/>
          <w:sz w:val="24"/>
          <w:szCs w:val="24"/>
        </w:rPr>
      </w:pPr>
      <w:bookmarkStart w:id="22" w:name="_Toc318025980"/>
      <w:r w:rsidRPr="00D507BB">
        <w:rPr>
          <w:rFonts w:cs="Arial"/>
          <w:sz w:val="24"/>
          <w:szCs w:val="24"/>
        </w:rPr>
        <w:t>Riesgos No Cubiertos  (Exclusiones)</w:t>
      </w:r>
      <w:bookmarkEnd w:id="22"/>
      <w:r w:rsidR="00353D7D" w:rsidRPr="00D507BB">
        <w:rPr>
          <w:rFonts w:cs="Arial"/>
          <w:sz w:val="24"/>
          <w:szCs w:val="24"/>
        </w:rPr>
        <w:t xml:space="preserve"> – Aplican para coberturas C y D.</w:t>
      </w:r>
    </w:p>
    <w:p w14:paraId="15C087E4" w14:textId="77777777" w:rsidR="00065B9F" w:rsidRPr="00606B47" w:rsidRDefault="00065B9F" w:rsidP="00065B9F">
      <w:pPr>
        <w:rPr>
          <w:rFonts w:ascii="Arial" w:hAnsi="Arial" w:cs="Arial"/>
          <w:sz w:val="16"/>
          <w:szCs w:val="16"/>
        </w:rPr>
      </w:pPr>
    </w:p>
    <w:p w14:paraId="1629EB7B" w14:textId="77777777" w:rsidR="00065B9F" w:rsidRPr="00304187" w:rsidRDefault="00065B9F" w:rsidP="0017600F">
      <w:pPr>
        <w:numPr>
          <w:ilvl w:val="0"/>
          <w:numId w:val="5"/>
        </w:numPr>
        <w:tabs>
          <w:tab w:val="clear" w:pos="1068"/>
          <w:tab w:val="num" w:pos="360"/>
        </w:tabs>
        <w:ind w:left="360"/>
        <w:jc w:val="both"/>
        <w:rPr>
          <w:rFonts w:ascii="Arial" w:hAnsi="Arial" w:cs="Arial"/>
          <w:b/>
        </w:rPr>
      </w:pPr>
      <w:r w:rsidRPr="00304187">
        <w:rPr>
          <w:rFonts w:ascii="Arial" w:hAnsi="Arial" w:cs="Arial"/>
          <w:b/>
        </w:rPr>
        <w:t>Rigen las mismas exclusiones aplicables a la Cobertura Básica</w:t>
      </w:r>
      <w:r w:rsidR="00A058E1" w:rsidRPr="00304187">
        <w:rPr>
          <w:rFonts w:ascii="Arial" w:hAnsi="Arial" w:cs="Arial"/>
          <w:b/>
        </w:rPr>
        <w:t xml:space="preserve"> A</w:t>
      </w:r>
      <w:r w:rsidRPr="00304187">
        <w:rPr>
          <w:rFonts w:ascii="Arial" w:hAnsi="Arial" w:cs="Arial"/>
          <w:b/>
        </w:rPr>
        <w:t>; salvo indicado en artículo 2</w:t>
      </w:r>
      <w:r w:rsidR="00B65D2A" w:rsidRPr="00304187">
        <w:rPr>
          <w:rFonts w:ascii="Arial" w:hAnsi="Arial" w:cs="Arial"/>
          <w:b/>
        </w:rPr>
        <w:t>5</w:t>
      </w:r>
      <w:r w:rsidRPr="00304187">
        <w:rPr>
          <w:rFonts w:ascii="Arial" w:hAnsi="Arial" w:cs="Arial"/>
          <w:b/>
        </w:rPr>
        <w:t xml:space="preserve"> inciso 2</w:t>
      </w:r>
      <w:r w:rsidR="00B65D2A" w:rsidRPr="00304187">
        <w:rPr>
          <w:rFonts w:ascii="Arial" w:hAnsi="Arial" w:cs="Arial"/>
          <w:b/>
        </w:rPr>
        <w:t>5</w:t>
      </w:r>
      <w:r w:rsidRPr="00304187">
        <w:rPr>
          <w:rFonts w:ascii="Arial" w:hAnsi="Arial" w:cs="Arial"/>
          <w:b/>
        </w:rPr>
        <w:t>.</w:t>
      </w:r>
      <w:r w:rsidR="00A058E1" w:rsidRPr="00304187">
        <w:rPr>
          <w:rFonts w:ascii="Arial" w:hAnsi="Arial" w:cs="Arial"/>
          <w:b/>
        </w:rPr>
        <w:t>5</w:t>
      </w:r>
      <w:r w:rsidRPr="00304187">
        <w:rPr>
          <w:rFonts w:ascii="Arial" w:hAnsi="Arial" w:cs="Arial"/>
          <w:b/>
        </w:rPr>
        <w:t xml:space="preserve"> numerales (4) y (27). </w:t>
      </w:r>
    </w:p>
    <w:p w14:paraId="613B8341" w14:textId="77777777" w:rsidR="00065B9F" w:rsidRPr="00304187" w:rsidRDefault="00065B9F" w:rsidP="00065B9F">
      <w:pPr>
        <w:pStyle w:val="yiv1640424858msonormal"/>
        <w:ind w:left="1068"/>
        <w:jc w:val="both"/>
        <w:rPr>
          <w:rStyle w:val="msid40161"/>
          <w:b/>
          <w:color w:val="000000"/>
          <w:lang w:val="es-ES"/>
        </w:rPr>
      </w:pPr>
    </w:p>
    <w:p w14:paraId="43274FF2" w14:textId="77777777" w:rsidR="00065B9F" w:rsidRPr="00304187" w:rsidRDefault="00065B9F" w:rsidP="0017600F">
      <w:pPr>
        <w:numPr>
          <w:ilvl w:val="0"/>
          <w:numId w:val="5"/>
        </w:numPr>
        <w:tabs>
          <w:tab w:val="clear" w:pos="1068"/>
          <w:tab w:val="num" w:pos="360"/>
        </w:tabs>
        <w:ind w:left="360"/>
        <w:jc w:val="both"/>
        <w:rPr>
          <w:rFonts w:ascii="Arial" w:hAnsi="Arial" w:cs="Arial"/>
          <w:b/>
        </w:rPr>
      </w:pPr>
      <w:r w:rsidRPr="00304187">
        <w:rPr>
          <w:rFonts w:ascii="Arial" w:hAnsi="Arial" w:cs="Arial"/>
          <w:b/>
        </w:rPr>
        <w:lastRenderedPageBreak/>
        <w:t>La responsabilidad por enfermedad, lesiones o muerte del asegurado titular o del conductor, y los parientes de ambos hasta el tercer grado de consanguinidad o afinidad.</w:t>
      </w:r>
    </w:p>
    <w:p w14:paraId="5632D001" w14:textId="77777777" w:rsidR="00065B9F" w:rsidRPr="00304187" w:rsidRDefault="00065B9F" w:rsidP="00065B9F">
      <w:pPr>
        <w:rPr>
          <w:rFonts w:ascii="Arial" w:hAnsi="Arial" w:cs="Arial"/>
          <w:b/>
        </w:rPr>
      </w:pPr>
    </w:p>
    <w:p w14:paraId="76628F13" w14:textId="77777777" w:rsidR="00B0544D" w:rsidRPr="00304187" w:rsidRDefault="00065B9F" w:rsidP="00B0544D">
      <w:pPr>
        <w:numPr>
          <w:ilvl w:val="0"/>
          <w:numId w:val="5"/>
        </w:numPr>
        <w:tabs>
          <w:tab w:val="clear" w:pos="1068"/>
          <w:tab w:val="num" w:pos="360"/>
        </w:tabs>
        <w:ind w:left="360"/>
        <w:jc w:val="both"/>
        <w:rPr>
          <w:rFonts w:ascii="Arial" w:hAnsi="Arial" w:cs="Arial"/>
          <w:b/>
        </w:rPr>
      </w:pPr>
      <w:r w:rsidRPr="00304187">
        <w:rPr>
          <w:rFonts w:ascii="Arial" w:hAnsi="Arial" w:cs="Arial"/>
          <w:b/>
        </w:rPr>
        <w:t>La responsabilidad que surja de accidentes o enfermedades en que sufran lesión o muerte trabajadores del asegurado que se encuentren en el desempeño de su trabajo al momento de tales eventos, o toda obligación po</w:t>
      </w:r>
      <w:r w:rsidR="00D15E5D" w:rsidRPr="00304187">
        <w:rPr>
          <w:rFonts w:ascii="Arial" w:hAnsi="Arial" w:cs="Arial"/>
          <w:b/>
        </w:rPr>
        <w:t>r la cual el asegurado pueda se</w:t>
      </w:r>
      <w:r w:rsidRPr="00304187">
        <w:rPr>
          <w:rFonts w:ascii="Arial" w:hAnsi="Arial" w:cs="Arial"/>
          <w:b/>
        </w:rPr>
        <w:t>r declarado responsable bajo las disposiciones del Código de Trabajo o del Código Civil, en relación con sus trabajadores.</w:t>
      </w:r>
    </w:p>
    <w:p w14:paraId="3E17CE81" w14:textId="77777777" w:rsidR="00B0544D" w:rsidRPr="00304187" w:rsidRDefault="00B0544D" w:rsidP="00B0544D">
      <w:pPr>
        <w:ind w:left="360"/>
        <w:jc w:val="both"/>
        <w:rPr>
          <w:rFonts w:ascii="Arial" w:hAnsi="Arial" w:cs="Arial"/>
          <w:b/>
        </w:rPr>
      </w:pPr>
    </w:p>
    <w:p w14:paraId="3259F56B" w14:textId="77777777" w:rsidR="00065B9F" w:rsidRPr="00304187" w:rsidRDefault="00065B9F" w:rsidP="00B0544D">
      <w:pPr>
        <w:numPr>
          <w:ilvl w:val="0"/>
          <w:numId w:val="5"/>
        </w:numPr>
        <w:tabs>
          <w:tab w:val="clear" w:pos="1068"/>
          <w:tab w:val="num" w:pos="360"/>
        </w:tabs>
        <w:ind w:left="360"/>
        <w:jc w:val="both"/>
        <w:rPr>
          <w:rFonts w:ascii="Arial" w:hAnsi="Arial" w:cs="Arial"/>
          <w:b/>
        </w:rPr>
      </w:pPr>
      <w:r w:rsidRPr="00304187">
        <w:rPr>
          <w:rFonts w:ascii="Arial" w:hAnsi="Arial" w:cs="Arial"/>
          <w:b/>
        </w:rPr>
        <w:t xml:space="preserve">Los daños a personas o </w:t>
      </w:r>
      <w:r w:rsidR="00B0544D" w:rsidRPr="00304187">
        <w:rPr>
          <w:rFonts w:ascii="Arial" w:hAnsi="Arial" w:cs="Arial"/>
          <w:b/>
        </w:rPr>
        <w:t xml:space="preserve">a bienes materiales </w:t>
      </w:r>
      <w:r w:rsidRPr="00304187">
        <w:rPr>
          <w:rFonts w:ascii="Arial" w:hAnsi="Arial" w:cs="Arial"/>
          <w:b/>
        </w:rPr>
        <w:t xml:space="preserve">que se produzcan después de que el </w:t>
      </w:r>
      <w:r w:rsidR="00710A1D" w:rsidRPr="00304187">
        <w:rPr>
          <w:rFonts w:ascii="Arial" w:hAnsi="Arial" w:cs="Arial"/>
          <w:b/>
        </w:rPr>
        <w:t>Tomador y/o A</w:t>
      </w:r>
      <w:r w:rsidR="005E783E" w:rsidRPr="00304187">
        <w:rPr>
          <w:rFonts w:ascii="Arial" w:hAnsi="Arial" w:cs="Arial"/>
          <w:b/>
        </w:rPr>
        <w:t>segurado haya</w:t>
      </w:r>
      <w:r w:rsidR="00B0544D" w:rsidRPr="00304187">
        <w:rPr>
          <w:rFonts w:ascii="Arial" w:hAnsi="Arial" w:cs="Arial"/>
          <w:b/>
        </w:rPr>
        <w:t>:</w:t>
      </w:r>
      <w:r w:rsidR="00EB6E8D">
        <w:rPr>
          <w:rFonts w:ascii="Arial" w:hAnsi="Arial" w:cs="Arial"/>
          <w:b/>
        </w:rPr>
        <w:t xml:space="preserve"> </w:t>
      </w:r>
      <w:r w:rsidR="00B0544D" w:rsidRPr="00304187">
        <w:rPr>
          <w:rFonts w:ascii="Arial" w:hAnsi="Arial" w:cs="Arial"/>
          <w:b/>
        </w:rPr>
        <w:t xml:space="preserve">a) </w:t>
      </w:r>
      <w:r w:rsidR="005E783E" w:rsidRPr="00304187">
        <w:rPr>
          <w:rFonts w:ascii="Arial" w:hAnsi="Arial" w:cs="Arial"/>
          <w:b/>
        </w:rPr>
        <w:t>acabado</w:t>
      </w:r>
      <w:r w:rsidR="00B0544D" w:rsidRPr="00304187">
        <w:rPr>
          <w:rFonts w:ascii="Arial" w:hAnsi="Arial" w:cs="Arial"/>
          <w:b/>
        </w:rPr>
        <w:t xml:space="preserve">, </w:t>
      </w:r>
      <w:r w:rsidR="005E783E" w:rsidRPr="00304187">
        <w:rPr>
          <w:rFonts w:ascii="Arial" w:hAnsi="Arial" w:cs="Arial"/>
          <w:b/>
        </w:rPr>
        <w:t>terminada la obra y la vigencia de la póliza</w:t>
      </w:r>
      <w:r w:rsidR="00B0544D" w:rsidRPr="00304187">
        <w:rPr>
          <w:rFonts w:ascii="Arial" w:hAnsi="Arial" w:cs="Arial"/>
          <w:b/>
        </w:rPr>
        <w:t xml:space="preserve">; b) </w:t>
      </w:r>
      <w:r w:rsidRPr="00304187">
        <w:rPr>
          <w:rFonts w:ascii="Arial" w:hAnsi="Arial" w:cs="Arial"/>
          <w:b/>
        </w:rPr>
        <w:t xml:space="preserve"> suspendido o abandonado</w:t>
      </w:r>
      <w:r w:rsidR="00B0544D" w:rsidRPr="00304187">
        <w:rPr>
          <w:rFonts w:ascii="Arial" w:hAnsi="Arial" w:cs="Arial"/>
          <w:b/>
        </w:rPr>
        <w:t>, aun durante la vigencia de la póliza,</w:t>
      </w:r>
      <w:r w:rsidRPr="00304187">
        <w:rPr>
          <w:rFonts w:ascii="Arial" w:hAnsi="Arial" w:cs="Arial"/>
          <w:b/>
        </w:rPr>
        <w:t xml:space="preserve"> obras, trabajos de construcción, instalación, transformación, reparación, dem</w:t>
      </w:r>
      <w:r w:rsidR="00B0544D" w:rsidRPr="00304187">
        <w:rPr>
          <w:rFonts w:ascii="Arial" w:hAnsi="Arial" w:cs="Arial"/>
          <w:b/>
        </w:rPr>
        <w:t>olición, sustitución o servicio; por más de un mes,</w:t>
      </w:r>
      <w:r w:rsidRPr="00304187">
        <w:rPr>
          <w:rFonts w:ascii="Arial" w:hAnsi="Arial" w:cs="Arial"/>
          <w:b/>
        </w:rPr>
        <w:t xml:space="preserve"> hayan </w:t>
      </w:r>
      <w:r w:rsidR="00B0544D" w:rsidRPr="00304187">
        <w:rPr>
          <w:rFonts w:ascii="Arial" w:hAnsi="Arial" w:cs="Arial"/>
          <w:b/>
        </w:rPr>
        <w:t>sido estos trabajos</w:t>
      </w:r>
      <w:r w:rsidR="00EB6E8D">
        <w:rPr>
          <w:rFonts w:ascii="Arial" w:hAnsi="Arial" w:cs="Arial"/>
          <w:b/>
        </w:rPr>
        <w:t xml:space="preserve"> </w:t>
      </w:r>
      <w:r w:rsidR="00B0544D" w:rsidRPr="00304187">
        <w:rPr>
          <w:rFonts w:ascii="Arial" w:hAnsi="Arial" w:cs="Arial"/>
          <w:b/>
        </w:rPr>
        <w:t xml:space="preserve">u obras, </w:t>
      </w:r>
      <w:r w:rsidRPr="00304187">
        <w:rPr>
          <w:rFonts w:ascii="Arial" w:hAnsi="Arial" w:cs="Arial"/>
          <w:b/>
        </w:rPr>
        <w:t>aceptados</w:t>
      </w:r>
      <w:r w:rsidR="00B0544D" w:rsidRPr="00304187">
        <w:rPr>
          <w:rFonts w:ascii="Arial" w:hAnsi="Arial" w:cs="Arial"/>
          <w:b/>
        </w:rPr>
        <w:t xml:space="preserve"> o no</w:t>
      </w:r>
      <w:r w:rsidRPr="00304187">
        <w:rPr>
          <w:rFonts w:ascii="Arial" w:hAnsi="Arial" w:cs="Arial"/>
          <w:b/>
        </w:rPr>
        <w:t xml:space="preserve"> por sus dueños.</w:t>
      </w:r>
    </w:p>
    <w:p w14:paraId="4028D972" w14:textId="77777777" w:rsidR="00065B9F" w:rsidRPr="00304187" w:rsidRDefault="00065B9F" w:rsidP="00065B9F">
      <w:pPr>
        <w:jc w:val="both"/>
        <w:rPr>
          <w:rFonts w:ascii="Arial" w:hAnsi="Arial" w:cs="Arial"/>
          <w:b/>
        </w:rPr>
      </w:pPr>
    </w:p>
    <w:p w14:paraId="7A2AC081" w14:textId="77777777" w:rsidR="00065B9F" w:rsidRPr="00304187" w:rsidRDefault="00710A1D" w:rsidP="0017600F">
      <w:pPr>
        <w:numPr>
          <w:ilvl w:val="0"/>
          <w:numId w:val="5"/>
        </w:numPr>
        <w:tabs>
          <w:tab w:val="clear" w:pos="1068"/>
          <w:tab w:val="num" w:pos="360"/>
        </w:tabs>
        <w:ind w:left="360"/>
        <w:jc w:val="both"/>
        <w:rPr>
          <w:rFonts w:ascii="Arial" w:hAnsi="Arial" w:cs="Arial"/>
          <w:b/>
        </w:rPr>
      </w:pPr>
      <w:r w:rsidRPr="00304187">
        <w:rPr>
          <w:rFonts w:ascii="Arial" w:hAnsi="Arial" w:cs="Arial"/>
          <w:b/>
        </w:rPr>
        <w:t>La R</w:t>
      </w:r>
      <w:r w:rsidR="00065B9F" w:rsidRPr="00304187">
        <w:rPr>
          <w:rFonts w:ascii="Arial" w:hAnsi="Arial" w:cs="Arial"/>
          <w:b/>
        </w:rPr>
        <w:t xml:space="preserve">esponsabilidad del </w:t>
      </w:r>
      <w:r w:rsidRPr="00304187">
        <w:rPr>
          <w:rFonts w:ascii="Arial" w:hAnsi="Arial" w:cs="Arial"/>
          <w:b/>
        </w:rPr>
        <w:t>Tomador y/o A</w:t>
      </w:r>
      <w:r w:rsidR="00065B9F" w:rsidRPr="00304187">
        <w:rPr>
          <w:rFonts w:ascii="Arial" w:hAnsi="Arial" w:cs="Arial"/>
          <w:b/>
        </w:rPr>
        <w:t xml:space="preserve">segurado por daños causados a propiedades o instalaciones que se encuentren en el subsuelo, a menos que se provoquen daños a cables, tubería o cualquier otro servicio subterráneo y el </w:t>
      </w:r>
      <w:r w:rsidRPr="00304187">
        <w:rPr>
          <w:rFonts w:ascii="Arial" w:hAnsi="Arial" w:cs="Arial"/>
          <w:b/>
        </w:rPr>
        <w:t>Tomador y/o A</w:t>
      </w:r>
      <w:r w:rsidR="00065B9F" w:rsidRPr="00304187">
        <w:rPr>
          <w:rFonts w:ascii="Arial" w:hAnsi="Arial" w:cs="Arial"/>
          <w:b/>
        </w:rPr>
        <w:t>segurado demuestre que antes de iniciar los trabajos se ha cerciorado ante las autoridades o entidades correspondientes acerca de la posición de dichos accesorios dañados.</w:t>
      </w:r>
    </w:p>
    <w:p w14:paraId="552809C0" w14:textId="77777777" w:rsidR="00065B9F" w:rsidRPr="00304187" w:rsidRDefault="00065B9F" w:rsidP="00065B9F">
      <w:pPr>
        <w:jc w:val="both"/>
        <w:rPr>
          <w:rFonts w:ascii="Arial" w:hAnsi="Arial" w:cs="Arial"/>
          <w:b/>
        </w:rPr>
      </w:pPr>
    </w:p>
    <w:p w14:paraId="7C0AF25F" w14:textId="77777777" w:rsidR="00065B9F" w:rsidRPr="00304187" w:rsidRDefault="00065B9F" w:rsidP="0017600F">
      <w:pPr>
        <w:pStyle w:val="ListParagraph"/>
        <w:numPr>
          <w:ilvl w:val="0"/>
          <w:numId w:val="5"/>
        </w:numPr>
        <w:tabs>
          <w:tab w:val="clear" w:pos="1068"/>
          <w:tab w:val="num" w:pos="360"/>
        </w:tabs>
        <w:autoSpaceDE w:val="0"/>
        <w:autoSpaceDN w:val="0"/>
        <w:adjustRightInd w:val="0"/>
        <w:spacing w:after="0" w:line="240" w:lineRule="auto"/>
        <w:ind w:left="360"/>
        <w:contextualSpacing w:val="0"/>
        <w:rPr>
          <w:rFonts w:ascii="Arial" w:hAnsi="Arial" w:cs="Arial"/>
          <w:b/>
          <w:sz w:val="24"/>
          <w:szCs w:val="24"/>
          <w:lang w:val="es-ES"/>
        </w:rPr>
      </w:pPr>
      <w:r w:rsidRPr="00304187">
        <w:rPr>
          <w:rFonts w:ascii="Arial" w:hAnsi="Arial" w:cs="Arial"/>
          <w:b/>
          <w:sz w:val="24"/>
          <w:szCs w:val="24"/>
          <w:lang w:val="es-ES"/>
        </w:rPr>
        <w:t>Daños por lesión o muerte de personas y/o daños materiales producidos a la propiedad de terce</w:t>
      </w:r>
      <w:r w:rsidR="00C83BF9" w:rsidRPr="00304187">
        <w:rPr>
          <w:rFonts w:ascii="Arial" w:hAnsi="Arial" w:cs="Arial"/>
          <w:b/>
          <w:sz w:val="24"/>
          <w:szCs w:val="24"/>
          <w:lang w:val="es-ES"/>
        </w:rPr>
        <w:t xml:space="preserve">ras personas, causados por dolo </w:t>
      </w:r>
      <w:r w:rsidRPr="00304187">
        <w:rPr>
          <w:rFonts w:ascii="Arial" w:hAnsi="Arial" w:cs="Arial"/>
          <w:b/>
          <w:sz w:val="24"/>
          <w:szCs w:val="24"/>
          <w:lang w:val="es-ES"/>
        </w:rPr>
        <w:t>del asegurado o por las personas por las que éste responda civilmente.</w:t>
      </w:r>
    </w:p>
    <w:p w14:paraId="4B012EBB" w14:textId="77777777" w:rsidR="00065B9F" w:rsidRPr="00304187" w:rsidRDefault="00065B9F" w:rsidP="00065B9F">
      <w:pPr>
        <w:jc w:val="both"/>
        <w:rPr>
          <w:rFonts w:ascii="Arial" w:hAnsi="Arial" w:cs="Arial"/>
          <w:b/>
        </w:rPr>
      </w:pPr>
    </w:p>
    <w:p w14:paraId="076A9E78" w14:textId="77777777" w:rsidR="00065B9F" w:rsidRPr="00304187" w:rsidRDefault="00065B9F" w:rsidP="0017600F">
      <w:pPr>
        <w:numPr>
          <w:ilvl w:val="0"/>
          <w:numId w:val="5"/>
        </w:numPr>
        <w:tabs>
          <w:tab w:val="clear" w:pos="1068"/>
          <w:tab w:val="num" w:pos="360"/>
        </w:tabs>
        <w:ind w:left="360"/>
        <w:jc w:val="both"/>
        <w:rPr>
          <w:rFonts w:ascii="Arial" w:hAnsi="Arial" w:cs="Arial"/>
          <w:b/>
        </w:rPr>
      </w:pPr>
      <w:r w:rsidRPr="00304187">
        <w:rPr>
          <w:rFonts w:ascii="Arial" w:hAnsi="Arial" w:cs="Arial"/>
          <w:b/>
        </w:rPr>
        <w:t xml:space="preserve">Lesiones o muertes a personas y daños y perjuicios provocados por la culpa inexcusable del tercer, o que se produzcan dentro de la esfera de una actividad de alto riesgo, o peligrosa; en la que el tercero y el </w:t>
      </w:r>
      <w:r w:rsidR="00710A1D" w:rsidRPr="00304187">
        <w:rPr>
          <w:rFonts w:ascii="Arial" w:hAnsi="Arial" w:cs="Arial"/>
          <w:b/>
        </w:rPr>
        <w:t>Tomador y/o A</w:t>
      </w:r>
      <w:r w:rsidRPr="00304187">
        <w:rPr>
          <w:rFonts w:ascii="Arial" w:hAnsi="Arial" w:cs="Arial"/>
          <w:b/>
        </w:rPr>
        <w:t xml:space="preserve">segurado hayan consentido voluntariamente realizar. Sea la victima profesional, experta, novata o imperita. En caso de que se determine responsabilidad concurrente entre la víctima y el asegurado, </w:t>
      </w:r>
      <w:r w:rsidR="00D15E5D" w:rsidRPr="00304187">
        <w:rPr>
          <w:rFonts w:ascii="Arial" w:hAnsi="Arial" w:cs="Arial"/>
          <w:b/>
        </w:rPr>
        <w:t xml:space="preserve">SEGUROS LAFISE </w:t>
      </w:r>
      <w:r w:rsidRPr="00304187">
        <w:rPr>
          <w:rFonts w:ascii="Arial" w:hAnsi="Arial" w:cs="Arial"/>
          <w:b/>
        </w:rPr>
        <w:t>responderá por la proporción que se fije para el asegurado.</w:t>
      </w:r>
    </w:p>
    <w:p w14:paraId="204E0F9A" w14:textId="77777777" w:rsidR="00065B9F" w:rsidRPr="00304187" w:rsidRDefault="00065B9F" w:rsidP="00065B9F">
      <w:pPr>
        <w:jc w:val="both"/>
        <w:rPr>
          <w:rFonts w:ascii="Arial" w:hAnsi="Arial" w:cs="Arial"/>
          <w:b/>
        </w:rPr>
      </w:pPr>
    </w:p>
    <w:p w14:paraId="6DB94EA6" w14:textId="77777777" w:rsidR="00065B9F" w:rsidRPr="00304187" w:rsidRDefault="00065B9F" w:rsidP="0017600F">
      <w:pPr>
        <w:numPr>
          <w:ilvl w:val="0"/>
          <w:numId w:val="5"/>
        </w:numPr>
        <w:tabs>
          <w:tab w:val="clear" w:pos="1068"/>
          <w:tab w:val="num" w:pos="360"/>
        </w:tabs>
        <w:ind w:left="360"/>
        <w:jc w:val="both"/>
        <w:rPr>
          <w:rFonts w:ascii="Arial" w:hAnsi="Arial" w:cs="Arial"/>
          <w:b/>
        </w:rPr>
      </w:pPr>
      <w:r w:rsidRPr="00304187">
        <w:rPr>
          <w:rFonts w:ascii="Arial" w:hAnsi="Arial" w:cs="Arial"/>
          <w:b/>
        </w:rPr>
        <w:t>La responsabilidad que no se derive directamente  de la propiedad, uso o mantenimiento del bien asegurado.</w:t>
      </w:r>
    </w:p>
    <w:p w14:paraId="790B2FFC" w14:textId="77777777" w:rsidR="00CD5360" w:rsidRPr="00304187" w:rsidRDefault="00CD5360" w:rsidP="00CD5360">
      <w:pPr>
        <w:ind w:left="360"/>
        <w:jc w:val="both"/>
        <w:rPr>
          <w:rFonts w:ascii="Arial" w:hAnsi="Arial" w:cs="Arial"/>
          <w:b/>
        </w:rPr>
      </w:pPr>
    </w:p>
    <w:p w14:paraId="3D3CD626" w14:textId="77777777" w:rsidR="00065B9F" w:rsidRPr="00304187" w:rsidRDefault="00065B9F" w:rsidP="0017600F">
      <w:pPr>
        <w:numPr>
          <w:ilvl w:val="0"/>
          <w:numId w:val="5"/>
        </w:numPr>
        <w:tabs>
          <w:tab w:val="clear" w:pos="1068"/>
          <w:tab w:val="num" w:pos="360"/>
        </w:tabs>
        <w:ind w:left="360"/>
        <w:jc w:val="both"/>
        <w:rPr>
          <w:rFonts w:ascii="Arial" w:hAnsi="Arial" w:cs="Arial"/>
          <w:b/>
        </w:rPr>
      </w:pPr>
      <w:r w:rsidRPr="00304187">
        <w:rPr>
          <w:rFonts w:ascii="Arial" w:hAnsi="Arial" w:cs="Arial"/>
          <w:b/>
        </w:rPr>
        <w:t>La Responsabilidad Civil Profesional de Ingenieros y Arquitectos.</w:t>
      </w:r>
    </w:p>
    <w:p w14:paraId="61F05688" w14:textId="77777777" w:rsidR="00065B9F" w:rsidRPr="00304187" w:rsidRDefault="00065B9F" w:rsidP="00065B9F">
      <w:pPr>
        <w:jc w:val="both"/>
        <w:rPr>
          <w:rFonts w:ascii="Arial" w:hAnsi="Arial" w:cs="Arial"/>
          <w:b/>
        </w:rPr>
      </w:pPr>
    </w:p>
    <w:p w14:paraId="5C347A5E" w14:textId="77777777" w:rsidR="00065B9F" w:rsidRPr="00304187" w:rsidRDefault="00065B9F" w:rsidP="0017600F">
      <w:pPr>
        <w:numPr>
          <w:ilvl w:val="0"/>
          <w:numId w:val="5"/>
        </w:numPr>
        <w:tabs>
          <w:tab w:val="clear" w:pos="1068"/>
          <w:tab w:val="num" w:pos="360"/>
        </w:tabs>
        <w:ind w:left="360"/>
        <w:jc w:val="both"/>
        <w:rPr>
          <w:rFonts w:ascii="Arial" w:hAnsi="Arial" w:cs="Arial"/>
          <w:b/>
        </w:rPr>
      </w:pPr>
      <w:r w:rsidRPr="00304187">
        <w:rPr>
          <w:rFonts w:ascii="Arial" w:hAnsi="Arial" w:cs="Arial"/>
          <w:b/>
        </w:rPr>
        <w:lastRenderedPageBreak/>
        <w:t>Los daños ocasionados a consecuencia de maniobras de carga y descarga (aún y cuando se haya contratado la cobertura respectiva) que impliquen: el trasiego de líquidos, manejo de bienes de forma manual y la utilización del equipo asegurado en maniobras de acomodo.</w:t>
      </w:r>
    </w:p>
    <w:p w14:paraId="6447559E" w14:textId="77777777" w:rsidR="00065B9F" w:rsidRPr="00304187" w:rsidRDefault="00065B9F" w:rsidP="00065B9F">
      <w:pPr>
        <w:jc w:val="both"/>
        <w:rPr>
          <w:rFonts w:ascii="Arial" w:hAnsi="Arial" w:cs="Arial"/>
          <w:b/>
        </w:rPr>
      </w:pPr>
    </w:p>
    <w:p w14:paraId="1FAC76B3" w14:textId="77777777" w:rsidR="00065B9F" w:rsidRPr="00304187" w:rsidRDefault="00065B9F" w:rsidP="0017600F">
      <w:pPr>
        <w:numPr>
          <w:ilvl w:val="0"/>
          <w:numId w:val="5"/>
        </w:numPr>
        <w:tabs>
          <w:tab w:val="clear" w:pos="1068"/>
          <w:tab w:val="num" w:pos="360"/>
        </w:tabs>
        <w:ind w:left="360"/>
        <w:jc w:val="both"/>
        <w:rPr>
          <w:rFonts w:ascii="Arial" w:hAnsi="Arial" w:cs="Arial"/>
          <w:b/>
        </w:rPr>
      </w:pPr>
      <w:r w:rsidRPr="00304187">
        <w:rPr>
          <w:rFonts w:ascii="Arial" w:hAnsi="Arial" w:cs="Arial"/>
          <w:b/>
        </w:rPr>
        <w:t>La responsabilidad asumida voluntariamente por el asegurado por medio de contrato o convenio escrito u oral.</w:t>
      </w:r>
    </w:p>
    <w:p w14:paraId="365284DF" w14:textId="77777777" w:rsidR="00065B9F" w:rsidRPr="00304187" w:rsidRDefault="00065B9F" w:rsidP="00065B9F">
      <w:pPr>
        <w:jc w:val="both"/>
        <w:rPr>
          <w:rFonts w:ascii="Arial" w:hAnsi="Arial" w:cs="Arial"/>
          <w:b/>
        </w:rPr>
      </w:pPr>
    </w:p>
    <w:p w14:paraId="16C042AB" w14:textId="77777777" w:rsidR="00065B9F" w:rsidRPr="00304187" w:rsidRDefault="00065B9F" w:rsidP="0017600F">
      <w:pPr>
        <w:numPr>
          <w:ilvl w:val="0"/>
          <w:numId w:val="5"/>
        </w:numPr>
        <w:tabs>
          <w:tab w:val="clear" w:pos="1068"/>
          <w:tab w:val="num" w:pos="360"/>
        </w:tabs>
        <w:ind w:left="360"/>
        <w:jc w:val="both"/>
        <w:rPr>
          <w:rFonts w:ascii="Arial" w:hAnsi="Arial" w:cs="Arial"/>
          <w:b/>
        </w:rPr>
      </w:pPr>
      <w:r w:rsidRPr="00304187">
        <w:rPr>
          <w:rFonts w:ascii="Arial" w:hAnsi="Arial" w:cs="Arial"/>
          <w:b/>
        </w:rPr>
        <w:t>Circunstancias provenientes de fuerza mayor.</w:t>
      </w:r>
    </w:p>
    <w:p w14:paraId="68CA63EC" w14:textId="77777777" w:rsidR="00065B9F" w:rsidRPr="00304187" w:rsidRDefault="00065B9F" w:rsidP="00065B9F">
      <w:pPr>
        <w:jc w:val="both"/>
        <w:rPr>
          <w:rFonts w:ascii="Arial" w:hAnsi="Arial" w:cs="Arial"/>
          <w:b/>
        </w:rPr>
      </w:pPr>
    </w:p>
    <w:p w14:paraId="376851B7" w14:textId="77777777" w:rsidR="00065B9F" w:rsidRPr="00304187" w:rsidRDefault="00065B9F" w:rsidP="0017600F">
      <w:pPr>
        <w:numPr>
          <w:ilvl w:val="0"/>
          <w:numId w:val="5"/>
        </w:numPr>
        <w:tabs>
          <w:tab w:val="clear" w:pos="1068"/>
          <w:tab w:val="num" w:pos="360"/>
        </w:tabs>
        <w:ind w:left="360"/>
        <w:jc w:val="both"/>
        <w:rPr>
          <w:rFonts w:ascii="Arial" w:hAnsi="Arial" w:cs="Arial"/>
          <w:b/>
        </w:rPr>
      </w:pPr>
      <w:r w:rsidRPr="00304187">
        <w:rPr>
          <w:rFonts w:ascii="Arial" w:hAnsi="Arial" w:cs="Arial"/>
          <w:b/>
        </w:rPr>
        <w:t>Multas, sanciones penales o fianzas, ni cauciones para garantía de la investigación ni del proceso penal.</w:t>
      </w:r>
    </w:p>
    <w:p w14:paraId="3813B26C" w14:textId="77777777" w:rsidR="00AE7752" w:rsidRPr="00304187" w:rsidRDefault="00AE7752" w:rsidP="00AE7752">
      <w:pPr>
        <w:ind w:left="360"/>
        <w:jc w:val="both"/>
        <w:rPr>
          <w:rFonts w:ascii="Arial" w:hAnsi="Arial" w:cs="Arial"/>
          <w:b/>
        </w:rPr>
      </w:pPr>
    </w:p>
    <w:p w14:paraId="66B0A403" w14:textId="77777777" w:rsidR="00A169D4" w:rsidRPr="00304187" w:rsidRDefault="00C038A5" w:rsidP="0017600F">
      <w:pPr>
        <w:numPr>
          <w:ilvl w:val="0"/>
          <w:numId w:val="5"/>
        </w:numPr>
        <w:tabs>
          <w:tab w:val="clear" w:pos="1068"/>
          <w:tab w:val="num" w:pos="360"/>
        </w:tabs>
        <w:ind w:left="360"/>
        <w:jc w:val="both"/>
        <w:rPr>
          <w:rFonts w:ascii="Arial" w:hAnsi="Arial" w:cs="Arial"/>
          <w:b/>
        </w:rPr>
      </w:pPr>
      <w:r w:rsidRPr="00304187">
        <w:rPr>
          <w:rFonts w:ascii="Arial" w:hAnsi="Arial" w:cs="Arial"/>
          <w:b/>
        </w:rPr>
        <w:t>Perdidas consecuenciales como por ejemplo suspensión de labores, demora, perdida de mercado, paralización o entorpecimiento de operaciones, lucro cesante, multas o sanciones etc.</w:t>
      </w:r>
    </w:p>
    <w:p w14:paraId="2190EB92" w14:textId="77777777" w:rsidR="00CD3610" w:rsidRPr="00304187" w:rsidRDefault="00CD3610" w:rsidP="00CD3610">
      <w:pPr>
        <w:ind w:left="360"/>
        <w:jc w:val="both"/>
        <w:rPr>
          <w:rFonts w:ascii="Arial" w:hAnsi="Arial" w:cs="Arial"/>
          <w:b/>
        </w:rPr>
      </w:pPr>
    </w:p>
    <w:p w14:paraId="4FAA09C5" w14:textId="77777777" w:rsidR="00CD3610" w:rsidRPr="00304187" w:rsidRDefault="00CD3610" w:rsidP="0017600F">
      <w:pPr>
        <w:numPr>
          <w:ilvl w:val="0"/>
          <w:numId w:val="5"/>
        </w:numPr>
        <w:tabs>
          <w:tab w:val="clear" w:pos="1068"/>
          <w:tab w:val="num" w:pos="360"/>
        </w:tabs>
        <w:ind w:left="360"/>
        <w:jc w:val="both"/>
        <w:rPr>
          <w:rFonts w:ascii="Arial" w:hAnsi="Arial" w:cs="Arial"/>
          <w:b/>
        </w:rPr>
      </w:pPr>
      <w:r w:rsidRPr="00304187">
        <w:rPr>
          <w:rFonts w:ascii="Arial" w:hAnsi="Arial" w:cs="Arial"/>
          <w:b/>
        </w:rPr>
        <w:t>Los daños a los bienes pertenecientes a personas que no son consideradas terceras.</w:t>
      </w:r>
    </w:p>
    <w:p w14:paraId="49459A37" w14:textId="77777777" w:rsidR="00632C55" w:rsidRPr="00304187" w:rsidRDefault="00632C55" w:rsidP="00632C55">
      <w:pPr>
        <w:ind w:left="360"/>
        <w:jc w:val="both"/>
        <w:rPr>
          <w:rFonts w:ascii="Arial" w:hAnsi="Arial" w:cs="Arial"/>
          <w:b/>
        </w:rPr>
      </w:pPr>
    </w:p>
    <w:p w14:paraId="0E3A0D0B" w14:textId="77777777" w:rsidR="00CD3610" w:rsidRPr="00304187" w:rsidRDefault="00CD3610" w:rsidP="0017600F">
      <w:pPr>
        <w:numPr>
          <w:ilvl w:val="0"/>
          <w:numId w:val="5"/>
        </w:numPr>
        <w:tabs>
          <w:tab w:val="clear" w:pos="1068"/>
          <w:tab w:val="num" w:pos="360"/>
        </w:tabs>
        <w:ind w:left="360"/>
        <w:jc w:val="both"/>
        <w:rPr>
          <w:rFonts w:ascii="Arial" w:hAnsi="Arial" w:cs="Arial"/>
          <w:b/>
        </w:rPr>
      </w:pPr>
      <w:r w:rsidRPr="00304187">
        <w:rPr>
          <w:rFonts w:ascii="Arial" w:hAnsi="Arial" w:cs="Arial"/>
          <w:b/>
        </w:rPr>
        <w:t>La Responsabilidad Civil</w:t>
      </w:r>
      <w:r w:rsidR="00B0544D" w:rsidRPr="00304187">
        <w:rPr>
          <w:rFonts w:ascii="Arial" w:hAnsi="Arial" w:cs="Arial"/>
          <w:b/>
        </w:rPr>
        <w:t xml:space="preserve">, </w:t>
      </w:r>
      <w:r w:rsidRPr="00304187">
        <w:rPr>
          <w:rFonts w:ascii="Arial" w:hAnsi="Arial" w:cs="Arial"/>
          <w:b/>
        </w:rPr>
        <w:t>Contractual o Asumida, que sea atribuida al Tomador y/o Asegurado.</w:t>
      </w:r>
    </w:p>
    <w:p w14:paraId="64132966" w14:textId="77777777" w:rsidR="00CD3610" w:rsidRPr="00735E5D" w:rsidRDefault="00CD3610" w:rsidP="00CD3610">
      <w:pPr>
        <w:pStyle w:val="ListParagraph"/>
        <w:rPr>
          <w:rFonts w:ascii="Arial" w:hAnsi="Arial" w:cs="Arial"/>
          <w:sz w:val="24"/>
          <w:szCs w:val="24"/>
          <w:lang w:val="es-ES"/>
        </w:rPr>
      </w:pPr>
    </w:p>
    <w:p w14:paraId="4E28160E" w14:textId="77777777" w:rsidR="00D15E5D" w:rsidRPr="00D507BB" w:rsidRDefault="00C83BF9" w:rsidP="00D15E5D">
      <w:pPr>
        <w:jc w:val="both"/>
        <w:rPr>
          <w:rFonts w:ascii="Arial" w:hAnsi="Arial" w:cs="Arial"/>
          <w:b/>
          <w:bCs/>
        </w:rPr>
      </w:pPr>
      <w:r>
        <w:rPr>
          <w:rFonts w:ascii="Arial" w:hAnsi="Arial" w:cs="Arial"/>
          <w:b/>
          <w:bCs/>
        </w:rPr>
        <w:t xml:space="preserve">Artículo </w:t>
      </w:r>
      <w:r w:rsidR="00D15E5D" w:rsidRPr="00D507BB">
        <w:rPr>
          <w:rFonts w:ascii="Arial" w:hAnsi="Arial" w:cs="Arial"/>
          <w:b/>
          <w:bCs/>
        </w:rPr>
        <w:t>3</w:t>
      </w:r>
      <w:r>
        <w:rPr>
          <w:rFonts w:ascii="Arial" w:hAnsi="Arial" w:cs="Arial"/>
          <w:b/>
          <w:bCs/>
        </w:rPr>
        <w:t>0: Cobertura E</w:t>
      </w:r>
      <w:r w:rsidR="00D15E5D" w:rsidRPr="00D507BB">
        <w:rPr>
          <w:rFonts w:ascii="Arial" w:hAnsi="Arial" w:cs="Arial"/>
          <w:b/>
          <w:bCs/>
        </w:rPr>
        <w:t xml:space="preserve"> - Extraterritorialidad</w:t>
      </w:r>
    </w:p>
    <w:p w14:paraId="72E2F56B" w14:textId="77777777" w:rsidR="00C83BF9" w:rsidRDefault="00C83BF9" w:rsidP="00D15E5D">
      <w:pPr>
        <w:jc w:val="both"/>
        <w:rPr>
          <w:rFonts w:ascii="Arial" w:hAnsi="Arial" w:cs="Arial"/>
          <w:bCs/>
        </w:rPr>
      </w:pPr>
      <w:r>
        <w:rPr>
          <w:rFonts w:ascii="Arial" w:hAnsi="Arial" w:cs="Arial"/>
          <w:bCs/>
        </w:rPr>
        <w:t>Esta cobertura ampara las pérdidas sufridas por los bienes asegurados.</w:t>
      </w:r>
    </w:p>
    <w:p w14:paraId="07EDFE04" w14:textId="77777777" w:rsidR="00C83BF9" w:rsidRDefault="00C83BF9" w:rsidP="00C83BF9">
      <w:pPr>
        <w:jc w:val="both"/>
        <w:rPr>
          <w:rFonts w:ascii="Arial" w:hAnsi="Arial" w:cs="Arial"/>
          <w:bCs/>
        </w:rPr>
      </w:pPr>
    </w:p>
    <w:p w14:paraId="5036818B" w14:textId="77777777" w:rsidR="00C83BF9" w:rsidRPr="00D507BB" w:rsidRDefault="00C83BF9" w:rsidP="00C83BF9">
      <w:pPr>
        <w:jc w:val="both"/>
        <w:rPr>
          <w:rFonts w:ascii="Arial" w:hAnsi="Arial" w:cs="Arial"/>
          <w:bCs/>
        </w:rPr>
      </w:pPr>
      <w:r w:rsidRPr="00D507BB">
        <w:rPr>
          <w:rFonts w:ascii="Arial" w:hAnsi="Arial" w:cs="Arial"/>
          <w:bCs/>
        </w:rPr>
        <w:t>La protección de esta cobertura se brinda sin límite geográfico y bajo las mismas condiciones dadas por este contrato para las coberturas suscritas.</w:t>
      </w:r>
    </w:p>
    <w:p w14:paraId="5614A423" w14:textId="77777777" w:rsidR="00C83BF9" w:rsidRDefault="00C83BF9" w:rsidP="00D15E5D">
      <w:pPr>
        <w:jc w:val="both"/>
        <w:rPr>
          <w:rFonts w:ascii="Arial" w:hAnsi="Arial" w:cs="Arial"/>
          <w:bCs/>
        </w:rPr>
      </w:pPr>
    </w:p>
    <w:p w14:paraId="70E9A91B" w14:textId="77777777" w:rsidR="00C83BF9" w:rsidRDefault="00C83BF9" w:rsidP="00D15E5D">
      <w:pPr>
        <w:jc w:val="both"/>
        <w:rPr>
          <w:rFonts w:ascii="Arial" w:hAnsi="Arial" w:cs="Arial"/>
          <w:bCs/>
        </w:rPr>
      </w:pPr>
      <w:r>
        <w:rPr>
          <w:rFonts w:ascii="Arial" w:hAnsi="Arial" w:cs="Arial"/>
          <w:bCs/>
        </w:rPr>
        <w:t xml:space="preserve">La suma asegurada máxima correspondiente a esta cobertura será </w:t>
      </w:r>
      <w:r w:rsidR="00AE3041">
        <w:rPr>
          <w:rFonts w:ascii="Arial" w:hAnsi="Arial" w:cs="Arial"/>
          <w:bCs/>
        </w:rPr>
        <w:t>el valor del equipo declarado en la</w:t>
      </w:r>
      <w:r w:rsidR="00EB6E8D">
        <w:rPr>
          <w:rFonts w:ascii="Arial" w:hAnsi="Arial" w:cs="Arial"/>
          <w:bCs/>
        </w:rPr>
        <w:t xml:space="preserve"> </w:t>
      </w:r>
      <w:r w:rsidR="00AE3041">
        <w:rPr>
          <w:rFonts w:ascii="Arial" w:hAnsi="Arial" w:cs="Arial"/>
          <w:bCs/>
        </w:rPr>
        <w:t>s</w:t>
      </w:r>
      <w:r w:rsidR="00F04C65">
        <w:rPr>
          <w:rFonts w:ascii="Arial" w:hAnsi="Arial" w:cs="Arial"/>
          <w:bCs/>
        </w:rPr>
        <w:t>olicitud y estipulado en las</w:t>
      </w:r>
      <w:r w:rsidR="00AE3041">
        <w:rPr>
          <w:rFonts w:ascii="Arial" w:hAnsi="Arial" w:cs="Arial"/>
          <w:bCs/>
        </w:rPr>
        <w:t xml:space="preserve"> Condiciones Particulares </w:t>
      </w:r>
      <w:r>
        <w:rPr>
          <w:rFonts w:ascii="Arial" w:hAnsi="Arial" w:cs="Arial"/>
          <w:bCs/>
        </w:rPr>
        <w:t>de este contrato.</w:t>
      </w:r>
    </w:p>
    <w:p w14:paraId="4F095B35" w14:textId="77777777" w:rsidR="00690D63" w:rsidRPr="00B65D2A" w:rsidRDefault="00690D63" w:rsidP="00CB3832">
      <w:pPr>
        <w:jc w:val="both"/>
        <w:rPr>
          <w:rFonts w:ascii="Arial" w:hAnsi="Arial" w:cs="Arial"/>
          <w:bCs/>
        </w:rPr>
      </w:pPr>
    </w:p>
    <w:p w14:paraId="34FCD766" w14:textId="77777777" w:rsidR="00690D63" w:rsidRPr="003C4426" w:rsidRDefault="00690D63" w:rsidP="00606B47">
      <w:pPr>
        <w:pStyle w:val="ListParagraph"/>
        <w:numPr>
          <w:ilvl w:val="1"/>
          <w:numId w:val="35"/>
        </w:numPr>
        <w:autoSpaceDE w:val="0"/>
        <w:autoSpaceDN w:val="0"/>
        <w:adjustRightInd w:val="0"/>
        <w:spacing w:after="0"/>
        <w:rPr>
          <w:rFonts w:ascii="Arial" w:hAnsi="Arial" w:cs="Arial"/>
          <w:b/>
          <w:sz w:val="24"/>
          <w:szCs w:val="24"/>
        </w:rPr>
      </w:pPr>
      <w:proofErr w:type="spellStart"/>
      <w:r w:rsidRPr="003C4426">
        <w:rPr>
          <w:rFonts w:ascii="Arial" w:hAnsi="Arial" w:cs="Arial"/>
          <w:b/>
          <w:sz w:val="24"/>
          <w:szCs w:val="24"/>
        </w:rPr>
        <w:t>Deducibles</w:t>
      </w:r>
      <w:proofErr w:type="spellEnd"/>
    </w:p>
    <w:p w14:paraId="62E0210B" w14:textId="77777777" w:rsidR="00B41A47" w:rsidRDefault="0095695D" w:rsidP="0095695D">
      <w:pPr>
        <w:pStyle w:val="ListParagraph"/>
        <w:ind w:left="525"/>
        <w:rPr>
          <w:rFonts w:ascii="Arial" w:hAnsi="Arial" w:cs="Arial"/>
          <w:sz w:val="24"/>
          <w:szCs w:val="24"/>
          <w:lang w:val="es-ES"/>
        </w:rPr>
      </w:pPr>
      <w:r w:rsidRPr="009C29DD">
        <w:rPr>
          <w:rFonts w:ascii="Arial" w:hAnsi="Arial" w:cs="Arial"/>
          <w:sz w:val="24"/>
          <w:szCs w:val="24"/>
          <w:lang w:val="es-ES"/>
        </w:rPr>
        <w:t xml:space="preserve">1.- Opción 1: Un máximo del 10% de la pérdida; con un mínimo de ¢150.000.00. </w:t>
      </w:r>
    </w:p>
    <w:p w14:paraId="4B609DA7" w14:textId="77777777" w:rsidR="009C29DD" w:rsidRPr="009C29DD" w:rsidRDefault="009C29DD" w:rsidP="009C29DD">
      <w:pPr>
        <w:pStyle w:val="ListParagraph"/>
        <w:ind w:left="525"/>
        <w:rPr>
          <w:rFonts w:ascii="Arial" w:hAnsi="Arial" w:cs="Arial"/>
          <w:sz w:val="24"/>
          <w:szCs w:val="24"/>
          <w:lang w:val="es-ES"/>
        </w:rPr>
      </w:pPr>
      <w:r w:rsidRPr="009C29DD">
        <w:rPr>
          <w:rFonts w:ascii="Arial" w:hAnsi="Arial" w:cs="Arial"/>
          <w:sz w:val="24"/>
          <w:szCs w:val="24"/>
          <w:lang w:val="es-ES"/>
        </w:rPr>
        <w:t>(Ciento Cincuenta Mil Colones Netos) por evento.</w:t>
      </w:r>
    </w:p>
    <w:p w14:paraId="548CF6C5" w14:textId="77777777" w:rsidR="009C29DD" w:rsidRPr="009C29DD" w:rsidRDefault="009C29DD" w:rsidP="0095695D">
      <w:pPr>
        <w:pStyle w:val="ListParagraph"/>
        <w:ind w:left="525"/>
        <w:rPr>
          <w:rFonts w:ascii="Arial" w:hAnsi="Arial" w:cs="Arial"/>
          <w:sz w:val="24"/>
          <w:szCs w:val="24"/>
          <w:lang w:val="es-ES"/>
        </w:rPr>
      </w:pPr>
    </w:p>
    <w:p w14:paraId="3EE3BB02" w14:textId="77777777" w:rsidR="0095695D" w:rsidRPr="009C29DD" w:rsidRDefault="0095695D" w:rsidP="00B41A47">
      <w:pPr>
        <w:pStyle w:val="ListParagraph"/>
        <w:spacing w:after="0" w:line="240" w:lineRule="auto"/>
        <w:ind w:left="525"/>
        <w:rPr>
          <w:rFonts w:ascii="Arial" w:hAnsi="Arial" w:cs="Arial"/>
          <w:sz w:val="24"/>
          <w:szCs w:val="24"/>
          <w:lang w:val="es-ES"/>
        </w:rPr>
      </w:pPr>
      <w:r w:rsidRPr="009C29DD">
        <w:rPr>
          <w:rFonts w:ascii="Arial" w:hAnsi="Arial" w:cs="Arial"/>
          <w:sz w:val="24"/>
          <w:szCs w:val="24"/>
          <w:lang w:val="es-ES"/>
        </w:rPr>
        <w:t xml:space="preserve">2.- Opción 2: Un máximo del 15% de la pérdida; con un mínimo de ¢200.000.00. </w:t>
      </w:r>
    </w:p>
    <w:p w14:paraId="418A1497" w14:textId="77777777" w:rsidR="00F14886" w:rsidRPr="009C29DD" w:rsidRDefault="00B41A47" w:rsidP="00B41A47">
      <w:pPr>
        <w:jc w:val="both"/>
        <w:rPr>
          <w:rFonts w:ascii="Arial" w:hAnsi="Arial" w:cs="Arial"/>
        </w:rPr>
      </w:pPr>
      <w:r w:rsidRPr="009C29DD">
        <w:rPr>
          <w:rFonts w:ascii="Arial" w:hAnsi="Arial" w:cs="Arial"/>
        </w:rPr>
        <w:t>(Doscientos Mil Colones Netos) por evento.</w:t>
      </w:r>
    </w:p>
    <w:p w14:paraId="6944CF07" w14:textId="77777777" w:rsidR="00B41A47" w:rsidRPr="00B65D2A" w:rsidRDefault="00B41A47" w:rsidP="00B41A47">
      <w:pPr>
        <w:jc w:val="both"/>
        <w:rPr>
          <w:rFonts w:ascii="Arial" w:eastAsia="Calibri" w:hAnsi="Arial" w:cs="Arial"/>
        </w:rPr>
      </w:pPr>
    </w:p>
    <w:p w14:paraId="0FC72825" w14:textId="77777777" w:rsidR="00E15C55" w:rsidRPr="00F14886" w:rsidRDefault="00E15C55" w:rsidP="00B65D2A">
      <w:pPr>
        <w:pStyle w:val="ListParagraph"/>
        <w:numPr>
          <w:ilvl w:val="1"/>
          <w:numId w:val="35"/>
        </w:numPr>
        <w:rPr>
          <w:rFonts w:ascii="Arial" w:hAnsi="Arial" w:cs="Arial"/>
          <w:b/>
          <w:bCs/>
          <w:sz w:val="24"/>
          <w:szCs w:val="24"/>
          <w:lang w:val="es-ES"/>
        </w:rPr>
      </w:pPr>
      <w:r w:rsidRPr="00F14886">
        <w:rPr>
          <w:rFonts w:ascii="Arial" w:hAnsi="Arial" w:cs="Arial"/>
          <w:b/>
          <w:bCs/>
          <w:sz w:val="24"/>
          <w:szCs w:val="24"/>
          <w:lang w:val="es-ES"/>
        </w:rPr>
        <w:t>Prima Adicional</w:t>
      </w:r>
    </w:p>
    <w:p w14:paraId="665BDCCB" w14:textId="77777777" w:rsidR="00E15C55" w:rsidRPr="00B65D2A" w:rsidRDefault="00E15C55" w:rsidP="00E15C55">
      <w:pPr>
        <w:pStyle w:val="ListParagraph"/>
        <w:spacing w:after="0" w:line="240" w:lineRule="auto"/>
        <w:ind w:left="0"/>
        <w:rPr>
          <w:rFonts w:ascii="Arial" w:hAnsi="Arial" w:cs="Arial"/>
          <w:bCs/>
          <w:sz w:val="24"/>
          <w:szCs w:val="24"/>
          <w:lang w:val="es-ES"/>
        </w:rPr>
      </w:pPr>
      <w:r w:rsidRPr="00B65D2A">
        <w:rPr>
          <w:rFonts w:ascii="Arial" w:hAnsi="Arial" w:cs="Arial"/>
          <w:bCs/>
          <w:sz w:val="24"/>
          <w:szCs w:val="24"/>
          <w:lang w:val="es-ES"/>
        </w:rPr>
        <w:lastRenderedPageBreak/>
        <w:t xml:space="preserve">En caso ésta Cobertura sea requerida, solicitada por el Tomador o Asegurado, se requerirá el pago de una prima adicional propia. </w:t>
      </w:r>
    </w:p>
    <w:p w14:paraId="6D325147" w14:textId="77777777" w:rsidR="005A391F" w:rsidRDefault="005A391F" w:rsidP="005A391F">
      <w:pPr>
        <w:jc w:val="both"/>
        <w:rPr>
          <w:rFonts w:ascii="Arial" w:hAnsi="Arial" w:cs="Arial"/>
          <w:bCs/>
        </w:rPr>
      </w:pPr>
    </w:p>
    <w:p w14:paraId="3E650276" w14:textId="77777777" w:rsidR="005A391F" w:rsidRDefault="005A391F" w:rsidP="005A391F">
      <w:pPr>
        <w:jc w:val="both"/>
        <w:rPr>
          <w:rFonts w:ascii="Arial" w:hAnsi="Arial" w:cs="Arial"/>
          <w:bCs/>
        </w:rPr>
      </w:pPr>
      <w:r>
        <w:rPr>
          <w:rFonts w:ascii="Arial" w:hAnsi="Arial" w:cs="Arial"/>
          <w:bCs/>
        </w:rPr>
        <w:t>La inclusión de esta cobertura está condicionada a la adquisición de la cobertura A.</w:t>
      </w:r>
    </w:p>
    <w:p w14:paraId="441C3179" w14:textId="77777777" w:rsidR="005A391F" w:rsidRPr="00B65D2A" w:rsidRDefault="005A391F" w:rsidP="00E15C55">
      <w:pPr>
        <w:rPr>
          <w:rFonts w:ascii="Arial" w:hAnsi="Arial" w:cs="Arial"/>
          <w:b/>
        </w:rPr>
      </w:pPr>
    </w:p>
    <w:p w14:paraId="08A2C92D" w14:textId="77777777" w:rsidR="00A058E1" w:rsidRPr="00B65D2A" w:rsidRDefault="00A058E1" w:rsidP="00B65D2A">
      <w:pPr>
        <w:pStyle w:val="Heading3"/>
        <w:numPr>
          <w:ilvl w:val="1"/>
          <w:numId w:val="35"/>
        </w:numPr>
        <w:jc w:val="both"/>
        <w:rPr>
          <w:rFonts w:cs="Arial"/>
          <w:sz w:val="24"/>
          <w:szCs w:val="24"/>
        </w:rPr>
      </w:pPr>
      <w:r w:rsidRPr="00B65D2A">
        <w:rPr>
          <w:rFonts w:cs="Arial"/>
          <w:sz w:val="24"/>
          <w:szCs w:val="24"/>
        </w:rPr>
        <w:t>Riesgos No Cubiertos  (Exclusiones)</w:t>
      </w:r>
    </w:p>
    <w:p w14:paraId="680C6B22" w14:textId="77777777" w:rsidR="00A058E1" w:rsidRPr="00D507BB" w:rsidRDefault="00A058E1" w:rsidP="00A058E1">
      <w:pPr>
        <w:jc w:val="both"/>
        <w:rPr>
          <w:rFonts w:ascii="Arial" w:hAnsi="Arial" w:cs="Arial"/>
        </w:rPr>
      </w:pPr>
    </w:p>
    <w:p w14:paraId="3F76E280" w14:textId="77777777" w:rsidR="00A058E1" w:rsidRPr="00D507BB" w:rsidRDefault="00A058E1" w:rsidP="00A058E1">
      <w:pPr>
        <w:autoSpaceDE w:val="0"/>
        <w:autoSpaceDN w:val="0"/>
        <w:adjustRightInd w:val="0"/>
        <w:jc w:val="both"/>
        <w:rPr>
          <w:rFonts w:ascii="Arial" w:hAnsi="Arial" w:cs="Arial"/>
        </w:rPr>
      </w:pPr>
      <w:r w:rsidRPr="00D507BB">
        <w:rPr>
          <w:rFonts w:ascii="Arial" w:hAnsi="Arial" w:cs="Arial"/>
        </w:rPr>
        <w:t>Aplican las mismas exclusiones correspondientes a la Cobertura Básica A.</w:t>
      </w:r>
    </w:p>
    <w:p w14:paraId="4EDC1899" w14:textId="77777777" w:rsidR="00A058E1" w:rsidRPr="00D507BB" w:rsidRDefault="00A058E1" w:rsidP="00D15E5D">
      <w:pPr>
        <w:jc w:val="both"/>
        <w:rPr>
          <w:rFonts w:ascii="Arial" w:hAnsi="Arial" w:cs="Arial"/>
          <w:bCs/>
        </w:rPr>
      </w:pPr>
    </w:p>
    <w:p w14:paraId="6CA88616" w14:textId="77777777" w:rsidR="00AB53B4" w:rsidRPr="00D507BB" w:rsidRDefault="00E15C55" w:rsidP="00AB53B4">
      <w:pPr>
        <w:jc w:val="both"/>
        <w:rPr>
          <w:rFonts w:ascii="Arial" w:hAnsi="Arial" w:cs="Arial"/>
          <w:b/>
          <w:bCs/>
        </w:rPr>
      </w:pPr>
      <w:r>
        <w:rPr>
          <w:rFonts w:ascii="Arial" w:hAnsi="Arial" w:cs="Arial"/>
          <w:b/>
        </w:rPr>
        <w:t>Artículo 3</w:t>
      </w:r>
      <w:r w:rsidR="00B65D2A">
        <w:rPr>
          <w:rFonts w:ascii="Arial" w:hAnsi="Arial" w:cs="Arial"/>
          <w:b/>
        </w:rPr>
        <w:t>1</w:t>
      </w:r>
      <w:r>
        <w:rPr>
          <w:rFonts w:ascii="Arial" w:hAnsi="Arial" w:cs="Arial"/>
          <w:b/>
        </w:rPr>
        <w:t>: Cobertura F</w:t>
      </w:r>
      <w:r w:rsidR="00AB53B4" w:rsidRPr="00D507BB">
        <w:rPr>
          <w:rFonts w:ascii="Arial" w:hAnsi="Arial" w:cs="Arial"/>
          <w:b/>
          <w:bCs/>
        </w:rPr>
        <w:t xml:space="preserve"> - Riesgos Diversos</w:t>
      </w:r>
    </w:p>
    <w:p w14:paraId="182CF866" w14:textId="77777777" w:rsidR="00DC3DEC" w:rsidRPr="00D507BB" w:rsidRDefault="00DC3DEC" w:rsidP="00DC3DEC">
      <w:pPr>
        <w:jc w:val="both"/>
        <w:rPr>
          <w:rFonts w:ascii="Arial" w:hAnsi="Arial" w:cs="Arial"/>
          <w:bCs/>
        </w:rPr>
      </w:pPr>
      <w:r w:rsidRPr="00D507BB">
        <w:rPr>
          <w:rFonts w:ascii="Arial" w:hAnsi="Arial" w:cs="Arial"/>
          <w:bCs/>
        </w:rPr>
        <w:t xml:space="preserve">La protección de esta cobertura se </w:t>
      </w:r>
      <w:r>
        <w:rPr>
          <w:rFonts w:ascii="Arial" w:hAnsi="Arial" w:cs="Arial"/>
          <w:bCs/>
        </w:rPr>
        <w:t>extiende a amparar la pérdida o daño que sufra el o los bienes asegurados y causados bajos los riesgos cubiertos por esta cobertura</w:t>
      </w:r>
      <w:r w:rsidRPr="00D507BB">
        <w:rPr>
          <w:rFonts w:ascii="Arial" w:hAnsi="Arial" w:cs="Arial"/>
          <w:bCs/>
        </w:rPr>
        <w:t>.</w:t>
      </w:r>
    </w:p>
    <w:p w14:paraId="10422505" w14:textId="77777777" w:rsidR="00DC3DEC" w:rsidRDefault="00DC3DEC" w:rsidP="00DC3DEC">
      <w:pPr>
        <w:jc w:val="both"/>
        <w:rPr>
          <w:rFonts w:ascii="Arial" w:hAnsi="Arial" w:cs="Arial"/>
          <w:bCs/>
        </w:rPr>
      </w:pPr>
    </w:p>
    <w:p w14:paraId="5492DAA0" w14:textId="77777777" w:rsidR="00F14886" w:rsidRDefault="00F14886" w:rsidP="00F14886">
      <w:pPr>
        <w:jc w:val="both"/>
        <w:rPr>
          <w:rFonts w:ascii="Arial" w:hAnsi="Arial" w:cs="Arial"/>
          <w:bCs/>
        </w:rPr>
      </w:pPr>
      <w:r>
        <w:rPr>
          <w:rFonts w:ascii="Arial" w:hAnsi="Arial" w:cs="Arial"/>
          <w:bCs/>
        </w:rPr>
        <w:t>La suma asegurada máxima correspondiente a esta cobertura será el valor del equipo declarado en la solicitud y estipulado en las Condiciones Particulares de este contrato.</w:t>
      </w:r>
    </w:p>
    <w:p w14:paraId="20DA139A" w14:textId="77777777" w:rsidR="00DC3DEC" w:rsidRDefault="00DC3DEC" w:rsidP="00DC3DEC">
      <w:pPr>
        <w:jc w:val="both"/>
        <w:rPr>
          <w:rFonts w:ascii="Arial" w:hAnsi="Arial" w:cs="Arial"/>
          <w:bCs/>
        </w:rPr>
      </w:pPr>
    </w:p>
    <w:p w14:paraId="692ECEDD" w14:textId="77777777" w:rsidR="00DC3DEC" w:rsidRDefault="00DC3DEC" w:rsidP="00DC3DEC">
      <w:pPr>
        <w:jc w:val="both"/>
        <w:rPr>
          <w:rFonts w:ascii="Arial" w:hAnsi="Arial" w:cs="Arial"/>
          <w:bCs/>
        </w:rPr>
      </w:pPr>
      <w:r>
        <w:rPr>
          <w:rFonts w:ascii="Arial" w:hAnsi="Arial" w:cs="Arial"/>
          <w:bCs/>
        </w:rPr>
        <w:t xml:space="preserve">El límite de responsabilidad de </w:t>
      </w:r>
      <w:r w:rsidRPr="00C83BF9">
        <w:rPr>
          <w:rFonts w:ascii="Arial" w:hAnsi="Arial" w:cs="Arial"/>
          <w:b/>
          <w:bCs/>
        </w:rPr>
        <w:t>SEGUROS LAFISE</w:t>
      </w:r>
      <w:r>
        <w:rPr>
          <w:rFonts w:ascii="Arial" w:hAnsi="Arial" w:cs="Arial"/>
          <w:bCs/>
        </w:rPr>
        <w:t>, bajo esta cobertura deberá estar estipulado en las condiciones particulares de este contrato.</w:t>
      </w:r>
    </w:p>
    <w:p w14:paraId="43C2DEE9" w14:textId="77777777" w:rsidR="00DC3DEC" w:rsidRDefault="00DC3DEC" w:rsidP="00DC3DEC">
      <w:pPr>
        <w:jc w:val="both"/>
        <w:rPr>
          <w:rFonts w:ascii="Arial" w:hAnsi="Arial" w:cs="Arial"/>
          <w:bCs/>
        </w:rPr>
      </w:pPr>
    </w:p>
    <w:p w14:paraId="25EE5654" w14:textId="77777777" w:rsidR="00DC3DEC" w:rsidRPr="00DC3DEC" w:rsidRDefault="00B65D2A" w:rsidP="00DC3DEC">
      <w:pPr>
        <w:jc w:val="both"/>
        <w:rPr>
          <w:rFonts w:ascii="Arial" w:hAnsi="Arial" w:cs="Arial"/>
          <w:b/>
          <w:bCs/>
        </w:rPr>
      </w:pPr>
      <w:r>
        <w:rPr>
          <w:rFonts w:ascii="Arial" w:hAnsi="Arial" w:cs="Arial"/>
          <w:b/>
          <w:bCs/>
        </w:rPr>
        <w:t>31</w:t>
      </w:r>
      <w:r w:rsidR="00DC3DEC" w:rsidRPr="00DC3DEC">
        <w:rPr>
          <w:rFonts w:ascii="Arial" w:hAnsi="Arial" w:cs="Arial"/>
          <w:b/>
          <w:bCs/>
        </w:rPr>
        <w:t>.1. Riesgos Cubiertos</w:t>
      </w:r>
    </w:p>
    <w:p w14:paraId="4372AB82" w14:textId="77777777" w:rsidR="00AB53B4" w:rsidRPr="00D507BB" w:rsidRDefault="00AB53B4" w:rsidP="00AB53B4">
      <w:pPr>
        <w:jc w:val="both"/>
        <w:rPr>
          <w:rFonts w:ascii="Arial" w:hAnsi="Arial" w:cs="Arial"/>
          <w:bCs/>
        </w:rPr>
      </w:pPr>
      <w:r w:rsidRPr="00D507BB">
        <w:rPr>
          <w:rFonts w:ascii="Arial" w:hAnsi="Arial" w:cs="Arial"/>
          <w:bCs/>
        </w:rPr>
        <w:t>Ampara las pérdidas que sufra</w:t>
      </w:r>
      <w:r w:rsidR="00DC3DEC">
        <w:rPr>
          <w:rFonts w:ascii="Arial" w:hAnsi="Arial" w:cs="Arial"/>
          <w:bCs/>
        </w:rPr>
        <w:t>n el o los bienes asegurados</w:t>
      </w:r>
      <w:r w:rsidRPr="00D507BB">
        <w:rPr>
          <w:rFonts w:ascii="Arial" w:hAnsi="Arial" w:cs="Arial"/>
          <w:bCs/>
        </w:rPr>
        <w:t>, derivadas de:</w:t>
      </w:r>
    </w:p>
    <w:p w14:paraId="212A6FA6" w14:textId="77777777" w:rsidR="00AB53B4" w:rsidRPr="00D507BB" w:rsidRDefault="00AB53B4" w:rsidP="00AB53B4">
      <w:pPr>
        <w:jc w:val="both"/>
        <w:rPr>
          <w:rFonts w:ascii="Arial" w:hAnsi="Arial" w:cs="Arial"/>
          <w:bCs/>
        </w:rPr>
      </w:pPr>
    </w:p>
    <w:p w14:paraId="7409E97A" w14:textId="77777777" w:rsidR="00AB53B4" w:rsidRPr="00E15A0D" w:rsidRDefault="00AB53B4" w:rsidP="00E15A0D">
      <w:pPr>
        <w:pStyle w:val="ListParagraph"/>
        <w:numPr>
          <w:ilvl w:val="0"/>
          <w:numId w:val="28"/>
        </w:numPr>
        <w:rPr>
          <w:rFonts w:ascii="Arial" w:hAnsi="Arial" w:cs="Arial"/>
          <w:bCs/>
          <w:sz w:val="24"/>
          <w:szCs w:val="24"/>
        </w:rPr>
      </w:pPr>
      <w:proofErr w:type="spellStart"/>
      <w:r w:rsidRPr="00E15A0D">
        <w:rPr>
          <w:rFonts w:ascii="Arial" w:hAnsi="Arial" w:cs="Arial"/>
          <w:bCs/>
          <w:sz w:val="24"/>
          <w:szCs w:val="24"/>
        </w:rPr>
        <w:t>Explosión</w:t>
      </w:r>
      <w:proofErr w:type="spellEnd"/>
      <w:r w:rsidRPr="00E15A0D">
        <w:rPr>
          <w:rFonts w:ascii="Arial" w:hAnsi="Arial" w:cs="Arial"/>
          <w:bCs/>
          <w:sz w:val="24"/>
          <w:szCs w:val="24"/>
        </w:rPr>
        <w:t>.</w:t>
      </w:r>
    </w:p>
    <w:p w14:paraId="3B4ED3AC" w14:textId="77777777" w:rsidR="00AB53B4" w:rsidRPr="00E15A0D" w:rsidRDefault="00AB53B4" w:rsidP="00E15A0D">
      <w:pPr>
        <w:pStyle w:val="ListParagraph"/>
        <w:numPr>
          <w:ilvl w:val="0"/>
          <w:numId w:val="28"/>
        </w:numPr>
        <w:rPr>
          <w:rFonts w:ascii="Arial" w:hAnsi="Arial" w:cs="Arial"/>
          <w:bCs/>
          <w:sz w:val="24"/>
          <w:szCs w:val="24"/>
        </w:rPr>
      </w:pPr>
      <w:proofErr w:type="spellStart"/>
      <w:r w:rsidRPr="00E15A0D">
        <w:rPr>
          <w:rFonts w:ascii="Arial" w:hAnsi="Arial" w:cs="Arial"/>
          <w:bCs/>
          <w:sz w:val="24"/>
          <w:szCs w:val="24"/>
        </w:rPr>
        <w:t>Huracán</w:t>
      </w:r>
      <w:proofErr w:type="spellEnd"/>
      <w:r w:rsidRPr="00E15A0D">
        <w:rPr>
          <w:rFonts w:ascii="Arial" w:hAnsi="Arial" w:cs="Arial"/>
          <w:bCs/>
          <w:sz w:val="24"/>
          <w:szCs w:val="24"/>
        </w:rPr>
        <w:t xml:space="preserve">, </w:t>
      </w:r>
      <w:proofErr w:type="spellStart"/>
      <w:r w:rsidRPr="00E15A0D">
        <w:rPr>
          <w:rFonts w:ascii="Arial" w:hAnsi="Arial" w:cs="Arial"/>
          <w:bCs/>
          <w:sz w:val="24"/>
          <w:szCs w:val="24"/>
        </w:rPr>
        <w:t>vientos</w:t>
      </w:r>
      <w:proofErr w:type="spellEnd"/>
      <w:r w:rsidR="00EB6E8D">
        <w:rPr>
          <w:rFonts w:ascii="Arial" w:hAnsi="Arial" w:cs="Arial"/>
          <w:bCs/>
          <w:sz w:val="24"/>
          <w:szCs w:val="24"/>
        </w:rPr>
        <w:t xml:space="preserve"> </w:t>
      </w:r>
      <w:proofErr w:type="spellStart"/>
      <w:r w:rsidRPr="00E15A0D">
        <w:rPr>
          <w:rFonts w:ascii="Arial" w:hAnsi="Arial" w:cs="Arial"/>
          <w:bCs/>
          <w:sz w:val="24"/>
          <w:szCs w:val="24"/>
        </w:rPr>
        <w:t>huracanados</w:t>
      </w:r>
      <w:proofErr w:type="spellEnd"/>
      <w:r w:rsidRPr="00E15A0D">
        <w:rPr>
          <w:rFonts w:ascii="Arial" w:hAnsi="Arial" w:cs="Arial"/>
          <w:bCs/>
          <w:sz w:val="24"/>
          <w:szCs w:val="24"/>
        </w:rPr>
        <w:t>.</w:t>
      </w:r>
    </w:p>
    <w:p w14:paraId="5A1B4C1E" w14:textId="77777777" w:rsidR="00540EB9" w:rsidRPr="00E15A0D" w:rsidRDefault="00540EB9" w:rsidP="00E15A0D">
      <w:pPr>
        <w:pStyle w:val="ListParagraph"/>
        <w:numPr>
          <w:ilvl w:val="0"/>
          <w:numId w:val="28"/>
        </w:numPr>
        <w:rPr>
          <w:rFonts w:ascii="Arial" w:hAnsi="Arial" w:cs="Arial"/>
          <w:bCs/>
          <w:sz w:val="24"/>
          <w:szCs w:val="24"/>
          <w:lang w:val="es-ES"/>
        </w:rPr>
      </w:pPr>
      <w:r w:rsidRPr="00E15A0D">
        <w:rPr>
          <w:rFonts w:ascii="Arial" w:hAnsi="Arial" w:cs="Arial"/>
          <w:bCs/>
          <w:sz w:val="24"/>
          <w:szCs w:val="24"/>
          <w:lang w:val="es-ES"/>
        </w:rPr>
        <w:t>Temblor, terremoto y erupción volcánica.</w:t>
      </w:r>
    </w:p>
    <w:p w14:paraId="6444048C" w14:textId="77777777" w:rsidR="00AB53B4" w:rsidRPr="00E15A0D" w:rsidRDefault="00AB53B4" w:rsidP="00E15A0D">
      <w:pPr>
        <w:pStyle w:val="ListParagraph"/>
        <w:numPr>
          <w:ilvl w:val="0"/>
          <w:numId w:val="28"/>
        </w:numPr>
        <w:rPr>
          <w:rFonts w:ascii="Arial" w:hAnsi="Arial" w:cs="Arial"/>
          <w:bCs/>
          <w:sz w:val="24"/>
          <w:szCs w:val="24"/>
        </w:rPr>
      </w:pPr>
      <w:proofErr w:type="spellStart"/>
      <w:r w:rsidRPr="00E15A0D">
        <w:rPr>
          <w:rFonts w:ascii="Arial" w:hAnsi="Arial" w:cs="Arial"/>
          <w:bCs/>
          <w:sz w:val="24"/>
          <w:szCs w:val="24"/>
        </w:rPr>
        <w:t>Ciclón</w:t>
      </w:r>
      <w:proofErr w:type="spellEnd"/>
      <w:r w:rsidRPr="00E15A0D">
        <w:rPr>
          <w:rFonts w:ascii="Arial" w:hAnsi="Arial" w:cs="Arial"/>
          <w:bCs/>
          <w:sz w:val="24"/>
          <w:szCs w:val="24"/>
        </w:rPr>
        <w:t xml:space="preserve"> y Tornado</w:t>
      </w:r>
    </w:p>
    <w:p w14:paraId="206F4D0C" w14:textId="77777777" w:rsidR="00540EB9" w:rsidRPr="00E15A0D" w:rsidRDefault="00540EB9" w:rsidP="00E15A0D">
      <w:pPr>
        <w:pStyle w:val="ListParagraph"/>
        <w:numPr>
          <w:ilvl w:val="0"/>
          <w:numId w:val="28"/>
        </w:numPr>
        <w:rPr>
          <w:rFonts w:ascii="Arial" w:hAnsi="Arial" w:cs="Arial"/>
          <w:bCs/>
          <w:sz w:val="24"/>
          <w:szCs w:val="24"/>
          <w:lang w:val="es-ES"/>
        </w:rPr>
      </w:pPr>
      <w:r w:rsidRPr="00E15A0D">
        <w:rPr>
          <w:rFonts w:ascii="Arial" w:hAnsi="Arial" w:cs="Arial"/>
          <w:bCs/>
          <w:sz w:val="24"/>
          <w:szCs w:val="24"/>
          <w:lang w:val="es-ES"/>
        </w:rPr>
        <w:t>Inundación o crecida de aguas</w:t>
      </w:r>
      <w:r w:rsidR="000612B4" w:rsidRPr="00E15A0D">
        <w:rPr>
          <w:rFonts w:ascii="Arial" w:hAnsi="Arial" w:cs="Arial"/>
          <w:bCs/>
          <w:sz w:val="24"/>
          <w:szCs w:val="24"/>
          <w:lang w:val="es-ES"/>
        </w:rPr>
        <w:t xml:space="preserve"> (excepto causadas por mareas)</w:t>
      </w:r>
      <w:r w:rsidRPr="00E15A0D">
        <w:rPr>
          <w:rFonts w:ascii="Arial" w:hAnsi="Arial" w:cs="Arial"/>
          <w:bCs/>
          <w:sz w:val="24"/>
          <w:szCs w:val="24"/>
          <w:lang w:val="es-ES"/>
        </w:rPr>
        <w:t xml:space="preserve">. </w:t>
      </w:r>
    </w:p>
    <w:p w14:paraId="68EB8532" w14:textId="77777777" w:rsidR="0032385B" w:rsidRPr="00E15A0D" w:rsidRDefault="0032385B" w:rsidP="00E15A0D">
      <w:pPr>
        <w:pStyle w:val="ListParagraph"/>
        <w:numPr>
          <w:ilvl w:val="0"/>
          <w:numId w:val="28"/>
        </w:numPr>
        <w:rPr>
          <w:rFonts w:ascii="Arial" w:hAnsi="Arial" w:cs="Arial"/>
          <w:bCs/>
          <w:sz w:val="24"/>
          <w:szCs w:val="24"/>
        </w:rPr>
      </w:pPr>
      <w:proofErr w:type="spellStart"/>
      <w:r w:rsidRPr="00E15A0D">
        <w:rPr>
          <w:rFonts w:ascii="Arial" w:hAnsi="Arial" w:cs="Arial"/>
          <w:bCs/>
          <w:sz w:val="24"/>
          <w:szCs w:val="24"/>
        </w:rPr>
        <w:t>Deslizamiento</w:t>
      </w:r>
      <w:proofErr w:type="spellEnd"/>
      <w:r w:rsidRPr="00E15A0D">
        <w:rPr>
          <w:rFonts w:ascii="Arial" w:hAnsi="Arial" w:cs="Arial"/>
          <w:bCs/>
          <w:sz w:val="24"/>
          <w:szCs w:val="24"/>
        </w:rPr>
        <w:t xml:space="preserve"> y </w:t>
      </w:r>
      <w:proofErr w:type="spellStart"/>
      <w:r w:rsidRPr="00E15A0D">
        <w:rPr>
          <w:rFonts w:ascii="Arial" w:hAnsi="Arial" w:cs="Arial"/>
          <w:bCs/>
          <w:sz w:val="24"/>
          <w:szCs w:val="24"/>
        </w:rPr>
        <w:t>Hundimiento</w:t>
      </w:r>
      <w:proofErr w:type="spellEnd"/>
    </w:p>
    <w:p w14:paraId="2E61C614" w14:textId="77777777" w:rsidR="00A058E1" w:rsidRPr="00E15A0D" w:rsidRDefault="00A058E1" w:rsidP="00A058E1">
      <w:pPr>
        <w:jc w:val="both"/>
        <w:rPr>
          <w:rFonts w:ascii="Arial" w:hAnsi="Arial" w:cs="Arial"/>
          <w:bCs/>
        </w:rPr>
      </w:pPr>
    </w:p>
    <w:p w14:paraId="77F8AADB" w14:textId="77777777" w:rsidR="00CB3832" w:rsidRDefault="00CB3832" w:rsidP="00A058E1">
      <w:pPr>
        <w:jc w:val="both"/>
        <w:rPr>
          <w:rFonts w:ascii="Arial" w:hAnsi="Arial" w:cs="Arial"/>
          <w:bCs/>
        </w:rPr>
      </w:pPr>
      <w:r>
        <w:rPr>
          <w:rFonts w:ascii="Arial" w:hAnsi="Arial" w:cs="Arial"/>
          <w:bCs/>
        </w:rPr>
        <w:t xml:space="preserve">En caso  de vientos huracanados, se </w:t>
      </w:r>
      <w:r w:rsidR="00AE7752">
        <w:rPr>
          <w:rFonts w:ascii="Arial" w:hAnsi="Arial" w:cs="Arial"/>
          <w:bCs/>
        </w:rPr>
        <w:t>extenderá</w:t>
      </w:r>
      <w:r>
        <w:rPr>
          <w:rFonts w:ascii="Arial" w:hAnsi="Arial" w:cs="Arial"/>
          <w:bCs/>
        </w:rPr>
        <w:t xml:space="preserve"> este como vientos de intensidad de 8 o más en la escala de Beaufort (velocidad media del viento, superior a 62 km/horas).</w:t>
      </w:r>
    </w:p>
    <w:p w14:paraId="19BF793D" w14:textId="77777777" w:rsidR="00CB3832" w:rsidRDefault="00CB3832" w:rsidP="00A058E1">
      <w:pPr>
        <w:jc w:val="both"/>
        <w:rPr>
          <w:rFonts w:ascii="Arial" w:hAnsi="Arial" w:cs="Arial"/>
          <w:bCs/>
        </w:rPr>
      </w:pPr>
    </w:p>
    <w:p w14:paraId="619ADF5E" w14:textId="77777777" w:rsidR="00CB3832" w:rsidRDefault="00CB3832" w:rsidP="00A058E1">
      <w:pPr>
        <w:jc w:val="both"/>
        <w:rPr>
          <w:rFonts w:ascii="Arial" w:hAnsi="Arial" w:cs="Arial"/>
          <w:bCs/>
        </w:rPr>
      </w:pPr>
      <w:r>
        <w:rPr>
          <w:rFonts w:ascii="Arial" w:hAnsi="Arial" w:cs="Arial"/>
          <w:bCs/>
        </w:rPr>
        <w:t>La inclusión de esta cobertura está condicionada a la adquisición de la cobertura A</w:t>
      </w:r>
      <w:r w:rsidR="00F14886">
        <w:rPr>
          <w:rFonts w:ascii="Arial" w:hAnsi="Arial" w:cs="Arial"/>
          <w:bCs/>
        </w:rPr>
        <w:t>.</w:t>
      </w:r>
    </w:p>
    <w:p w14:paraId="0D77FA8F" w14:textId="77777777" w:rsidR="00690D63" w:rsidRDefault="00690D63" w:rsidP="00A058E1">
      <w:pPr>
        <w:jc w:val="both"/>
        <w:rPr>
          <w:rFonts w:ascii="Arial" w:hAnsi="Arial" w:cs="Arial"/>
          <w:bCs/>
        </w:rPr>
      </w:pPr>
    </w:p>
    <w:p w14:paraId="4ED3F885" w14:textId="77777777" w:rsidR="00690D63" w:rsidRPr="008316C8" w:rsidRDefault="00690D63" w:rsidP="00B65D2A">
      <w:pPr>
        <w:pStyle w:val="ListParagraph"/>
        <w:numPr>
          <w:ilvl w:val="1"/>
          <w:numId w:val="36"/>
        </w:numPr>
        <w:autoSpaceDE w:val="0"/>
        <w:autoSpaceDN w:val="0"/>
        <w:adjustRightInd w:val="0"/>
        <w:rPr>
          <w:rFonts w:ascii="Arial" w:hAnsi="Arial" w:cs="Arial"/>
          <w:b/>
          <w:sz w:val="24"/>
          <w:szCs w:val="24"/>
        </w:rPr>
      </w:pPr>
      <w:proofErr w:type="spellStart"/>
      <w:r w:rsidRPr="008316C8">
        <w:rPr>
          <w:rFonts w:ascii="Arial" w:hAnsi="Arial" w:cs="Arial"/>
          <w:b/>
          <w:sz w:val="24"/>
          <w:szCs w:val="24"/>
        </w:rPr>
        <w:t>Deducibles</w:t>
      </w:r>
      <w:proofErr w:type="spellEnd"/>
    </w:p>
    <w:p w14:paraId="34F1E57A" w14:textId="77777777" w:rsidR="003C4426" w:rsidRPr="008316C8" w:rsidRDefault="003C4426" w:rsidP="003C4426">
      <w:pPr>
        <w:pStyle w:val="ListParagraph"/>
        <w:ind w:left="525"/>
        <w:rPr>
          <w:rFonts w:ascii="Arial" w:hAnsi="Arial" w:cs="Arial"/>
          <w:sz w:val="24"/>
          <w:szCs w:val="24"/>
          <w:lang w:val="es-ES"/>
        </w:rPr>
      </w:pPr>
      <w:r w:rsidRPr="008316C8">
        <w:rPr>
          <w:rFonts w:ascii="Arial" w:hAnsi="Arial" w:cs="Arial"/>
          <w:sz w:val="24"/>
          <w:szCs w:val="24"/>
          <w:lang w:val="es-ES"/>
        </w:rPr>
        <w:t xml:space="preserve">1.- Opción 1: Un máximo del 10% de la pérdida; con un mínimo de ¢150.000.00. </w:t>
      </w:r>
    </w:p>
    <w:p w14:paraId="3EFD4705" w14:textId="77777777" w:rsidR="008316C8" w:rsidRDefault="008316C8" w:rsidP="003C4426">
      <w:pPr>
        <w:pStyle w:val="ListParagraph"/>
        <w:ind w:left="525"/>
        <w:rPr>
          <w:rFonts w:ascii="Arial" w:hAnsi="Arial" w:cs="Arial"/>
          <w:sz w:val="24"/>
          <w:szCs w:val="24"/>
          <w:lang w:val="es-ES"/>
        </w:rPr>
      </w:pPr>
      <w:r w:rsidRPr="008316C8">
        <w:rPr>
          <w:rFonts w:ascii="Arial" w:hAnsi="Arial" w:cs="Arial"/>
          <w:sz w:val="24"/>
          <w:szCs w:val="24"/>
          <w:lang w:val="es-ES"/>
        </w:rPr>
        <w:t>(Ciento Cincuenta Mil Colones Netos) por evento.</w:t>
      </w:r>
    </w:p>
    <w:p w14:paraId="159A7285" w14:textId="77777777" w:rsidR="003C4426" w:rsidRPr="008316C8" w:rsidRDefault="003C4426" w:rsidP="003C4426">
      <w:pPr>
        <w:pStyle w:val="ListParagraph"/>
        <w:ind w:left="525"/>
        <w:rPr>
          <w:rFonts w:ascii="Arial" w:hAnsi="Arial" w:cs="Arial"/>
          <w:sz w:val="24"/>
          <w:szCs w:val="24"/>
          <w:lang w:val="es-ES"/>
        </w:rPr>
      </w:pPr>
    </w:p>
    <w:p w14:paraId="61281AC7" w14:textId="77777777" w:rsidR="003C4426" w:rsidRDefault="003C4426" w:rsidP="003C4426">
      <w:pPr>
        <w:pStyle w:val="ListParagraph"/>
        <w:ind w:left="525"/>
        <w:rPr>
          <w:rFonts w:ascii="Arial" w:hAnsi="Arial" w:cs="Arial"/>
          <w:sz w:val="24"/>
          <w:szCs w:val="24"/>
          <w:lang w:val="es-ES"/>
        </w:rPr>
      </w:pPr>
      <w:r w:rsidRPr="008316C8">
        <w:rPr>
          <w:rFonts w:ascii="Arial" w:hAnsi="Arial" w:cs="Arial"/>
          <w:sz w:val="24"/>
          <w:szCs w:val="24"/>
          <w:lang w:val="es-ES"/>
        </w:rPr>
        <w:t xml:space="preserve">2.- Opción 2: Un máximo del 15% de la pérdida; con un mínimo de ¢200.000.00. </w:t>
      </w:r>
    </w:p>
    <w:p w14:paraId="5A98228D" w14:textId="77777777" w:rsidR="008316C8" w:rsidRPr="008316C8" w:rsidRDefault="008316C8" w:rsidP="008316C8">
      <w:pPr>
        <w:pStyle w:val="ListParagraph"/>
        <w:ind w:left="525"/>
        <w:rPr>
          <w:rFonts w:ascii="Arial" w:hAnsi="Arial" w:cs="Arial"/>
          <w:sz w:val="24"/>
          <w:szCs w:val="24"/>
          <w:lang w:val="es-ES"/>
        </w:rPr>
      </w:pPr>
      <w:r w:rsidRPr="008316C8">
        <w:rPr>
          <w:rFonts w:ascii="Arial" w:hAnsi="Arial" w:cs="Arial"/>
          <w:sz w:val="24"/>
          <w:szCs w:val="24"/>
          <w:lang w:val="es-ES"/>
        </w:rPr>
        <w:lastRenderedPageBreak/>
        <w:t>(Doscientos Mil Colones Netos) por evento.</w:t>
      </w:r>
    </w:p>
    <w:p w14:paraId="19726865" w14:textId="77777777" w:rsidR="008316C8" w:rsidRPr="008316C8" w:rsidRDefault="008316C8" w:rsidP="003C4426">
      <w:pPr>
        <w:pStyle w:val="ListParagraph"/>
        <w:ind w:left="525"/>
        <w:rPr>
          <w:rFonts w:ascii="Arial" w:hAnsi="Arial" w:cs="Arial"/>
          <w:sz w:val="24"/>
          <w:szCs w:val="24"/>
          <w:lang w:val="es-ES"/>
        </w:rPr>
      </w:pPr>
    </w:p>
    <w:p w14:paraId="551BB71E" w14:textId="77777777" w:rsidR="00DC3DEC" w:rsidRPr="00735E5D" w:rsidRDefault="00DC3DEC" w:rsidP="00B65D2A">
      <w:pPr>
        <w:pStyle w:val="ListParagraph"/>
        <w:numPr>
          <w:ilvl w:val="1"/>
          <w:numId w:val="36"/>
        </w:numPr>
        <w:rPr>
          <w:rFonts w:ascii="Arial" w:hAnsi="Arial" w:cs="Arial"/>
          <w:b/>
          <w:bCs/>
          <w:sz w:val="24"/>
          <w:szCs w:val="24"/>
        </w:rPr>
      </w:pPr>
      <w:r w:rsidRPr="00735E5D">
        <w:rPr>
          <w:rFonts w:ascii="Arial" w:hAnsi="Arial" w:cs="Arial"/>
          <w:b/>
          <w:bCs/>
          <w:sz w:val="24"/>
          <w:szCs w:val="24"/>
        </w:rPr>
        <w:t xml:space="preserve">Prima </w:t>
      </w:r>
      <w:proofErr w:type="spellStart"/>
      <w:r w:rsidRPr="00735E5D">
        <w:rPr>
          <w:rFonts w:ascii="Arial" w:hAnsi="Arial" w:cs="Arial"/>
          <w:b/>
          <w:bCs/>
          <w:sz w:val="24"/>
          <w:szCs w:val="24"/>
        </w:rPr>
        <w:t>Adicional</w:t>
      </w:r>
      <w:proofErr w:type="spellEnd"/>
    </w:p>
    <w:p w14:paraId="234CDE3B" w14:textId="77777777" w:rsidR="00DC3DEC" w:rsidRPr="00D507BB" w:rsidRDefault="00DC3DEC" w:rsidP="00DC3DEC">
      <w:pPr>
        <w:pStyle w:val="ListParagraph"/>
        <w:spacing w:after="0" w:line="240" w:lineRule="auto"/>
        <w:ind w:left="0"/>
        <w:rPr>
          <w:rFonts w:ascii="Arial" w:hAnsi="Arial" w:cs="Arial"/>
          <w:bCs/>
          <w:sz w:val="24"/>
          <w:szCs w:val="24"/>
          <w:lang w:val="es-ES"/>
        </w:rPr>
      </w:pPr>
      <w:r w:rsidRPr="00D507BB">
        <w:rPr>
          <w:rFonts w:ascii="Arial" w:hAnsi="Arial" w:cs="Arial"/>
          <w:bCs/>
          <w:sz w:val="24"/>
          <w:szCs w:val="24"/>
          <w:lang w:val="es-ES"/>
        </w:rPr>
        <w:t xml:space="preserve">En caso ésta Cobertura sea requerida, solicitada por el Tomador o Asegurado, se requerirá el pago de una prima adicional propia. </w:t>
      </w:r>
    </w:p>
    <w:p w14:paraId="56F6393A" w14:textId="77777777" w:rsidR="00DC3DEC" w:rsidRPr="00D507BB" w:rsidRDefault="00DC3DEC" w:rsidP="00A058E1">
      <w:pPr>
        <w:jc w:val="both"/>
        <w:rPr>
          <w:rFonts w:ascii="Arial" w:hAnsi="Arial" w:cs="Arial"/>
          <w:bCs/>
        </w:rPr>
      </w:pPr>
    </w:p>
    <w:p w14:paraId="3EFE3DF6" w14:textId="77777777" w:rsidR="00A058E1" w:rsidRPr="00D507BB" w:rsidRDefault="00A058E1" w:rsidP="00B65D2A">
      <w:pPr>
        <w:pStyle w:val="Heading3"/>
        <w:numPr>
          <w:ilvl w:val="1"/>
          <w:numId w:val="36"/>
        </w:numPr>
        <w:jc w:val="both"/>
        <w:rPr>
          <w:rFonts w:cs="Arial"/>
          <w:sz w:val="24"/>
          <w:szCs w:val="24"/>
        </w:rPr>
      </w:pPr>
      <w:r w:rsidRPr="00D507BB">
        <w:rPr>
          <w:rFonts w:cs="Arial"/>
          <w:sz w:val="24"/>
          <w:szCs w:val="24"/>
        </w:rPr>
        <w:t>Riesgos No Cubiertos  (Exclusiones)</w:t>
      </w:r>
    </w:p>
    <w:p w14:paraId="3A9BE2AE" w14:textId="77777777" w:rsidR="00A058E1" w:rsidRPr="00D507BB" w:rsidRDefault="00A058E1" w:rsidP="00A058E1">
      <w:pPr>
        <w:jc w:val="both"/>
        <w:rPr>
          <w:rFonts w:ascii="Arial" w:hAnsi="Arial" w:cs="Arial"/>
        </w:rPr>
      </w:pPr>
    </w:p>
    <w:p w14:paraId="0953FEA9" w14:textId="77777777" w:rsidR="00A058E1" w:rsidRPr="00D507BB" w:rsidRDefault="00A058E1" w:rsidP="00A058E1">
      <w:pPr>
        <w:autoSpaceDE w:val="0"/>
        <w:autoSpaceDN w:val="0"/>
        <w:adjustRightInd w:val="0"/>
        <w:jc w:val="both"/>
        <w:rPr>
          <w:rFonts w:ascii="Arial" w:hAnsi="Arial" w:cs="Arial"/>
        </w:rPr>
      </w:pPr>
      <w:r w:rsidRPr="00D507BB">
        <w:rPr>
          <w:rFonts w:ascii="Arial" w:hAnsi="Arial" w:cs="Arial"/>
        </w:rPr>
        <w:t xml:space="preserve">Aplican </w:t>
      </w:r>
      <w:r w:rsidR="00024038" w:rsidRPr="00D507BB">
        <w:rPr>
          <w:rFonts w:ascii="Arial" w:hAnsi="Arial" w:cs="Arial"/>
        </w:rPr>
        <w:t>las mis</w:t>
      </w:r>
      <w:r w:rsidR="00024038">
        <w:rPr>
          <w:rFonts w:ascii="Arial" w:hAnsi="Arial" w:cs="Arial"/>
        </w:rPr>
        <w:t>mas exclusiones correspondientes</w:t>
      </w:r>
      <w:r w:rsidRPr="00D507BB">
        <w:rPr>
          <w:rFonts w:ascii="Arial" w:hAnsi="Arial" w:cs="Arial"/>
        </w:rPr>
        <w:t xml:space="preserve"> a la Cobertura Básica</w:t>
      </w:r>
      <w:r w:rsidR="00B904CA">
        <w:rPr>
          <w:rFonts w:ascii="Arial" w:hAnsi="Arial" w:cs="Arial"/>
        </w:rPr>
        <w:t xml:space="preserve"> A</w:t>
      </w:r>
      <w:r w:rsidRPr="00D507BB">
        <w:rPr>
          <w:rFonts w:ascii="Arial" w:hAnsi="Arial" w:cs="Arial"/>
        </w:rPr>
        <w:t>.</w:t>
      </w:r>
    </w:p>
    <w:p w14:paraId="765D5DE0" w14:textId="77777777" w:rsidR="003F2ADE" w:rsidRPr="00735E5D" w:rsidRDefault="003F2ADE" w:rsidP="003F2ADE">
      <w:pPr>
        <w:jc w:val="both"/>
        <w:rPr>
          <w:rFonts w:ascii="Arial" w:hAnsi="Arial" w:cs="Arial"/>
          <w:b/>
        </w:rPr>
      </w:pPr>
    </w:p>
    <w:p w14:paraId="76E75B53" w14:textId="77777777" w:rsidR="00690D63" w:rsidRDefault="00690D63" w:rsidP="00690D63">
      <w:pPr>
        <w:autoSpaceDE w:val="0"/>
        <w:autoSpaceDN w:val="0"/>
        <w:adjustRightInd w:val="0"/>
        <w:jc w:val="both"/>
        <w:rPr>
          <w:rFonts w:ascii="Arial" w:hAnsi="Arial" w:cs="Arial"/>
        </w:rPr>
      </w:pPr>
    </w:p>
    <w:p w14:paraId="24A77039" w14:textId="77777777" w:rsidR="002B6331" w:rsidRDefault="002B6331" w:rsidP="00412C4C">
      <w:pPr>
        <w:jc w:val="both"/>
        <w:rPr>
          <w:rFonts w:ascii="Arial" w:hAnsi="Arial" w:cs="Arial"/>
          <w:b/>
          <w:lang w:val="es-CR"/>
        </w:rPr>
      </w:pPr>
    </w:p>
    <w:p w14:paraId="4688F1EE" w14:textId="77777777" w:rsidR="00412C4C" w:rsidRPr="00D507BB" w:rsidRDefault="00412C4C" w:rsidP="00412C4C">
      <w:pPr>
        <w:jc w:val="both"/>
        <w:rPr>
          <w:rFonts w:ascii="Arial" w:hAnsi="Arial" w:cs="Arial"/>
          <w:b/>
          <w:lang w:val="es-CR"/>
        </w:rPr>
      </w:pPr>
      <w:r w:rsidRPr="00D507BB">
        <w:rPr>
          <w:rFonts w:ascii="Arial" w:hAnsi="Arial" w:cs="Arial"/>
          <w:b/>
          <w:lang w:val="es-CR"/>
        </w:rPr>
        <w:t xml:space="preserve">SECCION </w:t>
      </w:r>
      <w:r w:rsidR="00572B0E" w:rsidRPr="00D507BB">
        <w:rPr>
          <w:rFonts w:ascii="Arial" w:hAnsi="Arial" w:cs="Arial"/>
          <w:b/>
          <w:lang w:val="es-CR"/>
        </w:rPr>
        <w:t>III - PROCEDIMIENTO EN CASO DE PÉRDIDA</w:t>
      </w:r>
    </w:p>
    <w:p w14:paraId="0EB60C48" w14:textId="77777777" w:rsidR="00442C2B" w:rsidRPr="00D507BB" w:rsidRDefault="00442C2B" w:rsidP="00897719">
      <w:pPr>
        <w:jc w:val="both"/>
        <w:rPr>
          <w:rFonts w:ascii="Arial" w:hAnsi="Arial" w:cs="Arial"/>
          <w:lang w:val="es-CR"/>
        </w:rPr>
      </w:pPr>
    </w:p>
    <w:p w14:paraId="7901F14E" w14:textId="77777777" w:rsidR="00497418" w:rsidRPr="00D507BB" w:rsidRDefault="00497418" w:rsidP="00497418">
      <w:pPr>
        <w:jc w:val="both"/>
        <w:rPr>
          <w:rFonts w:ascii="Arial" w:hAnsi="Arial" w:cs="Arial"/>
          <w:b/>
        </w:rPr>
      </w:pPr>
      <w:r w:rsidRPr="00D507BB">
        <w:rPr>
          <w:rFonts w:ascii="Arial" w:hAnsi="Arial" w:cs="Arial"/>
          <w:b/>
        </w:rPr>
        <w:t xml:space="preserve">Artículo </w:t>
      </w:r>
      <w:r w:rsidR="00735E5D">
        <w:rPr>
          <w:rFonts w:ascii="Arial" w:hAnsi="Arial" w:cs="Arial"/>
          <w:b/>
        </w:rPr>
        <w:t>32</w:t>
      </w:r>
      <w:r w:rsidRPr="00D507BB">
        <w:rPr>
          <w:rFonts w:ascii="Arial" w:hAnsi="Arial" w:cs="Arial"/>
          <w:b/>
        </w:rPr>
        <w:t>: Obligaciones del Tomador y/o Asegurado</w:t>
      </w:r>
    </w:p>
    <w:p w14:paraId="5A9344A8" w14:textId="77777777" w:rsidR="004A759E" w:rsidRDefault="004A759E" w:rsidP="004A759E">
      <w:pPr>
        <w:ind w:left="720"/>
        <w:jc w:val="both"/>
        <w:rPr>
          <w:rFonts w:ascii="Arial" w:hAnsi="Arial" w:cs="Arial"/>
          <w:highlight w:val="cyan"/>
        </w:rPr>
      </w:pPr>
    </w:p>
    <w:p w14:paraId="5EBDBCAB" w14:textId="77777777" w:rsidR="00600D67" w:rsidRPr="00A33DF3" w:rsidRDefault="00600D67" w:rsidP="00600D67">
      <w:pPr>
        <w:pStyle w:val="Default"/>
        <w:numPr>
          <w:ilvl w:val="0"/>
          <w:numId w:val="42"/>
        </w:numPr>
        <w:jc w:val="both"/>
        <w:rPr>
          <w:rFonts w:ascii="Arial" w:hAnsi="Arial" w:cs="Arial"/>
          <w:color w:val="auto"/>
        </w:rPr>
      </w:pPr>
      <w:r w:rsidRPr="00A33DF3">
        <w:rPr>
          <w:rFonts w:ascii="Arial" w:hAnsi="Arial" w:cs="Arial"/>
          <w:color w:val="auto"/>
        </w:rPr>
        <w:t xml:space="preserve">Al ocurrir </w:t>
      </w:r>
      <w:r w:rsidRPr="00A33DF3">
        <w:rPr>
          <w:rFonts w:ascii="Arial" w:hAnsi="Arial" w:cs="Arial"/>
          <w:lang w:val="es-ES_tradnl"/>
        </w:rPr>
        <w:t xml:space="preserve">el siniestro, el </w:t>
      </w:r>
      <w:r w:rsidRPr="00A33DF3">
        <w:rPr>
          <w:rFonts w:ascii="Arial" w:hAnsi="Arial" w:cs="Arial"/>
          <w:color w:val="auto"/>
        </w:rPr>
        <w:t>Tomador y/o Asegurado</w:t>
      </w:r>
      <w:r w:rsidRPr="00A33DF3">
        <w:rPr>
          <w:rFonts w:ascii="Arial" w:hAnsi="Arial" w:cs="Arial"/>
        </w:rPr>
        <w:t>,</w:t>
      </w:r>
      <w:r w:rsidRPr="00A33DF3">
        <w:rPr>
          <w:rFonts w:ascii="Arial" w:hAnsi="Arial" w:cs="Arial"/>
          <w:lang w:val="es-ES_tradnl"/>
        </w:rPr>
        <w:t xml:space="preserve"> debe dar aviso a </w:t>
      </w:r>
      <w:r w:rsidRPr="00A33DF3">
        <w:rPr>
          <w:rFonts w:ascii="Arial" w:hAnsi="Arial" w:cs="Arial"/>
          <w:b/>
          <w:color w:val="auto"/>
        </w:rPr>
        <w:t>SEGUROS LAFISE</w:t>
      </w:r>
      <w:r w:rsidRPr="00A33DF3">
        <w:rPr>
          <w:rFonts w:ascii="Arial" w:hAnsi="Arial" w:cs="Arial"/>
          <w:b/>
          <w:spacing w:val="-2"/>
        </w:rPr>
        <w:t xml:space="preserve">, </w:t>
      </w:r>
      <w:r w:rsidRPr="00A33DF3">
        <w:rPr>
          <w:rFonts w:ascii="Arial" w:hAnsi="Arial" w:cs="Arial"/>
          <w:lang w:val="es-ES_tradnl"/>
        </w:rPr>
        <w:t>tan pronto como adquiera conocimiento del hecho, o en todo caso dentro de un plazo no mayor a siete (7) días hábiles</w:t>
      </w:r>
      <w:r w:rsidRPr="00A33DF3">
        <w:rPr>
          <w:rFonts w:ascii="Arial" w:hAnsi="Arial" w:cs="Arial"/>
          <w:i/>
          <w:lang w:val="es-ES_tradnl"/>
        </w:rPr>
        <w:t>,</w:t>
      </w:r>
      <w:r w:rsidRPr="00A33DF3">
        <w:rPr>
          <w:rFonts w:ascii="Arial" w:hAnsi="Arial" w:cs="Arial"/>
          <w:lang w:val="es-ES_tradnl"/>
        </w:rPr>
        <w:t xml:space="preserve"> salvo casos de fuerza mayor, debiendo comunicar tan pronto desaparezca el impedimento. </w:t>
      </w:r>
    </w:p>
    <w:p w14:paraId="2FFBCB95" w14:textId="77777777" w:rsidR="00600D67" w:rsidRPr="00A33DF3" w:rsidRDefault="00600D67" w:rsidP="00600D67">
      <w:pPr>
        <w:pStyle w:val="Default"/>
        <w:ind w:left="720"/>
        <w:jc w:val="both"/>
        <w:rPr>
          <w:rFonts w:ascii="Arial" w:hAnsi="Arial" w:cs="Arial"/>
          <w:color w:val="auto"/>
          <w:sz w:val="16"/>
          <w:szCs w:val="16"/>
        </w:rPr>
      </w:pPr>
    </w:p>
    <w:p w14:paraId="69BDD656" w14:textId="77777777" w:rsidR="0039536F" w:rsidRPr="00A33DF3" w:rsidRDefault="0039536F" w:rsidP="0039536F">
      <w:pPr>
        <w:pStyle w:val="ListParagraph"/>
        <w:numPr>
          <w:ilvl w:val="0"/>
          <w:numId w:val="42"/>
        </w:numPr>
        <w:autoSpaceDE w:val="0"/>
        <w:autoSpaceDN w:val="0"/>
        <w:adjustRightInd w:val="0"/>
        <w:rPr>
          <w:rFonts w:ascii="Arial" w:hAnsi="Arial" w:cs="Arial"/>
          <w:bCs/>
          <w:sz w:val="24"/>
          <w:szCs w:val="24"/>
          <w:lang w:val="es-ES" w:eastAsia="es-NI"/>
        </w:rPr>
      </w:pPr>
      <w:r w:rsidRPr="00A33DF3">
        <w:rPr>
          <w:rFonts w:ascii="Arial" w:hAnsi="Arial" w:cs="Arial"/>
          <w:bCs/>
          <w:sz w:val="24"/>
          <w:szCs w:val="24"/>
          <w:lang w:val="es-ES" w:eastAsia="es-NI"/>
        </w:rPr>
        <w:t>Entregar todas las pruebas e información con respecto a la solicitud de indemnización a medida que éstas sean requeridas, junto con una declaración jurada.</w:t>
      </w:r>
    </w:p>
    <w:p w14:paraId="32D49ED3" w14:textId="77777777" w:rsidR="00CA7013" w:rsidRPr="00A33DF3" w:rsidRDefault="00CA7013" w:rsidP="00CA7013">
      <w:pPr>
        <w:pStyle w:val="ListParagraph"/>
        <w:autoSpaceDE w:val="0"/>
        <w:autoSpaceDN w:val="0"/>
        <w:adjustRightInd w:val="0"/>
        <w:rPr>
          <w:rFonts w:ascii="Arial" w:hAnsi="Arial" w:cs="Arial"/>
          <w:bCs/>
          <w:color w:val="FF0000"/>
          <w:sz w:val="24"/>
          <w:szCs w:val="24"/>
          <w:lang w:val="es-ES" w:eastAsia="es-NI"/>
        </w:rPr>
      </w:pPr>
    </w:p>
    <w:p w14:paraId="21DDC89D" w14:textId="77777777" w:rsidR="0039536F" w:rsidRPr="00A33DF3" w:rsidRDefault="0039536F" w:rsidP="00A33DF3">
      <w:pPr>
        <w:pStyle w:val="ListParagraph"/>
        <w:numPr>
          <w:ilvl w:val="0"/>
          <w:numId w:val="42"/>
        </w:numPr>
        <w:autoSpaceDE w:val="0"/>
        <w:autoSpaceDN w:val="0"/>
        <w:adjustRightInd w:val="0"/>
        <w:rPr>
          <w:rFonts w:ascii="Arial" w:hAnsi="Arial" w:cs="Arial"/>
          <w:bCs/>
          <w:sz w:val="24"/>
          <w:szCs w:val="24"/>
          <w:lang w:val="es-ES" w:eastAsia="es-NI"/>
        </w:rPr>
      </w:pPr>
      <w:r w:rsidRPr="00A33DF3">
        <w:rPr>
          <w:rFonts w:ascii="Arial" w:hAnsi="Arial" w:cs="Arial"/>
          <w:bCs/>
          <w:sz w:val="24"/>
          <w:szCs w:val="24"/>
          <w:lang w:val="es-ES" w:eastAsia="es-NI"/>
        </w:rPr>
        <w:t xml:space="preserve">Dentro de los quince (15) días hábiles siguientes al del siniestro o en el plazo que </w:t>
      </w:r>
      <w:r w:rsidRPr="00A33DF3">
        <w:rPr>
          <w:rFonts w:ascii="Arial" w:hAnsi="Arial" w:cs="Arial"/>
          <w:b/>
          <w:bCs/>
          <w:sz w:val="24"/>
          <w:szCs w:val="24"/>
          <w:lang w:val="es-ES" w:eastAsia="es-NI"/>
        </w:rPr>
        <w:t>SEGUROS LAFISE</w:t>
      </w:r>
      <w:r w:rsidRPr="00A33DF3">
        <w:rPr>
          <w:rFonts w:ascii="Arial" w:hAnsi="Arial" w:cs="Arial"/>
          <w:bCs/>
          <w:sz w:val="24"/>
          <w:szCs w:val="24"/>
          <w:lang w:val="es-ES" w:eastAsia="es-NI"/>
        </w:rPr>
        <w:t xml:space="preserve"> le hubiera concedido por escrito, el Tomador y/o Asegurado presentará, por su cuenta, un detalle que contenga un recuento, dentro de lo razonablemente posible, de todos los artículos o partes de la propiedad perdida, destruida o dañada, y de la cantidad de tal pérdida, destrucción o daño tomando en cuenta su valor indemnizable en el momento de la ocurrencia del evento, junto con detalles de cualquier otro seguro que ampare el bien asegurado.</w:t>
      </w:r>
    </w:p>
    <w:p w14:paraId="5465FF35" w14:textId="77777777" w:rsidR="0039536F" w:rsidRPr="00A33DF3" w:rsidRDefault="0039536F" w:rsidP="0039536F">
      <w:pPr>
        <w:autoSpaceDE w:val="0"/>
        <w:autoSpaceDN w:val="0"/>
        <w:adjustRightInd w:val="0"/>
        <w:ind w:left="720"/>
        <w:jc w:val="both"/>
        <w:rPr>
          <w:rFonts w:ascii="Arial" w:eastAsia="Calibri" w:hAnsi="Arial" w:cs="Arial"/>
          <w:bCs/>
          <w:lang w:eastAsia="es-NI"/>
        </w:rPr>
      </w:pPr>
      <w:r w:rsidRPr="00A33DF3">
        <w:rPr>
          <w:rFonts w:ascii="Arial" w:eastAsia="Calibri" w:hAnsi="Arial" w:cs="Arial"/>
          <w:bCs/>
          <w:lang w:eastAsia="es-NI"/>
        </w:rPr>
        <w:t>En caso de estar afectadas las coberturas de Responsabilidad Civil, el Tomador y/o Asegurado, incluirá un detalle que contenga una relación pormenorizada sobre el hecho sucedido, así como de los daños o lesiones ocasionados.</w:t>
      </w:r>
    </w:p>
    <w:p w14:paraId="67FC7BBA" w14:textId="77777777" w:rsidR="0039536F" w:rsidRPr="00A33DF3" w:rsidRDefault="0039536F" w:rsidP="00600D67">
      <w:pPr>
        <w:pStyle w:val="Default"/>
        <w:ind w:left="720"/>
        <w:jc w:val="both"/>
        <w:rPr>
          <w:rFonts w:ascii="Arial" w:hAnsi="Arial" w:cs="Arial"/>
          <w:color w:val="auto"/>
          <w:sz w:val="16"/>
          <w:szCs w:val="16"/>
          <w:lang w:val="es-ES"/>
        </w:rPr>
      </w:pPr>
    </w:p>
    <w:p w14:paraId="5C2388DA" w14:textId="77777777" w:rsidR="00600D67" w:rsidRPr="00A33DF3" w:rsidRDefault="00600D67" w:rsidP="00600D67">
      <w:pPr>
        <w:pStyle w:val="ListParagraph"/>
        <w:numPr>
          <w:ilvl w:val="0"/>
          <w:numId w:val="42"/>
        </w:numPr>
        <w:rPr>
          <w:rFonts w:ascii="Arial" w:eastAsia="Times New Roman" w:hAnsi="Arial" w:cs="Arial"/>
          <w:sz w:val="24"/>
          <w:szCs w:val="24"/>
          <w:lang w:val="es-ES" w:eastAsia="es-ES"/>
        </w:rPr>
      </w:pPr>
      <w:r w:rsidRPr="00A33DF3">
        <w:rPr>
          <w:rFonts w:ascii="Arial" w:hAnsi="Arial" w:cs="Arial"/>
          <w:sz w:val="24"/>
          <w:szCs w:val="24"/>
          <w:lang w:val="es-ES"/>
        </w:rPr>
        <w:t xml:space="preserve">A partir de la ocurrencia del evento y durante el proceso de indemnización, el Tomador y/o Asegurado, debe adoptar las medidas de precaución necesarias y </w:t>
      </w:r>
      <w:r w:rsidRPr="00A33DF3">
        <w:rPr>
          <w:rFonts w:ascii="Arial" w:hAnsi="Arial" w:cs="Arial"/>
          <w:sz w:val="24"/>
          <w:szCs w:val="24"/>
          <w:lang w:val="es-ES"/>
        </w:rPr>
        <w:lastRenderedPageBreak/>
        <w:t>razonables para evitar daños mayores, perdida, daño o responsabilidad al bien asegurado, observará las recomendaciones de los fabricantes (manuales) y las técnicas de operación, para garantizar el trabajo, seguro del equipo asegurado en esta póliza.</w:t>
      </w:r>
    </w:p>
    <w:p w14:paraId="5A45FDD1" w14:textId="77777777" w:rsidR="00CA7013" w:rsidRPr="00A33DF3" w:rsidRDefault="00CA7013" w:rsidP="00CA7013">
      <w:pPr>
        <w:pStyle w:val="ListParagraph"/>
        <w:autoSpaceDE w:val="0"/>
        <w:autoSpaceDN w:val="0"/>
        <w:adjustRightInd w:val="0"/>
        <w:rPr>
          <w:rFonts w:ascii="Arial" w:hAnsi="Arial" w:cs="Arial"/>
          <w:bCs/>
          <w:sz w:val="24"/>
          <w:szCs w:val="24"/>
          <w:lang w:val="es-ES" w:eastAsia="es-NI"/>
        </w:rPr>
      </w:pPr>
    </w:p>
    <w:p w14:paraId="4A2726F9" w14:textId="77777777" w:rsidR="00CA7013" w:rsidRPr="00A33DF3" w:rsidRDefault="00CA7013" w:rsidP="00CA7013">
      <w:pPr>
        <w:pStyle w:val="ListParagraph"/>
        <w:numPr>
          <w:ilvl w:val="0"/>
          <w:numId w:val="42"/>
        </w:numPr>
        <w:autoSpaceDE w:val="0"/>
        <w:autoSpaceDN w:val="0"/>
        <w:adjustRightInd w:val="0"/>
        <w:rPr>
          <w:rFonts w:ascii="Arial" w:hAnsi="Arial" w:cs="Arial"/>
          <w:bCs/>
          <w:sz w:val="24"/>
          <w:szCs w:val="24"/>
          <w:lang w:val="es-ES" w:eastAsia="es-NI"/>
        </w:rPr>
      </w:pPr>
      <w:r w:rsidRPr="00A33DF3">
        <w:rPr>
          <w:rFonts w:ascii="Arial" w:hAnsi="Arial" w:cs="Arial"/>
          <w:lang w:val="es-ES"/>
        </w:rPr>
        <w:t>En todo caso y momento, el Tomador y/o Asegurado, deberá</w:t>
      </w:r>
      <w:r w:rsidRPr="00A33DF3">
        <w:rPr>
          <w:rFonts w:ascii="Arial" w:hAnsi="Arial" w:cs="Arial"/>
          <w:bCs/>
          <w:sz w:val="24"/>
          <w:szCs w:val="24"/>
          <w:lang w:val="es-ES" w:eastAsia="es-NI"/>
        </w:rPr>
        <w:t xml:space="preserve"> emplear los medios a su alcance para disminuirlas consecuencias del siniestro, incluyendo la obligación de salvaguardar la conservación de los bienes asegurados. El incumplimiento de esta obligación facultará a </w:t>
      </w:r>
      <w:r w:rsidRPr="00A33DF3">
        <w:rPr>
          <w:rFonts w:ascii="Arial" w:hAnsi="Arial" w:cs="Arial"/>
          <w:b/>
          <w:bCs/>
          <w:sz w:val="24"/>
          <w:szCs w:val="24"/>
          <w:lang w:val="es-ES" w:eastAsia="es-NI"/>
        </w:rPr>
        <w:t>SEGUROS LAFISE</w:t>
      </w:r>
      <w:r w:rsidRPr="00A33DF3">
        <w:rPr>
          <w:rFonts w:ascii="Arial" w:hAnsi="Arial" w:cs="Arial"/>
          <w:bCs/>
          <w:sz w:val="24"/>
          <w:szCs w:val="24"/>
          <w:lang w:val="es-ES" w:eastAsia="es-NI"/>
        </w:rPr>
        <w:t xml:space="preserve"> para reducir su prestación en proporción al daño que se pudo haber evitado. Los gastos en que el Tomador y/o Asegurado incurra para cumplir con este fin serán cubiertos por </w:t>
      </w:r>
      <w:r w:rsidRPr="00A33DF3">
        <w:rPr>
          <w:rFonts w:ascii="Arial" w:hAnsi="Arial" w:cs="Arial"/>
          <w:b/>
          <w:bCs/>
          <w:sz w:val="24"/>
          <w:szCs w:val="24"/>
          <w:lang w:val="es-ES" w:eastAsia="es-NI"/>
        </w:rPr>
        <w:t>SEGUROS LAFISE</w:t>
      </w:r>
      <w:r w:rsidRPr="00A33DF3">
        <w:rPr>
          <w:rFonts w:ascii="Arial" w:hAnsi="Arial" w:cs="Arial"/>
          <w:bCs/>
          <w:sz w:val="24"/>
          <w:szCs w:val="24"/>
          <w:lang w:val="es-ES" w:eastAsia="es-NI"/>
        </w:rPr>
        <w:t>, siempre y cuando se demuestre que tales gastos resultaron menores que el monto de la pérdida evitada, pero la suma total a pagar por estos gastos no excederá el límite de responsabilidad según cada cobertura.</w:t>
      </w:r>
    </w:p>
    <w:p w14:paraId="5B0EF573" w14:textId="77777777" w:rsidR="00600D67" w:rsidRPr="00A33DF3" w:rsidRDefault="00600D67" w:rsidP="00600D67">
      <w:pPr>
        <w:jc w:val="both"/>
        <w:rPr>
          <w:rFonts w:ascii="Arial" w:hAnsi="Arial" w:cs="Arial"/>
          <w:sz w:val="16"/>
          <w:szCs w:val="16"/>
        </w:rPr>
      </w:pPr>
    </w:p>
    <w:p w14:paraId="67EB1232" w14:textId="77777777" w:rsidR="00600D67" w:rsidRPr="00A33DF3" w:rsidRDefault="00600D67" w:rsidP="00600D67">
      <w:pPr>
        <w:numPr>
          <w:ilvl w:val="0"/>
          <w:numId w:val="42"/>
        </w:numPr>
        <w:jc w:val="both"/>
        <w:rPr>
          <w:rFonts w:ascii="Arial" w:hAnsi="Arial" w:cs="Arial"/>
        </w:rPr>
      </w:pPr>
      <w:r w:rsidRPr="00A33DF3">
        <w:rPr>
          <w:rFonts w:ascii="Arial" w:hAnsi="Arial" w:cs="Arial"/>
        </w:rPr>
        <w:t xml:space="preserve">Permitir que un representante de </w:t>
      </w:r>
      <w:r w:rsidRPr="00A33DF3">
        <w:rPr>
          <w:rFonts w:ascii="Arial" w:hAnsi="Arial" w:cs="Arial"/>
          <w:b/>
        </w:rPr>
        <w:t>SEGUROS LAFISE</w:t>
      </w:r>
      <w:r w:rsidRPr="00A33DF3">
        <w:rPr>
          <w:rFonts w:ascii="Arial" w:hAnsi="Arial" w:cs="Arial"/>
        </w:rPr>
        <w:t xml:space="preserve"> inspeccione l</w:t>
      </w:r>
      <w:r w:rsidR="00CA7013" w:rsidRPr="00A33DF3">
        <w:rPr>
          <w:rFonts w:ascii="Arial" w:hAnsi="Arial" w:cs="Arial"/>
        </w:rPr>
        <w:t>os bienes siniestrados</w:t>
      </w:r>
      <w:r w:rsidRPr="00A33DF3">
        <w:rPr>
          <w:rFonts w:ascii="Arial" w:hAnsi="Arial" w:cs="Arial"/>
        </w:rPr>
        <w:t>, antes de que se proceda con las reparaciones o alteraciones.</w:t>
      </w:r>
    </w:p>
    <w:p w14:paraId="4025E4B3" w14:textId="77777777" w:rsidR="00600D67" w:rsidRPr="00A33DF3" w:rsidRDefault="00600D67" w:rsidP="00600D67">
      <w:pPr>
        <w:ind w:left="720"/>
        <w:jc w:val="both"/>
        <w:rPr>
          <w:rFonts w:ascii="Arial" w:hAnsi="Arial" w:cs="Arial"/>
          <w:sz w:val="16"/>
          <w:szCs w:val="16"/>
        </w:rPr>
      </w:pPr>
    </w:p>
    <w:p w14:paraId="08C38D62" w14:textId="77777777" w:rsidR="00600D67" w:rsidRPr="00A33DF3" w:rsidRDefault="00600D67" w:rsidP="00600D67">
      <w:pPr>
        <w:numPr>
          <w:ilvl w:val="0"/>
          <w:numId w:val="42"/>
        </w:numPr>
        <w:jc w:val="both"/>
        <w:rPr>
          <w:rFonts w:ascii="Arial" w:hAnsi="Arial" w:cs="Arial"/>
        </w:rPr>
      </w:pPr>
      <w:r w:rsidRPr="00A33DF3">
        <w:rPr>
          <w:rFonts w:ascii="Arial" w:hAnsi="Arial" w:cs="Arial"/>
        </w:rPr>
        <w:t xml:space="preserve">Colaborar con </w:t>
      </w:r>
      <w:r w:rsidRPr="00A33DF3">
        <w:rPr>
          <w:rFonts w:ascii="Arial" w:hAnsi="Arial" w:cs="Arial"/>
          <w:b/>
        </w:rPr>
        <w:t>SEGUROS LAFISE</w:t>
      </w:r>
      <w:r w:rsidRPr="00A33DF3">
        <w:rPr>
          <w:rFonts w:ascii="Arial" w:hAnsi="Arial" w:cs="Arial"/>
        </w:rPr>
        <w:t xml:space="preserve"> en la inspección y demás diligencias que requiera el procedimiento indemnizatorio.</w:t>
      </w:r>
    </w:p>
    <w:p w14:paraId="5113A0B9" w14:textId="77777777" w:rsidR="004A759E" w:rsidRPr="00C36E2B" w:rsidRDefault="004A759E" w:rsidP="004A759E">
      <w:pPr>
        <w:pStyle w:val="ListParagraph"/>
        <w:rPr>
          <w:rFonts w:ascii="Arial" w:hAnsi="Arial" w:cs="Arial"/>
          <w:lang w:val="es-ES"/>
        </w:rPr>
      </w:pPr>
    </w:p>
    <w:p w14:paraId="7909B4EB" w14:textId="77777777" w:rsidR="004A759E" w:rsidRPr="00A33DF3" w:rsidRDefault="004A759E" w:rsidP="004A759E">
      <w:pPr>
        <w:pStyle w:val="ListParagraph"/>
        <w:numPr>
          <w:ilvl w:val="0"/>
          <w:numId w:val="42"/>
        </w:numPr>
        <w:autoSpaceDE w:val="0"/>
        <w:autoSpaceDN w:val="0"/>
        <w:adjustRightInd w:val="0"/>
        <w:rPr>
          <w:rFonts w:ascii="Arial" w:hAnsi="Arial" w:cs="Arial"/>
          <w:bCs/>
          <w:sz w:val="24"/>
          <w:szCs w:val="24"/>
          <w:lang w:val="es-ES" w:eastAsia="es-NI"/>
        </w:rPr>
      </w:pPr>
      <w:r w:rsidRPr="00A33DF3">
        <w:rPr>
          <w:rFonts w:ascii="Arial" w:hAnsi="Arial" w:cs="Arial"/>
          <w:bCs/>
          <w:sz w:val="24"/>
          <w:szCs w:val="24"/>
          <w:lang w:val="es-ES" w:eastAsia="es-NI"/>
        </w:rPr>
        <w:t xml:space="preserve">Otorgar los poderes necesarios a las personas indicadas por </w:t>
      </w:r>
      <w:r w:rsidRPr="00A33DF3">
        <w:rPr>
          <w:rFonts w:ascii="Arial" w:hAnsi="Arial" w:cs="Arial"/>
          <w:b/>
          <w:bCs/>
          <w:sz w:val="24"/>
          <w:szCs w:val="24"/>
          <w:lang w:val="es-ES" w:eastAsia="es-NI"/>
        </w:rPr>
        <w:t>SEGUROS LAFISE</w:t>
      </w:r>
      <w:r w:rsidRPr="00A33DF3">
        <w:rPr>
          <w:rFonts w:ascii="Arial" w:hAnsi="Arial" w:cs="Arial"/>
          <w:bCs/>
          <w:sz w:val="24"/>
          <w:szCs w:val="24"/>
          <w:lang w:val="es-ES" w:eastAsia="es-NI"/>
        </w:rPr>
        <w:t xml:space="preserve">, y a solicitud de éste, deberá atender las diligencias en que se necesite su participación personal. Deberá estar presente en la celebración de transacciones y obtener y aportar pruebas. El Tomador y/o Asegurado tiene obligación de presentarse personalmente en </w:t>
      </w:r>
      <w:r w:rsidRPr="00A33DF3">
        <w:rPr>
          <w:rFonts w:ascii="Arial" w:hAnsi="Arial" w:cs="Arial"/>
          <w:b/>
          <w:bCs/>
          <w:sz w:val="24"/>
          <w:szCs w:val="24"/>
          <w:lang w:val="es-ES" w:eastAsia="es-NI"/>
        </w:rPr>
        <w:t>SEGUROS LAFISE</w:t>
      </w:r>
      <w:r w:rsidRPr="00A33DF3">
        <w:rPr>
          <w:rFonts w:ascii="Arial" w:hAnsi="Arial" w:cs="Arial"/>
          <w:bCs/>
          <w:sz w:val="24"/>
          <w:szCs w:val="24"/>
          <w:lang w:val="es-ES" w:eastAsia="es-NI"/>
        </w:rPr>
        <w:t xml:space="preserve"> para cumplir sus compromisos, de conformidad con este Artículo.</w:t>
      </w:r>
    </w:p>
    <w:p w14:paraId="046E81CD" w14:textId="77777777" w:rsidR="004A759E" w:rsidRPr="00A33DF3" w:rsidRDefault="004A759E" w:rsidP="0039536F">
      <w:pPr>
        <w:pStyle w:val="ListParagraph"/>
        <w:autoSpaceDE w:val="0"/>
        <w:autoSpaceDN w:val="0"/>
        <w:adjustRightInd w:val="0"/>
        <w:rPr>
          <w:rFonts w:ascii="Arial" w:hAnsi="Arial" w:cs="Arial"/>
          <w:bCs/>
          <w:sz w:val="24"/>
          <w:szCs w:val="24"/>
          <w:lang w:val="es-ES" w:eastAsia="es-NI"/>
        </w:rPr>
      </w:pPr>
    </w:p>
    <w:p w14:paraId="1E7654A4" w14:textId="77777777" w:rsidR="004A759E" w:rsidRPr="00A33DF3" w:rsidRDefault="004A759E" w:rsidP="00A33DF3">
      <w:pPr>
        <w:pStyle w:val="ListParagraph"/>
        <w:numPr>
          <w:ilvl w:val="0"/>
          <w:numId w:val="42"/>
        </w:numPr>
        <w:autoSpaceDE w:val="0"/>
        <w:autoSpaceDN w:val="0"/>
        <w:adjustRightInd w:val="0"/>
        <w:rPr>
          <w:rFonts w:ascii="Arial" w:hAnsi="Arial" w:cs="Arial"/>
          <w:bCs/>
          <w:sz w:val="24"/>
          <w:szCs w:val="24"/>
          <w:lang w:val="es-ES" w:eastAsia="es-NI"/>
        </w:rPr>
      </w:pPr>
      <w:r w:rsidRPr="00A33DF3">
        <w:rPr>
          <w:rFonts w:ascii="Arial" w:hAnsi="Arial" w:cs="Arial"/>
          <w:bCs/>
          <w:sz w:val="24"/>
          <w:szCs w:val="24"/>
          <w:lang w:val="es-ES" w:eastAsia="es-NI"/>
        </w:rPr>
        <w:t xml:space="preserve">Si el Tomador y/o Asegurado desea contratar con cargo a la póliza profesionales para llevar el juicio, </w:t>
      </w:r>
      <w:r w:rsidRPr="00A33DF3">
        <w:rPr>
          <w:rFonts w:ascii="Arial" w:hAnsi="Arial" w:cs="Arial"/>
          <w:b/>
          <w:bCs/>
          <w:sz w:val="24"/>
          <w:szCs w:val="24"/>
          <w:lang w:val="es-ES" w:eastAsia="es-NI"/>
        </w:rPr>
        <w:t>SEGUROS LAFISE</w:t>
      </w:r>
      <w:r w:rsidRPr="00A33DF3">
        <w:rPr>
          <w:rFonts w:ascii="Arial" w:hAnsi="Arial" w:cs="Arial"/>
          <w:bCs/>
          <w:sz w:val="24"/>
          <w:szCs w:val="24"/>
          <w:lang w:val="es-ES" w:eastAsia="es-NI"/>
        </w:rPr>
        <w:t xml:space="preserve"> podrá oponerse o bien autorizarlo a ello. En caso de autorización, ésta deberá ser escrita, y </w:t>
      </w:r>
      <w:r w:rsidRPr="00A33DF3">
        <w:rPr>
          <w:rFonts w:ascii="Arial" w:hAnsi="Arial" w:cs="Arial"/>
          <w:b/>
          <w:bCs/>
          <w:sz w:val="24"/>
          <w:szCs w:val="24"/>
          <w:lang w:val="es-ES" w:eastAsia="es-NI"/>
        </w:rPr>
        <w:t>SEGUROS LAFISE</w:t>
      </w:r>
      <w:r w:rsidRPr="00A33DF3">
        <w:rPr>
          <w:rFonts w:ascii="Arial" w:hAnsi="Arial" w:cs="Arial"/>
          <w:bCs/>
          <w:sz w:val="24"/>
          <w:szCs w:val="24"/>
          <w:lang w:val="es-ES" w:eastAsia="es-NI"/>
        </w:rPr>
        <w:t xml:space="preserve"> reconocerá los honorarios profesionales que corresponda por la defensa de la causa civil, con fundamento en la tabla de tarifas del Colegio de Abogados.</w:t>
      </w:r>
    </w:p>
    <w:p w14:paraId="3C99CFC6" w14:textId="77777777" w:rsidR="004A759E" w:rsidRPr="00A33DF3" w:rsidRDefault="004A759E" w:rsidP="004A759E">
      <w:pPr>
        <w:pStyle w:val="ListParagraph"/>
        <w:autoSpaceDE w:val="0"/>
        <w:autoSpaceDN w:val="0"/>
        <w:adjustRightInd w:val="0"/>
        <w:rPr>
          <w:rFonts w:ascii="Arial" w:hAnsi="Arial" w:cs="Arial"/>
          <w:bCs/>
          <w:sz w:val="24"/>
          <w:szCs w:val="24"/>
          <w:lang w:val="es-ES" w:eastAsia="es-NI"/>
        </w:rPr>
      </w:pPr>
    </w:p>
    <w:p w14:paraId="73C4C19B" w14:textId="77777777" w:rsidR="004A759E" w:rsidRPr="00B2538E" w:rsidRDefault="004A759E" w:rsidP="00A33DF3">
      <w:pPr>
        <w:pStyle w:val="ListParagraph"/>
        <w:numPr>
          <w:ilvl w:val="0"/>
          <w:numId w:val="42"/>
        </w:numPr>
        <w:autoSpaceDE w:val="0"/>
        <w:autoSpaceDN w:val="0"/>
        <w:adjustRightInd w:val="0"/>
        <w:rPr>
          <w:rFonts w:ascii="Arial" w:hAnsi="Arial" w:cs="Arial"/>
          <w:bCs/>
          <w:sz w:val="24"/>
          <w:szCs w:val="24"/>
          <w:lang w:val="es-ES" w:eastAsia="es-NI"/>
        </w:rPr>
      </w:pPr>
      <w:r w:rsidRPr="00A33DF3">
        <w:rPr>
          <w:rFonts w:ascii="Arial" w:hAnsi="Arial" w:cs="Arial"/>
          <w:bCs/>
          <w:sz w:val="24"/>
          <w:szCs w:val="24"/>
          <w:lang w:val="es-ES" w:eastAsia="es-NI"/>
        </w:rPr>
        <w:t xml:space="preserve">El Tomador y/o Asegurado deberá abstenerse, antes o en cualquier momento de un procedimiento judicial, de asumir o aceptar la aplicación de cualquier tipo de conciliación, reparación o acuerdo con el tercero afectado que comprometa las </w:t>
      </w:r>
      <w:r w:rsidRPr="00A33DF3">
        <w:rPr>
          <w:rFonts w:ascii="Arial" w:hAnsi="Arial" w:cs="Arial"/>
          <w:bCs/>
          <w:sz w:val="24"/>
          <w:szCs w:val="24"/>
          <w:lang w:val="es-ES" w:eastAsia="es-NI"/>
        </w:rPr>
        <w:lastRenderedPageBreak/>
        <w:t xml:space="preserve">coberturas suscritas, salvo que </w:t>
      </w:r>
      <w:r w:rsidRPr="00A33DF3">
        <w:rPr>
          <w:rFonts w:ascii="Arial" w:hAnsi="Arial" w:cs="Arial"/>
          <w:b/>
          <w:bCs/>
          <w:sz w:val="24"/>
          <w:szCs w:val="24"/>
          <w:lang w:val="es-ES" w:eastAsia="es-NI"/>
        </w:rPr>
        <w:t>SEGUROS LAFISE</w:t>
      </w:r>
      <w:r w:rsidRPr="00A33DF3">
        <w:rPr>
          <w:rFonts w:ascii="Arial" w:hAnsi="Arial" w:cs="Arial"/>
          <w:bCs/>
          <w:sz w:val="24"/>
          <w:szCs w:val="24"/>
          <w:lang w:val="es-ES" w:eastAsia="es-NI"/>
        </w:rPr>
        <w:t xml:space="preserve"> lo autorice previamente en forma escrita. </w:t>
      </w:r>
      <w:r w:rsidRPr="00B2538E">
        <w:rPr>
          <w:rFonts w:ascii="Arial" w:hAnsi="Arial" w:cs="Arial"/>
          <w:bCs/>
          <w:sz w:val="24"/>
          <w:szCs w:val="24"/>
          <w:lang w:val="es-ES" w:eastAsia="es-NI"/>
        </w:rPr>
        <w:t xml:space="preserve">Dicha autorización facultará a </w:t>
      </w:r>
      <w:r w:rsidRPr="00B2538E">
        <w:rPr>
          <w:rFonts w:ascii="Arial" w:hAnsi="Arial" w:cs="Arial"/>
          <w:b/>
          <w:bCs/>
          <w:sz w:val="24"/>
          <w:szCs w:val="24"/>
          <w:lang w:val="es-ES" w:eastAsia="es-NI"/>
        </w:rPr>
        <w:t>SEGUROS LAFISE</w:t>
      </w:r>
      <w:r w:rsidRPr="00B2538E">
        <w:rPr>
          <w:rFonts w:ascii="Arial" w:hAnsi="Arial" w:cs="Arial"/>
          <w:bCs/>
          <w:sz w:val="24"/>
          <w:szCs w:val="24"/>
          <w:lang w:val="es-ES" w:eastAsia="es-NI"/>
        </w:rPr>
        <w:t xml:space="preserve"> para solicitar </w:t>
      </w:r>
      <w:r w:rsidR="00B2538E" w:rsidRPr="00B2538E">
        <w:rPr>
          <w:rFonts w:ascii="Arial" w:hAnsi="Arial" w:cs="Arial"/>
          <w:bCs/>
          <w:sz w:val="24"/>
          <w:szCs w:val="24"/>
          <w:lang w:val="es-ES" w:eastAsia="es-NI"/>
        </w:rPr>
        <w:t xml:space="preserve">información y </w:t>
      </w:r>
      <w:r w:rsidRPr="00B2538E">
        <w:rPr>
          <w:rFonts w:ascii="Arial" w:hAnsi="Arial" w:cs="Arial"/>
          <w:bCs/>
          <w:sz w:val="24"/>
          <w:szCs w:val="24"/>
          <w:lang w:val="es-ES" w:eastAsia="es-NI"/>
        </w:rPr>
        <w:t>realizar la valoración de las pruebas existentes y de las diligencias realizadas por el Ministerio Público, con el fin de determinar si existe o no responsabilidad evidente del Tomador y/o Asegurado en la ocurrencia del evento.</w:t>
      </w:r>
    </w:p>
    <w:p w14:paraId="5E445FFA" w14:textId="77777777" w:rsidR="004A759E" w:rsidRPr="00A33DF3" w:rsidRDefault="004A759E" w:rsidP="004A759E">
      <w:pPr>
        <w:pStyle w:val="ListParagraph"/>
        <w:autoSpaceDE w:val="0"/>
        <w:autoSpaceDN w:val="0"/>
        <w:adjustRightInd w:val="0"/>
        <w:rPr>
          <w:rFonts w:ascii="Arial" w:hAnsi="Arial" w:cs="Arial"/>
          <w:bCs/>
          <w:sz w:val="24"/>
          <w:szCs w:val="24"/>
          <w:lang w:val="es-ES" w:eastAsia="es-NI"/>
        </w:rPr>
      </w:pPr>
    </w:p>
    <w:p w14:paraId="0022DFA7" w14:textId="77777777" w:rsidR="004A759E" w:rsidRPr="00953573" w:rsidRDefault="004A759E" w:rsidP="00A33DF3">
      <w:pPr>
        <w:pStyle w:val="ListParagraph"/>
        <w:numPr>
          <w:ilvl w:val="0"/>
          <w:numId w:val="42"/>
        </w:numPr>
        <w:autoSpaceDE w:val="0"/>
        <w:autoSpaceDN w:val="0"/>
        <w:adjustRightInd w:val="0"/>
        <w:rPr>
          <w:rFonts w:ascii="Arial" w:hAnsi="Arial" w:cs="Arial"/>
          <w:bCs/>
          <w:sz w:val="24"/>
          <w:szCs w:val="24"/>
          <w:lang w:val="es-ES" w:eastAsia="es-NI"/>
        </w:rPr>
      </w:pPr>
      <w:r w:rsidRPr="00953573">
        <w:rPr>
          <w:rFonts w:ascii="Arial" w:hAnsi="Arial" w:cs="Arial"/>
          <w:bCs/>
          <w:sz w:val="24"/>
          <w:szCs w:val="24"/>
          <w:lang w:val="es-ES" w:eastAsia="es-NI"/>
        </w:rPr>
        <w:t>El Tomador y/o Asegurado debe</w:t>
      </w:r>
      <w:r w:rsidR="00953573">
        <w:rPr>
          <w:rFonts w:ascii="Arial" w:hAnsi="Arial" w:cs="Arial"/>
          <w:bCs/>
          <w:sz w:val="24"/>
          <w:szCs w:val="24"/>
          <w:lang w:val="es-ES" w:eastAsia="es-NI"/>
        </w:rPr>
        <w:t xml:space="preserve"> cumplir con </w:t>
      </w:r>
      <w:r w:rsidRPr="00953573">
        <w:rPr>
          <w:rFonts w:ascii="Arial" w:hAnsi="Arial" w:cs="Arial"/>
          <w:bCs/>
          <w:sz w:val="24"/>
          <w:szCs w:val="24"/>
          <w:lang w:val="es-ES" w:eastAsia="es-NI"/>
        </w:rPr>
        <w:t xml:space="preserve">los procedimientos y </w:t>
      </w:r>
      <w:r w:rsidR="002B6331">
        <w:rPr>
          <w:rFonts w:ascii="Arial" w:hAnsi="Arial" w:cs="Arial"/>
          <w:bCs/>
          <w:sz w:val="24"/>
          <w:szCs w:val="24"/>
          <w:lang w:val="es-ES" w:eastAsia="es-NI"/>
        </w:rPr>
        <w:t>trámites</w:t>
      </w:r>
      <w:r w:rsidR="00953573">
        <w:rPr>
          <w:rFonts w:ascii="Arial" w:hAnsi="Arial" w:cs="Arial"/>
          <w:bCs/>
          <w:sz w:val="24"/>
          <w:szCs w:val="24"/>
          <w:lang w:val="es-ES" w:eastAsia="es-NI"/>
        </w:rPr>
        <w:t xml:space="preserve"> </w:t>
      </w:r>
      <w:r w:rsidR="00953573" w:rsidRPr="00953573">
        <w:rPr>
          <w:rFonts w:ascii="Arial" w:hAnsi="Arial" w:cs="Arial"/>
          <w:bCs/>
          <w:sz w:val="24"/>
          <w:szCs w:val="24"/>
          <w:lang w:val="es-ES" w:eastAsia="es-NI"/>
        </w:rPr>
        <w:t xml:space="preserve">indicados </w:t>
      </w:r>
      <w:r w:rsidRPr="00953573">
        <w:rPr>
          <w:rFonts w:ascii="Arial" w:hAnsi="Arial" w:cs="Arial"/>
          <w:bCs/>
          <w:sz w:val="24"/>
          <w:szCs w:val="24"/>
          <w:lang w:val="es-ES" w:eastAsia="es-NI"/>
        </w:rPr>
        <w:t xml:space="preserve">por </w:t>
      </w:r>
      <w:r w:rsidRPr="00953573">
        <w:rPr>
          <w:rFonts w:ascii="Arial" w:hAnsi="Arial" w:cs="Arial"/>
          <w:b/>
          <w:bCs/>
          <w:sz w:val="24"/>
          <w:szCs w:val="24"/>
          <w:lang w:val="es-ES" w:eastAsia="es-NI"/>
        </w:rPr>
        <w:t>SEGUROS LAFISE</w:t>
      </w:r>
      <w:r w:rsidRPr="00953573">
        <w:rPr>
          <w:rFonts w:ascii="Arial" w:hAnsi="Arial" w:cs="Arial"/>
          <w:bCs/>
          <w:sz w:val="24"/>
          <w:szCs w:val="24"/>
          <w:lang w:val="es-ES" w:eastAsia="es-NI"/>
        </w:rPr>
        <w:t xml:space="preserve">, </w:t>
      </w:r>
      <w:r w:rsidR="00953573">
        <w:rPr>
          <w:rFonts w:ascii="Arial" w:hAnsi="Arial" w:cs="Arial"/>
          <w:bCs/>
          <w:sz w:val="24"/>
          <w:szCs w:val="24"/>
          <w:lang w:val="es-ES" w:eastAsia="es-NI"/>
        </w:rPr>
        <w:t>con el f</w:t>
      </w:r>
      <w:r w:rsidRPr="00953573">
        <w:rPr>
          <w:rFonts w:ascii="Arial" w:hAnsi="Arial" w:cs="Arial"/>
          <w:bCs/>
          <w:sz w:val="24"/>
          <w:szCs w:val="24"/>
          <w:lang w:val="es-ES" w:eastAsia="es-NI"/>
        </w:rPr>
        <w:t xml:space="preserve">in de </w:t>
      </w:r>
      <w:r w:rsidR="00953573">
        <w:rPr>
          <w:rFonts w:ascii="Arial" w:hAnsi="Arial" w:cs="Arial"/>
          <w:bCs/>
          <w:sz w:val="24"/>
          <w:szCs w:val="24"/>
          <w:lang w:val="es-ES" w:eastAsia="es-NI"/>
        </w:rPr>
        <w:t xml:space="preserve">determinar </w:t>
      </w:r>
      <w:r w:rsidRPr="00953573">
        <w:rPr>
          <w:rFonts w:ascii="Arial" w:hAnsi="Arial" w:cs="Arial"/>
          <w:bCs/>
          <w:sz w:val="24"/>
          <w:szCs w:val="24"/>
          <w:lang w:val="es-ES" w:eastAsia="es-NI"/>
        </w:rPr>
        <w:t>el monto de la eventual indemnización, la cual en ningún caso podrá superar las coberturas y montos suscritos en este contrato.</w:t>
      </w:r>
    </w:p>
    <w:p w14:paraId="54EAB760" w14:textId="77777777" w:rsidR="00600D67" w:rsidRPr="00A33DF3" w:rsidRDefault="00600D67" w:rsidP="00600D67">
      <w:pPr>
        <w:ind w:left="360"/>
        <w:jc w:val="both"/>
        <w:rPr>
          <w:rFonts w:ascii="Arial" w:hAnsi="Arial" w:cs="Arial"/>
          <w:b/>
        </w:rPr>
      </w:pPr>
      <w:r w:rsidRPr="00A33DF3">
        <w:rPr>
          <w:rFonts w:ascii="Arial" w:hAnsi="Arial" w:cs="Arial"/>
          <w:b/>
        </w:rPr>
        <w:t>Si por motivos de fuerza mayor y/o razones ajenas a su voluntad y/o situaciones fuera de su control, el Tomador y/o Asegurado:</w:t>
      </w:r>
    </w:p>
    <w:p w14:paraId="4B89B013" w14:textId="77777777" w:rsidR="00600D67" w:rsidRPr="00A33DF3" w:rsidRDefault="00600D67" w:rsidP="00600D67">
      <w:pPr>
        <w:ind w:left="360"/>
        <w:jc w:val="both"/>
        <w:rPr>
          <w:rFonts w:ascii="Arial" w:hAnsi="Arial" w:cs="Arial"/>
          <w:b/>
          <w:sz w:val="16"/>
          <w:szCs w:val="16"/>
        </w:rPr>
      </w:pPr>
    </w:p>
    <w:p w14:paraId="7C3494BA" w14:textId="77777777" w:rsidR="00600D67" w:rsidRPr="00A33DF3" w:rsidRDefault="00600D67" w:rsidP="00600D67">
      <w:pPr>
        <w:pStyle w:val="BodyText2"/>
        <w:numPr>
          <w:ilvl w:val="0"/>
          <w:numId w:val="42"/>
        </w:numPr>
        <w:rPr>
          <w:rFonts w:ascii="Arial" w:hAnsi="Arial" w:cs="Arial"/>
          <w:b w:val="0"/>
          <w:sz w:val="24"/>
          <w:lang w:val="es-ES_tradnl"/>
        </w:rPr>
      </w:pPr>
      <w:r w:rsidRPr="00A33DF3">
        <w:rPr>
          <w:rFonts w:ascii="Arial" w:hAnsi="Arial" w:cs="Arial"/>
          <w:b w:val="0"/>
          <w:sz w:val="24"/>
          <w:lang w:val="es-CR"/>
        </w:rPr>
        <w:t xml:space="preserve"> L</w:t>
      </w:r>
      <w:proofErr w:type="spellStart"/>
      <w:r w:rsidRPr="00A33DF3">
        <w:rPr>
          <w:rFonts w:ascii="Arial" w:hAnsi="Arial" w:cs="Arial"/>
          <w:b w:val="0"/>
          <w:sz w:val="24"/>
          <w:lang w:val="es-ES_tradnl"/>
        </w:rPr>
        <w:t>e</w:t>
      </w:r>
      <w:proofErr w:type="spellEnd"/>
      <w:r w:rsidRPr="00A33DF3">
        <w:rPr>
          <w:rFonts w:ascii="Arial" w:hAnsi="Arial" w:cs="Arial"/>
          <w:b w:val="0"/>
          <w:sz w:val="24"/>
          <w:lang w:val="es-ES_tradnl"/>
        </w:rPr>
        <w:t xml:space="preserve"> fue imposible notificar el evento de forma inmediata, para que </w:t>
      </w:r>
      <w:r w:rsidRPr="00A33DF3">
        <w:rPr>
          <w:rFonts w:ascii="Arial" w:hAnsi="Arial" w:cs="Arial"/>
          <w:sz w:val="24"/>
        </w:rPr>
        <w:t>SEGUROS LAFISE</w:t>
      </w:r>
      <w:r w:rsidRPr="00A33DF3">
        <w:rPr>
          <w:rFonts w:ascii="Arial" w:hAnsi="Arial" w:cs="Arial"/>
          <w:b w:val="0"/>
          <w:sz w:val="24"/>
          <w:lang w:val="es-ES_tradnl"/>
        </w:rPr>
        <w:t xml:space="preserve"> pudiera constatar oportunamente las circunstancias relacionadas con el siniestro.</w:t>
      </w:r>
    </w:p>
    <w:p w14:paraId="083A9CE2" w14:textId="77777777" w:rsidR="00600D67" w:rsidRPr="00A33DF3" w:rsidRDefault="00600D67" w:rsidP="00600D67">
      <w:pPr>
        <w:pStyle w:val="BodyText2"/>
        <w:ind w:left="720"/>
        <w:rPr>
          <w:rFonts w:ascii="Arial" w:hAnsi="Arial" w:cs="Arial"/>
          <w:b w:val="0"/>
          <w:sz w:val="16"/>
          <w:szCs w:val="16"/>
          <w:lang w:val="es-ES_tradnl"/>
        </w:rPr>
      </w:pPr>
    </w:p>
    <w:p w14:paraId="4BA14093" w14:textId="77777777" w:rsidR="00600D67" w:rsidRPr="00A33DF3" w:rsidRDefault="00600D67" w:rsidP="00600D67">
      <w:pPr>
        <w:pStyle w:val="BodyText2"/>
        <w:numPr>
          <w:ilvl w:val="0"/>
          <w:numId w:val="42"/>
        </w:numPr>
        <w:rPr>
          <w:rFonts w:ascii="Arial" w:hAnsi="Arial" w:cs="Arial"/>
          <w:b w:val="0"/>
          <w:sz w:val="24"/>
          <w:lang w:val="es-ES_tradnl"/>
        </w:rPr>
      </w:pPr>
      <w:r w:rsidRPr="00A33DF3">
        <w:rPr>
          <w:rFonts w:ascii="Arial" w:hAnsi="Arial" w:cs="Arial"/>
          <w:b w:val="0"/>
          <w:sz w:val="24"/>
          <w:lang w:val="es-ES_tradnl"/>
        </w:rPr>
        <w:t xml:space="preserve">El notificar el evento de forma inmediata para que </w:t>
      </w:r>
      <w:r w:rsidRPr="00A33DF3">
        <w:rPr>
          <w:rFonts w:ascii="Arial" w:hAnsi="Arial" w:cs="Arial"/>
          <w:sz w:val="24"/>
        </w:rPr>
        <w:t>SEGUROS LAFISE</w:t>
      </w:r>
      <w:r w:rsidRPr="00A33DF3">
        <w:rPr>
          <w:rFonts w:ascii="Arial" w:hAnsi="Arial" w:cs="Arial"/>
          <w:spacing w:val="-2"/>
          <w:sz w:val="24"/>
        </w:rPr>
        <w:t>,</w:t>
      </w:r>
      <w:r w:rsidRPr="00A33DF3">
        <w:rPr>
          <w:rFonts w:ascii="Arial" w:hAnsi="Arial" w:cs="Arial"/>
          <w:b w:val="0"/>
          <w:sz w:val="24"/>
          <w:lang w:val="es-ES_tradnl"/>
        </w:rPr>
        <w:t xml:space="preserve"> pudiera constatar oportunamente las circunstancias relacionadas con el siniestro, ponía en riesgo su seguridad o su salud. </w:t>
      </w:r>
    </w:p>
    <w:p w14:paraId="04372345" w14:textId="77777777" w:rsidR="00600D67" w:rsidRPr="00A33DF3" w:rsidRDefault="00600D67" w:rsidP="00600D67">
      <w:pPr>
        <w:pStyle w:val="BodyText2"/>
        <w:rPr>
          <w:rFonts w:ascii="Arial" w:hAnsi="Arial" w:cs="Arial"/>
          <w:b w:val="0"/>
          <w:sz w:val="16"/>
          <w:szCs w:val="16"/>
          <w:lang w:val="es-ES_tradnl"/>
        </w:rPr>
      </w:pPr>
    </w:p>
    <w:p w14:paraId="5250B5B4" w14:textId="77777777" w:rsidR="00600D67" w:rsidRPr="00A33DF3" w:rsidRDefault="00600D67" w:rsidP="00600D67">
      <w:pPr>
        <w:pStyle w:val="BodyText2"/>
        <w:numPr>
          <w:ilvl w:val="0"/>
          <w:numId w:val="42"/>
        </w:numPr>
        <w:rPr>
          <w:rFonts w:ascii="Arial" w:hAnsi="Arial" w:cs="Arial"/>
          <w:b w:val="0"/>
          <w:sz w:val="24"/>
          <w:lang w:val="es-ES_tradnl"/>
        </w:rPr>
      </w:pPr>
      <w:r w:rsidRPr="00A33DF3">
        <w:rPr>
          <w:rFonts w:ascii="Arial" w:hAnsi="Arial" w:cs="Arial"/>
          <w:b w:val="0"/>
          <w:sz w:val="24"/>
          <w:lang w:val="es-ES_tradnl"/>
        </w:rPr>
        <w:t xml:space="preserve">Por razones de salud, le resultara imposible o sumamente difícil notificar el evento de forma inmediata para que </w:t>
      </w:r>
      <w:r w:rsidRPr="00A33DF3">
        <w:rPr>
          <w:rFonts w:ascii="Arial" w:hAnsi="Arial" w:cs="Arial"/>
          <w:sz w:val="24"/>
          <w:lang w:val="es-ES_tradnl"/>
        </w:rPr>
        <w:t>SEGUROS LAFISE</w:t>
      </w:r>
      <w:r w:rsidRPr="00A33DF3">
        <w:rPr>
          <w:rFonts w:ascii="Arial" w:hAnsi="Arial" w:cs="Arial"/>
          <w:b w:val="0"/>
          <w:sz w:val="24"/>
          <w:lang w:val="es-ES_tradnl"/>
        </w:rPr>
        <w:t>, pudiera constatar oportunamente las circunstancias relacionadas con el siniestro.</w:t>
      </w:r>
    </w:p>
    <w:p w14:paraId="7D579799" w14:textId="77777777" w:rsidR="00600D67" w:rsidRPr="00A33DF3" w:rsidRDefault="00600D67" w:rsidP="00600D67">
      <w:pPr>
        <w:pStyle w:val="BodyText2"/>
        <w:ind w:left="720"/>
        <w:rPr>
          <w:rFonts w:ascii="Arial" w:hAnsi="Arial" w:cs="Arial"/>
          <w:b w:val="0"/>
          <w:sz w:val="16"/>
          <w:szCs w:val="16"/>
          <w:lang w:val="es-ES_tradnl"/>
        </w:rPr>
      </w:pPr>
    </w:p>
    <w:p w14:paraId="245FC74A" w14:textId="77777777" w:rsidR="00600D67" w:rsidRPr="00A33DF3" w:rsidRDefault="00600D67" w:rsidP="00600D67">
      <w:pPr>
        <w:pStyle w:val="Default"/>
        <w:numPr>
          <w:ilvl w:val="0"/>
          <w:numId w:val="42"/>
        </w:numPr>
        <w:jc w:val="both"/>
        <w:rPr>
          <w:rFonts w:ascii="Arial" w:hAnsi="Arial" w:cs="Arial"/>
          <w:color w:val="auto"/>
        </w:rPr>
      </w:pPr>
      <w:r w:rsidRPr="00A33DF3">
        <w:rPr>
          <w:rFonts w:ascii="Arial" w:hAnsi="Arial" w:cs="Arial"/>
          <w:lang w:val="es-ES_tradnl"/>
        </w:rPr>
        <w:t xml:space="preserve">Por estar privado de libertad o sin acceso a comunicación telefónica, le resultara imposible o sumamente difícil notificar el evento de forma inmediata para que </w:t>
      </w:r>
      <w:r w:rsidRPr="00A33DF3">
        <w:rPr>
          <w:rFonts w:ascii="Arial" w:hAnsi="Arial" w:cs="Arial"/>
          <w:b/>
          <w:color w:val="auto"/>
        </w:rPr>
        <w:t>SEGUROS LAFISE</w:t>
      </w:r>
      <w:r w:rsidRPr="00A33DF3">
        <w:rPr>
          <w:rFonts w:ascii="Arial" w:hAnsi="Arial" w:cs="Arial"/>
          <w:b/>
          <w:spacing w:val="-2"/>
        </w:rPr>
        <w:t xml:space="preserve">, </w:t>
      </w:r>
      <w:r w:rsidRPr="00A33DF3">
        <w:rPr>
          <w:rFonts w:ascii="Arial" w:hAnsi="Arial" w:cs="Arial"/>
          <w:lang w:val="es-ES_tradnl"/>
        </w:rPr>
        <w:t>pudiera constatar oportunamente la recolección de las pruebas relacionadas con el siniestro.</w:t>
      </w:r>
    </w:p>
    <w:p w14:paraId="096D1B5B" w14:textId="77777777" w:rsidR="00600D67" w:rsidRPr="00A33DF3" w:rsidRDefault="00600D67" w:rsidP="00600D67">
      <w:pPr>
        <w:pStyle w:val="BodyText2"/>
        <w:rPr>
          <w:rFonts w:ascii="Arial" w:hAnsi="Arial" w:cs="Arial"/>
          <w:b w:val="0"/>
          <w:sz w:val="16"/>
          <w:szCs w:val="16"/>
          <w:lang w:val="es-CR"/>
        </w:rPr>
      </w:pPr>
    </w:p>
    <w:p w14:paraId="39BF31C0" w14:textId="77777777" w:rsidR="00600D67" w:rsidRPr="00A33DF3" w:rsidRDefault="00600D67" w:rsidP="00600D67">
      <w:pPr>
        <w:pStyle w:val="BodyText2"/>
        <w:ind w:left="360"/>
        <w:rPr>
          <w:rFonts w:ascii="Arial" w:hAnsi="Arial" w:cs="Arial"/>
          <w:sz w:val="24"/>
          <w:lang w:val="es-ES_tradnl"/>
        </w:rPr>
      </w:pPr>
      <w:r w:rsidRPr="00A33DF3">
        <w:rPr>
          <w:rFonts w:ascii="Arial" w:hAnsi="Arial" w:cs="Arial"/>
          <w:sz w:val="24"/>
          <w:lang w:val="es-ES_tradnl"/>
        </w:rPr>
        <w:t>Para los casos anteriores expuestos en los numerales 1</w:t>
      </w:r>
      <w:r w:rsidR="00A33DF3">
        <w:rPr>
          <w:rFonts w:ascii="Arial" w:hAnsi="Arial" w:cs="Arial"/>
          <w:sz w:val="24"/>
          <w:lang w:val="es-ES_tradnl"/>
        </w:rPr>
        <w:t>3</w:t>
      </w:r>
      <w:r w:rsidRPr="00A33DF3">
        <w:rPr>
          <w:rFonts w:ascii="Arial" w:hAnsi="Arial" w:cs="Arial"/>
          <w:sz w:val="24"/>
          <w:lang w:val="es-ES_tradnl"/>
        </w:rPr>
        <w:t xml:space="preserve">, </w:t>
      </w:r>
      <w:r w:rsidR="00A33DF3">
        <w:rPr>
          <w:rFonts w:ascii="Arial" w:hAnsi="Arial" w:cs="Arial"/>
          <w:sz w:val="24"/>
          <w:lang w:val="es-ES_tradnl"/>
        </w:rPr>
        <w:t>14, 15 y 16</w:t>
      </w:r>
      <w:r w:rsidRPr="00A33DF3">
        <w:rPr>
          <w:rFonts w:ascii="Arial" w:hAnsi="Arial" w:cs="Arial"/>
          <w:sz w:val="24"/>
          <w:lang w:val="es-ES_tradnl"/>
        </w:rPr>
        <w:t xml:space="preserve"> se considerará que al instante en que desaparezca el impedimento, el Tomador y/o Asegurado, tiene el deber de cumplir con la colaboración en los términos referidos. </w:t>
      </w:r>
    </w:p>
    <w:p w14:paraId="76E4555C" w14:textId="77777777" w:rsidR="00600D67" w:rsidRPr="00A33DF3" w:rsidRDefault="00600D67" w:rsidP="00600D67">
      <w:pPr>
        <w:pStyle w:val="Default"/>
        <w:jc w:val="both"/>
        <w:rPr>
          <w:rFonts w:ascii="Arial" w:hAnsi="Arial" w:cs="Arial"/>
          <w:color w:val="auto"/>
          <w:lang w:val="es-ES_tradnl"/>
        </w:rPr>
      </w:pPr>
    </w:p>
    <w:p w14:paraId="30AB969F" w14:textId="77777777" w:rsidR="004A759E" w:rsidRPr="00D507BB" w:rsidRDefault="004A759E" w:rsidP="004A759E">
      <w:pPr>
        <w:autoSpaceDE w:val="0"/>
        <w:autoSpaceDN w:val="0"/>
        <w:adjustRightInd w:val="0"/>
        <w:jc w:val="both"/>
        <w:rPr>
          <w:rFonts w:ascii="Arial" w:eastAsia="Calibri" w:hAnsi="Arial" w:cs="Arial"/>
          <w:bCs/>
          <w:lang w:eastAsia="es-NI"/>
        </w:rPr>
      </w:pPr>
      <w:r w:rsidRPr="00D507BB">
        <w:rPr>
          <w:rFonts w:ascii="Arial" w:eastAsia="Calibri" w:hAnsi="Arial" w:cs="Arial"/>
          <w:bCs/>
          <w:lang w:eastAsia="es-NI"/>
        </w:rPr>
        <w:t xml:space="preserve">El Tomador y/o Asegurado tendrá derecho a apelar las resoluciones de </w:t>
      </w:r>
      <w:r w:rsidRPr="00D507BB">
        <w:rPr>
          <w:rFonts w:ascii="Arial" w:eastAsia="Calibri" w:hAnsi="Arial" w:cs="Arial"/>
          <w:b/>
          <w:bCs/>
          <w:lang w:eastAsia="es-NI"/>
        </w:rPr>
        <w:t>SEGUROS LAFISE</w:t>
      </w:r>
      <w:r w:rsidRPr="00D507BB">
        <w:rPr>
          <w:rFonts w:ascii="Arial" w:eastAsia="Calibri" w:hAnsi="Arial" w:cs="Arial"/>
          <w:bCs/>
          <w:lang w:eastAsia="es-NI"/>
        </w:rPr>
        <w:t xml:space="preserve">, dentro del plazo de prescripción. </w:t>
      </w:r>
    </w:p>
    <w:p w14:paraId="41BE1054" w14:textId="77777777" w:rsidR="004A759E" w:rsidRPr="00D507BB" w:rsidRDefault="004A759E" w:rsidP="004A759E">
      <w:pPr>
        <w:autoSpaceDE w:val="0"/>
        <w:autoSpaceDN w:val="0"/>
        <w:adjustRightInd w:val="0"/>
        <w:jc w:val="both"/>
        <w:rPr>
          <w:rFonts w:ascii="Arial" w:eastAsia="Calibri" w:hAnsi="Arial" w:cs="Arial"/>
          <w:bCs/>
          <w:lang w:eastAsia="es-NI"/>
        </w:rPr>
      </w:pPr>
    </w:p>
    <w:p w14:paraId="338533B1" w14:textId="77777777" w:rsidR="004A759E" w:rsidRPr="00D507BB" w:rsidRDefault="004A759E" w:rsidP="004A759E">
      <w:pPr>
        <w:autoSpaceDE w:val="0"/>
        <w:autoSpaceDN w:val="0"/>
        <w:adjustRightInd w:val="0"/>
        <w:jc w:val="both"/>
        <w:rPr>
          <w:rFonts w:ascii="Arial" w:eastAsia="Calibri" w:hAnsi="Arial" w:cs="Arial"/>
          <w:bCs/>
          <w:lang w:eastAsia="es-NI"/>
        </w:rPr>
      </w:pPr>
      <w:r w:rsidRPr="00D507BB">
        <w:rPr>
          <w:rFonts w:ascii="Arial" w:eastAsia="Calibri" w:hAnsi="Arial" w:cs="Arial"/>
          <w:bCs/>
          <w:lang w:eastAsia="es-NI"/>
        </w:rPr>
        <w:lastRenderedPageBreak/>
        <w:t xml:space="preserve">La exigencia y/o recepción de documentos o comprobantes por parte de </w:t>
      </w:r>
      <w:r w:rsidRPr="00D507BB">
        <w:rPr>
          <w:rFonts w:ascii="Arial" w:eastAsia="Calibri" w:hAnsi="Arial" w:cs="Arial"/>
          <w:b/>
          <w:bCs/>
          <w:lang w:eastAsia="es-NI"/>
        </w:rPr>
        <w:t>SEGUROS LAFISE</w:t>
      </w:r>
      <w:r w:rsidRPr="00D507BB">
        <w:rPr>
          <w:rFonts w:ascii="Arial" w:eastAsia="Calibri" w:hAnsi="Arial" w:cs="Arial"/>
          <w:bCs/>
          <w:lang w:eastAsia="es-NI"/>
        </w:rPr>
        <w:t xml:space="preserve"> no implica asunción de responsabilidad, así como tampoco la actuación del mismo en el siniestro y </w:t>
      </w:r>
      <w:proofErr w:type="spellStart"/>
      <w:r w:rsidRPr="00D507BB">
        <w:rPr>
          <w:rFonts w:ascii="Arial" w:eastAsia="Calibri" w:hAnsi="Arial" w:cs="Arial"/>
          <w:bCs/>
          <w:lang w:eastAsia="es-NI"/>
        </w:rPr>
        <w:t>aún</w:t>
      </w:r>
      <w:proofErr w:type="spellEnd"/>
      <w:r w:rsidRPr="00D507BB">
        <w:rPr>
          <w:rFonts w:ascii="Arial" w:eastAsia="Calibri" w:hAnsi="Arial" w:cs="Arial"/>
          <w:bCs/>
          <w:lang w:eastAsia="es-NI"/>
        </w:rPr>
        <w:t xml:space="preserve"> posteriormente.</w:t>
      </w:r>
    </w:p>
    <w:p w14:paraId="181CEA97" w14:textId="77777777" w:rsidR="004A759E" w:rsidRPr="004A759E" w:rsidRDefault="004A759E" w:rsidP="00600D67">
      <w:pPr>
        <w:pStyle w:val="Default"/>
        <w:jc w:val="both"/>
        <w:rPr>
          <w:rFonts w:ascii="Arial" w:hAnsi="Arial" w:cs="Arial"/>
          <w:color w:val="auto"/>
          <w:highlight w:val="cyan"/>
          <w:lang w:val="es-ES"/>
        </w:rPr>
      </w:pPr>
    </w:p>
    <w:p w14:paraId="28605BCE" w14:textId="77777777" w:rsidR="00600D67" w:rsidRPr="000757A3" w:rsidRDefault="00600D67" w:rsidP="00600D67">
      <w:pPr>
        <w:widowControl w:val="0"/>
        <w:autoSpaceDE w:val="0"/>
        <w:autoSpaceDN w:val="0"/>
        <w:adjustRightInd w:val="0"/>
        <w:jc w:val="both"/>
        <w:rPr>
          <w:rFonts w:ascii="Arial" w:hAnsi="Arial" w:cs="Arial"/>
          <w:b/>
        </w:rPr>
      </w:pPr>
      <w:r w:rsidRPr="00A33DF3">
        <w:rPr>
          <w:rFonts w:ascii="Arial" w:hAnsi="Arial" w:cs="Arial"/>
          <w:b/>
        </w:rPr>
        <w:t xml:space="preserve">En caso que el Tomador y/o Asegurado no realice el aviso de siniestro y/o facilite los documentos mínimos requeridos en la notificación del mismo, estando en capacidad y posibilidad de hacerlo, afectando de manera significativa el proceso de constatar la o las circunstancia(s) relacionadas con el siniestro y estimación del  monto a indemnizar del reclamo presentado debidamente demostrada tal circunstancia por SEGUROS LAFISE; </w:t>
      </w:r>
      <w:r w:rsidRPr="00A33DF3">
        <w:rPr>
          <w:rFonts w:ascii="Arial" w:hAnsi="Arial" w:cs="Arial"/>
          <w:b/>
          <w:bCs/>
        </w:rPr>
        <w:t>SEGUROS LAFISE</w:t>
      </w:r>
      <w:r w:rsidRPr="00A33DF3">
        <w:rPr>
          <w:rFonts w:ascii="Arial" w:hAnsi="Arial" w:cs="Arial"/>
          <w:b/>
        </w:rPr>
        <w:t xml:space="preserve"> entenderá tal hecho como una falta al deber colaboración del Tomador y/o Asegurado estipulado en el artículo 43 de la LRCS, lo que permitirá a </w:t>
      </w:r>
      <w:r w:rsidRPr="00A33DF3">
        <w:rPr>
          <w:rFonts w:ascii="Arial" w:hAnsi="Arial" w:cs="Arial"/>
          <w:b/>
          <w:bCs/>
        </w:rPr>
        <w:t>SEGUROS LAFISE</w:t>
      </w:r>
      <w:r w:rsidRPr="00A33DF3">
        <w:rPr>
          <w:rFonts w:ascii="Arial" w:hAnsi="Arial" w:cs="Arial"/>
          <w:b/>
        </w:rPr>
        <w:t>: 1). Liberarse de la obligación de indemnizar, según corresponda. 2). Reducir la cuantía de la pérdida alegada por el Tomador y/o Asegurado, según corresponda.</w:t>
      </w:r>
    </w:p>
    <w:p w14:paraId="13AEA31D" w14:textId="77777777" w:rsidR="00600D67" w:rsidRDefault="00600D67" w:rsidP="00497418">
      <w:pPr>
        <w:autoSpaceDE w:val="0"/>
        <w:autoSpaceDN w:val="0"/>
        <w:adjustRightInd w:val="0"/>
        <w:jc w:val="both"/>
        <w:rPr>
          <w:rFonts w:ascii="Arial" w:eastAsia="Calibri" w:hAnsi="Arial" w:cs="Arial"/>
          <w:b/>
          <w:bCs/>
          <w:lang w:eastAsia="es-NI"/>
        </w:rPr>
      </w:pPr>
    </w:p>
    <w:p w14:paraId="2DB448A2" w14:textId="77777777" w:rsidR="00B95BB2" w:rsidRPr="00924CEB" w:rsidRDefault="00B95BB2" w:rsidP="00B95BB2">
      <w:pPr>
        <w:autoSpaceDE w:val="0"/>
        <w:autoSpaceDN w:val="0"/>
        <w:adjustRightInd w:val="0"/>
        <w:jc w:val="both"/>
        <w:rPr>
          <w:rFonts w:ascii="Arial" w:hAnsi="Arial" w:cs="Arial"/>
        </w:rPr>
      </w:pPr>
      <w:bookmarkStart w:id="23" w:name="_Toc318029637"/>
      <w:r w:rsidRPr="00924CEB">
        <w:rPr>
          <w:rFonts w:ascii="Arial" w:eastAsia="Calibri" w:hAnsi="Arial" w:cs="Arial"/>
          <w:b/>
          <w:bCs/>
        </w:rPr>
        <w:t>Artículo 3</w:t>
      </w:r>
      <w:r w:rsidR="00FC52C8">
        <w:rPr>
          <w:rFonts w:ascii="Arial" w:eastAsia="Calibri" w:hAnsi="Arial" w:cs="Arial"/>
          <w:b/>
          <w:bCs/>
        </w:rPr>
        <w:t>3</w:t>
      </w:r>
      <w:r w:rsidRPr="00924CEB">
        <w:rPr>
          <w:rFonts w:ascii="Arial" w:eastAsia="Calibri" w:hAnsi="Arial" w:cs="Arial"/>
          <w:b/>
          <w:bCs/>
        </w:rPr>
        <w:t>: Prueba del siniestro y deber de colaboración</w:t>
      </w:r>
    </w:p>
    <w:p w14:paraId="7853320F" w14:textId="77777777" w:rsidR="00B95BB2" w:rsidRDefault="00B95BB2" w:rsidP="00B95BB2">
      <w:pPr>
        <w:autoSpaceDE w:val="0"/>
        <w:autoSpaceDN w:val="0"/>
        <w:adjustRightInd w:val="0"/>
        <w:jc w:val="both"/>
        <w:rPr>
          <w:rFonts w:ascii="Arial" w:hAnsi="Arial" w:cs="Arial"/>
        </w:rPr>
      </w:pPr>
      <w:r w:rsidRPr="00D507BB">
        <w:rPr>
          <w:rFonts w:ascii="Arial" w:hAnsi="Arial" w:cs="Arial"/>
          <w:color w:val="000000"/>
        </w:rPr>
        <w:t xml:space="preserve">El Tomador y/o Asegurado deberán demostrar la ocurrencia del evento que constituya siniestro y la cuantía aproximada de la pérdida. Asimismo, deberán colaborar con </w:t>
      </w:r>
      <w:r w:rsidRPr="00D507BB">
        <w:rPr>
          <w:rFonts w:ascii="Arial" w:hAnsi="Arial" w:cs="Arial"/>
          <w:b/>
          <w:color w:val="000000"/>
        </w:rPr>
        <w:t>SEGUROS LAFISE</w:t>
      </w:r>
      <w:r w:rsidRPr="00D507BB">
        <w:rPr>
          <w:rFonts w:ascii="Arial" w:hAnsi="Arial" w:cs="Arial"/>
          <w:color w:val="000000"/>
        </w:rPr>
        <w:t xml:space="preserve"> en la inspección y demás diligencias que requiera el procedimiento indemnizatorio. El incumplimiento demostrado de estas obligaciones que afecte, de forma significativa, la posibilidad de </w:t>
      </w:r>
      <w:r w:rsidRPr="00D507BB">
        <w:rPr>
          <w:rFonts w:ascii="Arial" w:hAnsi="Arial" w:cs="Arial"/>
          <w:b/>
          <w:color w:val="000000"/>
        </w:rPr>
        <w:t>SEGUROS LAFISE</w:t>
      </w:r>
      <w:r w:rsidRPr="00D507BB">
        <w:rPr>
          <w:rFonts w:ascii="Arial" w:hAnsi="Arial" w:cs="Arial"/>
          <w:color w:val="000000"/>
        </w:rPr>
        <w:t xml:space="preserve"> de constatar circunstancias relacionadas con el evento y estimar la pérdida</w:t>
      </w:r>
      <w:r>
        <w:rPr>
          <w:rFonts w:ascii="Arial" w:hAnsi="Arial" w:cs="Arial"/>
          <w:color w:val="000000"/>
        </w:rPr>
        <w:t>,</w:t>
      </w:r>
      <w:r w:rsidRPr="00D507BB">
        <w:rPr>
          <w:rFonts w:ascii="Arial" w:hAnsi="Arial" w:cs="Arial"/>
          <w:color w:val="000000"/>
        </w:rPr>
        <w:t xml:space="preserve"> liberará a est</w:t>
      </w:r>
      <w:r>
        <w:rPr>
          <w:rFonts w:ascii="Arial" w:hAnsi="Arial" w:cs="Arial"/>
          <w:color w:val="000000"/>
        </w:rPr>
        <w:t xml:space="preserve">a de su obligación de indemnizar; </w:t>
      </w:r>
      <w:r w:rsidRPr="00B95BB2">
        <w:rPr>
          <w:rFonts w:ascii="Arial" w:hAnsi="Arial" w:cs="Arial"/>
        </w:rPr>
        <w:t>de conformidad con el artículo 43 de la Ley Reguladora del Contrato de Seguro.</w:t>
      </w:r>
    </w:p>
    <w:p w14:paraId="2AB46708" w14:textId="77777777" w:rsidR="00B95BB2" w:rsidRPr="00D507BB" w:rsidRDefault="00B95BB2" w:rsidP="00B95BB2">
      <w:pPr>
        <w:autoSpaceDE w:val="0"/>
        <w:autoSpaceDN w:val="0"/>
        <w:adjustRightInd w:val="0"/>
        <w:jc w:val="both"/>
        <w:rPr>
          <w:rFonts w:ascii="Arial" w:hAnsi="Arial" w:cs="Arial"/>
          <w:color w:val="000000"/>
        </w:rPr>
      </w:pPr>
    </w:p>
    <w:p w14:paraId="65E161DD" w14:textId="77777777" w:rsidR="00B95BB2" w:rsidRDefault="00B95BB2" w:rsidP="00B95BB2">
      <w:pPr>
        <w:autoSpaceDE w:val="0"/>
        <w:autoSpaceDN w:val="0"/>
        <w:adjustRightInd w:val="0"/>
        <w:jc w:val="both"/>
        <w:rPr>
          <w:rFonts w:ascii="Arial" w:hAnsi="Arial" w:cs="Arial"/>
          <w:color w:val="000000"/>
        </w:rPr>
      </w:pPr>
      <w:r w:rsidRPr="00D507BB">
        <w:rPr>
          <w:rFonts w:ascii="Arial" w:hAnsi="Arial" w:cs="Arial"/>
          <w:b/>
          <w:color w:val="000000"/>
        </w:rPr>
        <w:t>SEGUROS LAFISE</w:t>
      </w:r>
      <w:r w:rsidRPr="00D507BB">
        <w:rPr>
          <w:rFonts w:ascii="Arial" w:hAnsi="Arial" w:cs="Arial"/>
          <w:color w:val="000000"/>
        </w:rPr>
        <w:t xml:space="preserve"> podrá demostrar la existencia de hechos o circunstancias que excluyen su responsabilidad o reducen la cuantía de la pérdida alegada por el Tomador y/o Asegurado.</w:t>
      </w:r>
    </w:p>
    <w:p w14:paraId="127451D3" w14:textId="77777777" w:rsidR="00B95BB2" w:rsidRDefault="00B95BB2" w:rsidP="00B95BB2">
      <w:pPr>
        <w:autoSpaceDE w:val="0"/>
        <w:autoSpaceDN w:val="0"/>
        <w:adjustRightInd w:val="0"/>
        <w:jc w:val="both"/>
        <w:rPr>
          <w:rFonts w:ascii="Arial" w:hAnsi="Arial" w:cs="Arial"/>
          <w:color w:val="000000"/>
        </w:rPr>
      </w:pPr>
    </w:p>
    <w:p w14:paraId="1373CCC5" w14:textId="77777777" w:rsidR="000B6B0F" w:rsidRPr="00D507BB" w:rsidRDefault="000B6B0F" w:rsidP="000B6B0F">
      <w:pPr>
        <w:pStyle w:val="Heading2"/>
        <w:keepLines w:val="0"/>
        <w:spacing w:before="0" w:line="240" w:lineRule="auto"/>
        <w:contextualSpacing/>
        <w:rPr>
          <w:rFonts w:ascii="Arial" w:hAnsi="Arial" w:cs="Arial"/>
          <w:color w:val="auto"/>
          <w:sz w:val="24"/>
          <w:szCs w:val="24"/>
        </w:rPr>
      </w:pPr>
      <w:r w:rsidRPr="00D507BB">
        <w:rPr>
          <w:rFonts w:ascii="Arial" w:hAnsi="Arial" w:cs="Arial"/>
          <w:color w:val="auto"/>
          <w:sz w:val="24"/>
          <w:szCs w:val="24"/>
          <w:lang w:val="es-ES"/>
        </w:rPr>
        <w:t>Artículo 3</w:t>
      </w:r>
      <w:r w:rsidR="00FC52C8">
        <w:rPr>
          <w:rFonts w:ascii="Arial" w:hAnsi="Arial" w:cs="Arial"/>
          <w:color w:val="auto"/>
          <w:sz w:val="24"/>
          <w:szCs w:val="24"/>
          <w:lang w:val="es-ES"/>
        </w:rPr>
        <w:t>4</w:t>
      </w:r>
      <w:r w:rsidRPr="00D507BB">
        <w:rPr>
          <w:rFonts w:ascii="Arial" w:hAnsi="Arial" w:cs="Arial"/>
          <w:color w:val="auto"/>
          <w:sz w:val="24"/>
          <w:szCs w:val="24"/>
          <w:lang w:val="es-ES"/>
        </w:rPr>
        <w:t xml:space="preserve">: </w:t>
      </w:r>
      <w:r w:rsidRPr="00D507BB">
        <w:rPr>
          <w:rFonts w:ascii="Arial" w:hAnsi="Arial" w:cs="Arial"/>
          <w:color w:val="auto"/>
          <w:sz w:val="24"/>
          <w:szCs w:val="24"/>
        </w:rPr>
        <w:t>Procedimiento en caso de Siniestro</w:t>
      </w:r>
      <w:bookmarkEnd w:id="23"/>
    </w:p>
    <w:p w14:paraId="5C834F1F" w14:textId="77777777" w:rsidR="000B6B0F" w:rsidRPr="00363C44" w:rsidRDefault="000B6B0F" w:rsidP="000B6B0F">
      <w:pPr>
        <w:rPr>
          <w:rFonts w:ascii="Arial" w:hAnsi="Arial" w:cs="Arial"/>
          <w:sz w:val="16"/>
          <w:szCs w:val="16"/>
          <w:lang w:val="es-CR"/>
        </w:rPr>
      </w:pPr>
    </w:p>
    <w:p w14:paraId="347F42E3" w14:textId="77777777" w:rsidR="00497418" w:rsidRPr="00A43056" w:rsidRDefault="000B6B0F" w:rsidP="0017600F">
      <w:pPr>
        <w:numPr>
          <w:ilvl w:val="0"/>
          <w:numId w:val="10"/>
        </w:numPr>
        <w:ind w:left="360"/>
        <w:jc w:val="both"/>
        <w:rPr>
          <w:rFonts w:ascii="Arial" w:hAnsi="Arial" w:cs="Arial"/>
        </w:rPr>
      </w:pPr>
      <w:r w:rsidRPr="00D507BB">
        <w:rPr>
          <w:rFonts w:ascii="Arial" w:hAnsi="Arial" w:cs="Arial"/>
          <w:spacing w:val="-2"/>
        </w:rPr>
        <w:t xml:space="preserve">Comunicar por escrito a </w:t>
      </w:r>
      <w:r w:rsidR="000154D8" w:rsidRPr="00D507BB">
        <w:rPr>
          <w:rFonts w:ascii="Arial" w:hAnsi="Arial" w:cs="Arial"/>
          <w:b/>
          <w:spacing w:val="-2"/>
        </w:rPr>
        <w:t>S</w:t>
      </w:r>
      <w:r w:rsidRPr="00D507BB">
        <w:rPr>
          <w:rFonts w:ascii="Arial" w:hAnsi="Arial" w:cs="Arial"/>
          <w:b/>
          <w:spacing w:val="-2"/>
        </w:rPr>
        <w:t>E</w:t>
      </w:r>
      <w:r w:rsidR="000154D8" w:rsidRPr="00D507BB">
        <w:rPr>
          <w:rFonts w:ascii="Arial" w:hAnsi="Arial" w:cs="Arial"/>
          <w:b/>
          <w:spacing w:val="-2"/>
        </w:rPr>
        <w:t>GUROS LAFISE</w:t>
      </w:r>
      <w:r w:rsidRPr="00D507BB">
        <w:rPr>
          <w:rFonts w:ascii="Arial" w:hAnsi="Arial" w:cs="Arial"/>
          <w:spacing w:val="-2"/>
        </w:rPr>
        <w:t xml:space="preserve"> indicando la fecha, hora y origen de la pérdida; la relación de los objetos resistentes en el momento del siniestro, la de los salvados y la estimación de los daños, el interés del </w:t>
      </w:r>
      <w:r w:rsidR="000154D8" w:rsidRPr="00D507BB">
        <w:rPr>
          <w:rFonts w:ascii="Arial" w:hAnsi="Arial" w:cs="Arial"/>
          <w:spacing w:val="-2"/>
        </w:rPr>
        <w:t xml:space="preserve">Tomador y/o </w:t>
      </w:r>
      <w:r w:rsidRPr="00D507BB">
        <w:rPr>
          <w:rFonts w:ascii="Arial" w:hAnsi="Arial" w:cs="Arial"/>
          <w:spacing w:val="-2"/>
        </w:rPr>
        <w:t>Asegurado y de terceros en la propiedad; el valor de la propiedad siniestrada; el monto de la pérdida o daños, junto con una declaración de los detalles de cualesquiera otros seguros vigentes que amparen la propiedad.</w:t>
      </w:r>
    </w:p>
    <w:p w14:paraId="1135C427" w14:textId="77777777" w:rsidR="00A43056" w:rsidRDefault="00A43056" w:rsidP="00A43056">
      <w:pPr>
        <w:ind w:left="360"/>
        <w:jc w:val="both"/>
        <w:rPr>
          <w:rFonts w:ascii="Arial" w:hAnsi="Arial" w:cs="Arial"/>
          <w:sz w:val="22"/>
          <w:szCs w:val="22"/>
        </w:rPr>
      </w:pPr>
    </w:p>
    <w:p w14:paraId="56B2BCCC" w14:textId="77777777" w:rsidR="00A33DF3" w:rsidRPr="001D17A7" w:rsidRDefault="00A33DF3" w:rsidP="001D17A7">
      <w:pPr>
        <w:pStyle w:val="ListParagraph"/>
        <w:numPr>
          <w:ilvl w:val="0"/>
          <w:numId w:val="10"/>
        </w:numPr>
        <w:tabs>
          <w:tab w:val="clear" w:pos="720"/>
          <w:tab w:val="num" w:pos="426"/>
        </w:tabs>
        <w:ind w:left="426" w:hanging="426"/>
        <w:rPr>
          <w:rFonts w:ascii="Arial" w:hAnsi="Arial" w:cs="Arial"/>
          <w:lang w:val="es-ES"/>
        </w:rPr>
      </w:pPr>
      <w:r w:rsidRPr="001D17A7">
        <w:rPr>
          <w:rFonts w:ascii="Arial" w:hAnsi="Arial" w:cs="Arial"/>
          <w:lang w:val="es-ES"/>
        </w:rPr>
        <w:t>Una vez producida cualquier circunstancia que pudiera ocasionar un siniestro, responsabilidad, u obligación cubierta por la Póliza, el Asegurado está obligado a:</w:t>
      </w:r>
    </w:p>
    <w:p w14:paraId="2201B388" w14:textId="77777777" w:rsidR="00A33DF3" w:rsidRPr="00A33DF3" w:rsidRDefault="00A33DF3" w:rsidP="00A33DF3">
      <w:pPr>
        <w:ind w:left="720"/>
        <w:jc w:val="both"/>
        <w:rPr>
          <w:rFonts w:ascii="Arial" w:hAnsi="Arial" w:cs="Arial"/>
          <w:sz w:val="10"/>
          <w:szCs w:val="10"/>
        </w:rPr>
      </w:pPr>
    </w:p>
    <w:p w14:paraId="36511E95" w14:textId="77777777" w:rsidR="00A33DF3" w:rsidRDefault="00A33DF3" w:rsidP="001D17A7">
      <w:pPr>
        <w:pStyle w:val="ListParagraph"/>
        <w:numPr>
          <w:ilvl w:val="1"/>
          <w:numId w:val="10"/>
        </w:numPr>
        <w:spacing w:after="0" w:line="240" w:lineRule="auto"/>
        <w:rPr>
          <w:rFonts w:ascii="Arial" w:hAnsi="Arial" w:cs="Arial"/>
          <w:sz w:val="24"/>
          <w:szCs w:val="24"/>
          <w:lang w:val="es-ES"/>
        </w:rPr>
      </w:pPr>
      <w:r w:rsidRPr="00A33DF3">
        <w:rPr>
          <w:rFonts w:ascii="Arial" w:hAnsi="Arial" w:cs="Arial"/>
          <w:sz w:val="24"/>
          <w:szCs w:val="24"/>
          <w:lang w:val="es-ES"/>
        </w:rPr>
        <w:lastRenderedPageBreak/>
        <w:t xml:space="preserve">Informar de la misma inmediatamente a </w:t>
      </w:r>
      <w:r w:rsidRPr="00A33DF3">
        <w:rPr>
          <w:rFonts w:ascii="Arial" w:hAnsi="Arial" w:cs="Arial"/>
          <w:b/>
          <w:sz w:val="24"/>
          <w:szCs w:val="24"/>
          <w:lang w:val="es-ES"/>
        </w:rPr>
        <w:t>SEGUROS LAFISE</w:t>
      </w:r>
      <w:r w:rsidRPr="00A33DF3">
        <w:rPr>
          <w:rFonts w:ascii="Arial" w:hAnsi="Arial" w:cs="Arial"/>
          <w:sz w:val="24"/>
          <w:szCs w:val="24"/>
          <w:lang w:val="es-ES"/>
        </w:rPr>
        <w:t xml:space="preserve"> por teléfono número: </w:t>
      </w:r>
      <w:r w:rsidRPr="00A33DF3">
        <w:rPr>
          <w:rFonts w:ascii="Arial" w:hAnsi="Arial" w:cs="Arial"/>
          <w:b/>
          <w:sz w:val="24"/>
          <w:szCs w:val="24"/>
          <w:lang w:val="es-ES"/>
        </w:rPr>
        <w:t>2246-2574</w:t>
      </w:r>
      <w:r w:rsidRPr="00A33DF3">
        <w:rPr>
          <w:rFonts w:ascii="Arial" w:hAnsi="Arial" w:cs="Arial"/>
          <w:sz w:val="24"/>
          <w:szCs w:val="24"/>
          <w:lang w:val="es-ES"/>
        </w:rPr>
        <w:t xml:space="preserve">; Correo Electrónico: </w:t>
      </w:r>
      <w:r w:rsidRPr="00A33DF3">
        <w:rPr>
          <w:rFonts w:ascii="Arial" w:hAnsi="Arial" w:cs="Arial"/>
          <w:b/>
          <w:sz w:val="24"/>
          <w:szCs w:val="24"/>
          <w:lang w:val="es-ES"/>
        </w:rPr>
        <w:t>servicioseguro</w:t>
      </w:r>
      <w:r w:rsidR="00EA630E">
        <w:rPr>
          <w:rFonts w:ascii="Arial" w:hAnsi="Arial" w:cs="Arial"/>
          <w:b/>
          <w:sz w:val="24"/>
          <w:szCs w:val="24"/>
          <w:lang w:val="es-ES"/>
        </w:rPr>
        <w:t>cr</w:t>
      </w:r>
      <w:r w:rsidRPr="00A33DF3">
        <w:rPr>
          <w:rFonts w:ascii="Arial" w:hAnsi="Arial" w:cs="Arial"/>
          <w:b/>
          <w:color w:val="545454"/>
          <w:shd w:val="clear" w:color="auto" w:fill="FFFFFF"/>
          <w:lang w:val="es-ES"/>
        </w:rPr>
        <w:t>@</w:t>
      </w:r>
      <w:r w:rsidRPr="00A33DF3">
        <w:rPr>
          <w:rFonts w:ascii="Arial" w:hAnsi="Arial" w:cs="Arial"/>
          <w:b/>
          <w:sz w:val="24"/>
          <w:szCs w:val="24"/>
          <w:lang w:val="es-ES"/>
        </w:rPr>
        <w:t>lafise.com</w:t>
      </w:r>
      <w:r w:rsidRPr="00A33DF3">
        <w:rPr>
          <w:rFonts w:ascii="Arial" w:hAnsi="Arial" w:cs="Arial"/>
          <w:sz w:val="24"/>
          <w:szCs w:val="24"/>
          <w:lang w:val="es-ES"/>
        </w:rPr>
        <w:t xml:space="preserve">; o directamente en la Ciudad de San José en la Dirección: </w:t>
      </w:r>
      <w:r w:rsidRPr="00A33DF3">
        <w:rPr>
          <w:rFonts w:ascii="Arial" w:hAnsi="Arial" w:cs="Arial"/>
          <w:b/>
          <w:sz w:val="24"/>
          <w:szCs w:val="24"/>
          <w:lang w:val="es-ES"/>
        </w:rPr>
        <w:t>San Pedro, 1</w:t>
      </w:r>
      <w:r w:rsidR="0041793A">
        <w:rPr>
          <w:rFonts w:ascii="Arial" w:hAnsi="Arial" w:cs="Arial"/>
          <w:b/>
          <w:sz w:val="24"/>
          <w:szCs w:val="24"/>
          <w:lang w:val="es-ES"/>
        </w:rPr>
        <w:t>7</w:t>
      </w:r>
      <w:r w:rsidRPr="00A33DF3">
        <w:rPr>
          <w:rFonts w:ascii="Arial" w:hAnsi="Arial" w:cs="Arial"/>
          <w:b/>
          <w:sz w:val="24"/>
          <w:szCs w:val="24"/>
          <w:lang w:val="es-ES"/>
        </w:rPr>
        <w:t xml:space="preserve">5 metros este de la </w:t>
      </w:r>
      <w:r w:rsidR="00EA630E">
        <w:rPr>
          <w:rFonts w:ascii="Arial" w:hAnsi="Arial" w:cs="Arial"/>
          <w:b/>
          <w:sz w:val="24"/>
          <w:szCs w:val="24"/>
          <w:lang w:val="es-ES"/>
        </w:rPr>
        <w:t xml:space="preserve">Fuente de la Hispanidad, </w:t>
      </w:r>
      <w:r w:rsidRPr="00A33DF3">
        <w:rPr>
          <w:rFonts w:ascii="Arial" w:hAnsi="Arial" w:cs="Arial"/>
          <w:b/>
          <w:sz w:val="24"/>
          <w:szCs w:val="24"/>
          <w:lang w:val="es-ES"/>
        </w:rPr>
        <w:t xml:space="preserve">San </w:t>
      </w:r>
      <w:r w:rsidR="00EA630E">
        <w:rPr>
          <w:rFonts w:ascii="Arial" w:hAnsi="Arial" w:cs="Arial"/>
          <w:b/>
          <w:sz w:val="24"/>
          <w:szCs w:val="24"/>
          <w:lang w:val="es-ES"/>
        </w:rPr>
        <w:t>José</w:t>
      </w:r>
      <w:r w:rsidRPr="00A33DF3">
        <w:rPr>
          <w:rFonts w:ascii="Arial" w:hAnsi="Arial" w:cs="Arial"/>
          <w:b/>
          <w:sz w:val="24"/>
          <w:szCs w:val="24"/>
          <w:lang w:val="es-ES"/>
        </w:rPr>
        <w:t xml:space="preserve">, </w:t>
      </w:r>
      <w:r w:rsidR="00EA630E">
        <w:rPr>
          <w:rFonts w:ascii="Arial" w:hAnsi="Arial" w:cs="Arial"/>
          <w:b/>
          <w:sz w:val="24"/>
          <w:szCs w:val="24"/>
          <w:lang w:val="es-ES"/>
        </w:rPr>
        <w:t>Costa Rica</w:t>
      </w:r>
      <w:r w:rsidRPr="00A33DF3">
        <w:rPr>
          <w:rFonts w:ascii="Arial" w:hAnsi="Arial" w:cs="Arial"/>
          <w:sz w:val="24"/>
          <w:szCs w:val="24"/>
          <w:lang w:val="es-ES"/>
        </w:rPr>
        <w:t xml:space="preserve">, seguidamente, mediante una declaración escrita, poner a disposición de </w:t>
      </w:r>
      <w:r w:rsidRPr="00A33DF3">
        <w:rPr>
          <w:rFonts w:ascii="Arial" w:hAnsi="Arial" w:cs="Arial"/>
          <w:b/>
          <w:bCs/>
          <w:sz w:val="24"/>
          <w:szCs w:val="24"/>
          <w:lang w:val="es-ES"/>
        </w:rPr>
        <w:t>SEGUROS LAFISE,</w:t>
      </w:r>
      <w:r w:rsidRPr="00A33DF3">
        <w:rPr>
          <w:rFonts w:ascii="Arial" w:hAnsi="Arial" w:cs="Arial"/>
          <w:sz w:val="24"/>
          <w:szCs w:val="24"/>
          <w:lang w:val="es-ES"/>
        </w:rPr>
        <w:t xml:space="preserve"> todos los informes y pruebas al respecto requeridos por la misma y servirse de todos los medios a su alcance para restringir la magnitud de la pérdida o del daño.</w:t>
      </w:r>
    </w:p>
    <w:p w14:paraId="610EFA1E" w14:textId="77777777" w:rsidR="001D17A7" w:rsidRPr="001D17A7" w:rsidRDefault="001D17A7" w:rsidP="001D17A7">
      <w:pPr>
        <w:pStyle w:val="ListParagraph"/>
        <w:spacing w:after="0" w:line="240" w:lineRule="auto"/>
        <w:ind w:left="1440"/>
        <w:rPr>
          <w:rFonts w:ascii="Arial" w:hAnsi="Arial" w:cs="Arial"/>
          <w:sz w:val="24"/>
          <w:szCs w:val="24"/>
          <w:lang w:val="es-ES"/>
        </w:rPr>
      </w:pPr>
    </w:p>
    <w:p w14:paraId="169E2F63" w14:textId="77777777" w:rsidR="001D17A7" w:rsidRDefault="001D17A7" w:rsidP="001D17A7">
      <w:pPr>
        <w:pStyle w:val="ListParagraph"/>
        <w:numPr>
          <w:ilvl w:val="1"/>
          <w:numId w:val="10"/>
        </w:numPr>
        <w:spacing w:after="0" w:line="240" w:lineRule="auto"/>
        <w:rPr>
          <w:rFonts w:ascii="Arial" w:hAnsi="Arial" w:cs="Arial"/>
          <w:sz w:val="24"/>
          <w:szCs w:val="24"/>
          <w:lang w:val="es-ES"/>
        </w:rPr>
      </w:pPr>
      <w:r w:rsidRPr="001D17A7">
        <w:rPr>
          <w:rFonts w:ascii="Arial" w:hAnsi="Arial" w:cs="Arial"/>
          <w:lang w:val="es-ES"/>
        </w:rPr>
        <w:t xml:space="preserve">Conservar los bienes dañados y ponerlos a disposición de cualquier representante o </w:t>
      </w:r>
      <w:r w:rsidRPr="001D17A7">
        <w:rPr>
          <w:rFonts w:ascii="Arial" w:hAnsi="Arial" w:cs="Arial"/>
          <w:sz w:val="24"/>
          <w:szCs w:val="24"/>
          <w:lang w:val="es-ES"/>
        </w:rPr>
        <w:t xml:space="preserve">inspector de </w:t>
      </w:r>
      <w:r w:rsidRPr="001D17A7">
        <w:rPr>
          <w:rFonts w:ascii="Arial" w:hAnsi="Arial" w:cs="Arial"/>
          <w:b/>
          <w:bCs/>
          <w:sz w:val="24"/>
          <w:szCs w:val="24"/>
          <w:lang w:val="es-ES"/>
        </w:rPr>
        <w:t xml:space="preserve">SEGUROS LAFISE </w:t>
      </w:r>
      <w:r w:rsidRPr="001D17A7">
        <w:rPr>
          <w:rFonts w:ascii="Arial" w:hAnsi="Arial" w:cs="Arial"/>
          <w:sz w:val="24"/>
          <w:szCs w:val="24"/>
          <w:lang w:val="es-ES"/>
        </w:rPr>
        <w:t xml:space="preserve">que ésta designará para la inspección correspondiente; </w:t>
      </w:r>
    </w:p>
    <w:p w14:paraId="4D8C9E50" w14:textId="77777777" w:rsidR="001D17A7" w:rsidRPr="001D17A7" w:rsidRDefault="001D17A7" w:rsidP="001D17A7">
      <w:pPr>
        <w:pStyle w:val="ListParagraph"/>
        <w:rPr>
          <w:rFonts w:ascii="Arial" w:hAnsi="Arial" w:cs="Arial"/>
          <w:sz w:val="24"/>
          <w:lang w:val="es-ES"/>
        </w:rPr>
      </w:pPr>
    </w:p>
    <w:p w14:paraId="26A2497E" w14:textId="77777777" w:rsidR="001D17A7" w:rsidRPr="001D17A7" w:rsidRDefault="001D17A7" w:rsidP="001D17A7">
      <w:pPr>
        <w:pStyle w:val="ListParagraph"/>
        <w:numPr>
          <w:ilvl w:val="1"/>
          <w:numId w:val="10"/>
        </w:numPr>
        <w:spacing w:after="0" w:line="240" w:lineRule="auto"/>
        <w:rPr>
          <w:rFonts w:ascii="Arial" w:hAnsi="Arial" w:cs="Arial"/>
          <w:sz w:val="24"/>
          <w:szCs w:val="24"/>
          <w:lang w:val="es-ES"/>
        </w:rPr>
      </w:pPr>
      <w:r w:rsidRPr="001D17A7">
        <w:rPr>
          <w:rFonts w:ascii="Arial" w:hAnsi="Arial" w:cs="Arial"/>
          <w:sz w:val="24"/>
          <w:lang w:val="es-ES"/>
        </w:rPr>
        <w:t>P</w:t>
      </w:r>
      <w:proofErr w:type="spellStart"/>
      <w:r w:rsidR="002B6331" w:rsidRPr="001D17A7">
        <w:rPr>
          <w:rFonts w:ascii="Arial" w:hAnsi="Arial" w:cs="Arial"/>
          <w:sz w:val="24"/>
          <w:lang w:val="es-ES_tradnl"/>
        </w:rPr>
        <w:t>articularmente</w:t>
      </w:r>
      <w:proofErr w:type="spellEnd"/>
      <w:r w:rsidRPr="001D17A7">
        <w:rPr>
          <w:rFonts w:ascii="Arial" w:hAnsi="Arial" w:cs="Arial"/>
          <w:sz w:val="24"/>
          <w:lang w:val="es-ES_tradnl"/>
        </w:rPr>
        <w:t xml:space="preserve">, para la cobertura de Robo o de hurto, el Tomador y/o Asegurado, adquiere adicionalmente las siguientes obligaciones:  </w:t>
      </w:r>
    </w:p>
    <w:p w14:paraId="3AEA25DD" w14:textId="77777777" w:rsidR="001D17A7" w:rsidRPr="00A9412A" w:rsidRDefault="001D17A7" w:rsidP="001D17A7">
      <w:pPr>
        <w:pStyle w:val="Default"/>
        <w:jc w:val="both"/>
        <w:rPr>
          <w:rFonts w:ascii="Arial" w:hAnsi="Arial" w:cs="Arial"/>
          <w:b/>
          <w:color w:val="auto"/>
          <w:sz w:val="16"/>
          <w:szCs w:val="16"/>
          <w:highlight w:val="yellow"/>
        </w:rPr>
      </w:pPr>
    </w:p>
    <w:p w14:paraId="43BB66E0" w14:textId="77777777" w:rsidR="001D17A7" w:rsidRDefault="001D17A7" w:rsidP="001D17A7">
      <w:pPr>
        <w:pStyle w:val="ListParagraph"/>
        <w:spacing w:after="0" w:line="240" w:lineRule="auto"/>
        <w:ind w:left="1418"/>
        <w:rPr>
          <w:rFonts w:ascii="Arial" w:hAnsi="Arial" w:cs="Arial"/>
          <w:sz w:val="24"/>
          <w:szCs w:val="24"/>
          <w:lang w:val="es-ES"/>
        </w:rPr>
      </w:pPr>
      <w:r w:rsidRPr="00B36D4C">
        <w:rPr>
          <w:rFonts w:ascii="Arial" w:hAnsi="Arial" w:cs="Arial"/>
          <w:sz w:val="24"/>
          <w:szCs w:val="24"/>
          <w:lang w:val="es-ES"/>
        </w:rPr>
        <w:t xml:space="preserve">En caso de robo, presentar la correspondiente denuncia ante el Organismo de Investigación Judicial –OIJ- en forma inmediata, y remitir a </w:t>
      </w:r>
      <w:r w:rsidRPr="00EC4349">
        <w:rPr>
          <w:rFonts w:ascii="Arial" w:hAnsi="Arial" w:cs="Arial"/>
          <w:b/>
          <w:sz w:val="24"/>
          <w:szCs w:val="24"/>
          <w:lang w:val="es-ES"/>
        </w:rPr>
        <w:t>SEGUROS LAFISE</w:t>
      </w:r>
      <w:r w:rsidRPr="00B36D4C">
        <w:rPr>
          <w:rFonts w:ascii="Arial" w:hAnsi="Arial" w:cs="Arial"/>
          <w:sz w:val="24"/>
          <w:szCs w:val="24"/>
          <w:lang w:val="es-ES"/>
        </w:rPr>
        <w:t xml:space="preserve"> copia de la denuncia en un plazo no mayor a los </w:t>
      </w:r>
      <w:r>
        <w:rPr>
          <w:rFonts w:ascii="Arial" w:hAnsi="Arial" w:cs="Arial"/>
          <w:sz w:val="24"/>
          <w:szCs w:val="24"/>
          <w:lang w:val="es-ES"/>
        </w:rPr>
        <w:t>7(siete)</w:t>
      </w:r>
      <w:r w:rsidRPr="00B36D4C">
        <w:rPr>
          <w:rFonts w:ascii="Arial" w:hAnsi="Arial" w:cs="Arial"/>
          <w:sz w:val="24"/>
          <w:szCs w:val="24"/>
          <w:lang w:val="es-ES"/>
        </w:rPr>
        <w:t xml:space="preserve"> días hábiles, adjunto un detalle de las pérdidas.</w:t>
      </w:r>
    </w:p>
    <w:p w14:paraId="0766862E" w14:textId="77777777" w:rsidR="001D17A7" w:rsidRDefault="001D17A7" w:rsidP="001D17A7">
      <w:pPr>
        <w:pStyle w:val="ListParagraph"/>
        <w:spacing w:after="0" w:line="240" w:lineRule="auto"/>
        <w:ind w:left="1418"/>
        <w:rPr>
          <w:rFonts w:ascii="Arial" w:hAnsi="Arial" w:cs="Arial"/>
          <w:sz w:val="24"/>
          <w:szCs w:val="24"/>
          <w:lang w:val="es-ES"/>
        </w:rPr>
      </w:pPr>
    </w:p>
    <w:p w14:paraId="03364E48" w14:textId="77777777" w:rsidR="001D17A7" w:rsidRPr="001D17A7" w:rsidRDefault="001D17A7" w:rsidP="001D17A7">
      <w:pPr>
        <w:pStyle w:val="ListParagraph"/>
        <w:numPr>
          <w:ilvl w:val="1"/>
          <w:numId w:val="10"/>
        </w:numPr>
        <w:spacing w:after="0" w:line="240" w:lineRule="auto"/>
        <w:rPr>
          <w:rFonts w:ascii="Arial" w:hAnsi="Arial" w:cs="Arial"/>
          <w:sz w:val="24"/>
          <w:szCs w:val="24"/>
          <w:lang w:val="es-ES"/>
        </w:rPr>
      </w:pPr>
      <w:r w:rsidRPr="001D17A7">
        <w:rPr>
          <w:rFonts w:ascii="Arial" w:hAnsi="Arial" w:cs="Arial"/>
          <w:sz w:val="24"/>
          <w:szCs w:val="24"/>
          <w:lang w:val="es-ES"/>
        </w:rPr>
        <w:t xml:space="preserve">Transmitir a </w:t>
      </w:r>
      <w:r w:rsidRPr="001D17A7">
        <w:rPr>
          <w:rFonts w:ascii="Arial" w:hAnsi="Arial" w:cs="Arial"/>
          <w:b/>
          <w:bCs/>
          <w:sz w:val="24"/>
          <w:szCs w:val="24"/>
          <w:lang w:val="es-ES"/>
        </w:rPr>
        <w:t xml:space="preserve">SEGUROS LAFISE </w:t>
      </w:r>
      <w:r w:rsidRPr="001D17A7">
        <w:rPr>
          <w:rFonts w:ascii="Arial" w:hAnsi="Arial" w:cs="Arial"/>
          <w:sz w:val="24"/>
          <w:szCs w:val="24"/>
          <w:lang w:val="es-ES"/>
        </w:rPr>
        <w:t xml:space="preserve">inmediatamente, después de su recepción, cualquier convocatoria, citación judicial, orden de comparecencia u otra conminatoria análoga concerniente a cualquier procedimiento o acción dirigida contra él. </w:t>
      </w:r>
    </w:p>
    <w:p w14:paraId="5565E324" w14:textId="77777777" w:rsidR="001D17A7" w:rsidRPr="00E1708A" w:rsidRDefault="001D17A7" w:rsidP="001D17A7">
      <w:pPr>
        <w:jc w:val="both"/>
        <w:rPr>
          <w:rFonts w:ascii="Arial" w:hAnsi="Arial" w:cs="Arial"/>
        </w:rPr>
      </w:pPr>
    </w:p>
    <w:p w14:paraId="40C7C4C1" w14:textId="77777777" w:rsidR="001D17A7" w:rsidRPr="001D17A7" w:rsidRDefault="001D17A7" w:rsidP="001D17A7">
      <w:pPr>
        <w:pStyle w:val="ListParagraph"/>
        <w:numPr>
          <w:ilvl w:val="1"/>
          <w:numId w:val="10"/>
        </w:numPr>
        <w:rPr>
          <w:rFonts w:ascii="Arial" w:hAnsi="Arial" w:cs="Arial"/>
          <w:lang w:val="es-ES"/>
        </w:rPr>
      </w:pPr>
      <w:r w:rsidRPr="001D17A7">
        <w:rPr>
          <w:rFonts w:ascii="Arial" w:hAnsi="Arial" w:cs="Arial"/>
          <w:lang w:val="es-ES"/>
        </w:rPr>
        <w:t xml:space="preserve">Informar a </w:t>
      </w:r>
      <w:r w:rsidRPr="001D17A7">
        <w:rPr>
          <w:rFonts w:ascii="Arial" w:hAnsi="Arial" w:cs="Arial"/>
          <w:b/>
          <w:bCs/>
          <w:lang w:val="es-ES"/>
        </w:rPr>
        <w:t xml:space="preserve">SEGUROS LAFISE </w:t>
      </w:r>
      <w:r w:rsidRPr="001D17A7">
        <w:rPr>
          <w:rFonts w:ascii="Arial" w:hAnsi="Arial" w:cs="Arial"/>
          <w:lang w:val="es-ES"/>
        </w:rPr>
        <w:t>de cualquier otro Seguro que cubra parte o la totalidad del mismo riesgo.</w:t>
      </w:r>
    </w:p>
    <w:p w14:paraId="4AD40770" w14:textId="77777777" w:rsidR="00497418" w:rsidRPr="00D507BB" w:rsidRDefault="000154D8" w:rsidP="0017600F">
      <w:pPr>
        <w:numPr>
          <w:ilvl w:val="0"/>
          <w:numId w:val="10"/>
        </w:numPr>
        <w:ind w:left="360"/>
        <w:jc w:val="both"/>
        <w:rPr>
          <w:rFonts w:ascii="Arial" w:hAnsi="Arial" w:cs="Arial"/>
        </w:rPr>
      </w:pPr>
      <w:r w:rsidRPr="00D507BB">
        <w:rPr>
          <w:rFonts w:ascii="Arial" w:hAnsi="Arial" w:cs="Arial"/>
          <w:spacing w:val="-2"/>
        </w:rPr>
        <w:t xml:space="preserve">Proporcionarle a </w:t>
      </w:r>
      <w:r w:rsidRPr="00D507BB">
        <w:rPr>
          <w:rFonts w:ascii="Arial" w:hAnsi="Arial" w:cs="Arial"/>
          <w:b/>
          <w:spacing w:val="-2"/>
        </w:rPr>
        <w:t xml:space="preserve">SEGUROS LAFISE </w:t>
      </w:r>
      <w:r w:rsidRPr="00D507BB">
        <w:rPr>
          <w:rFonts w:ascii="Arial" w:hAnsi="Arial" w:cs="Arial"/>
          <w:spacing w:val="-2"/>
        </w:rPr>
        <w:t xml:space="preserve">toda clase de informaciones sobre las circunstancias y consecuencias del siniestro, incluyendo </w:t>
      </w:r>
      <w:r w:rsidRPr="00D507BB">
        <w:rPr>
          <w:rFonts w:ascii="Arial" w:hAnsi="Arial" w:cs="Arial"/>
        </w:rPr>
        <w:t>facilitar para su inspección todos los libros de contabilidad, facturas, cuentas y otros comprobantes tantas veces como le sean</w:t>
      </w:r>
      <w:r w:rsidR="002B6331">
        <w:rPr>
          <w:rFonts w:ascii="Arial" w:hAnsi="Arial" w:cs="Arial"/>
        </w:rPr>
        <w:t xml:space="preserve"> </w:t>
      </w:r>
      <w:r w:rsidRPr="00D507BB">
        <w:rPr>
          <w:rFonts w:ascii="Arial" w:hAnsi="Arial" w:cs="Arial"/>
        </w:rPr>
        <w:t>requeridas en el momento y lugar</w:t>
      </w:r>
      <w:r w:rsidR="002B6331">
        <w:rPr>
          <w:rFonts w:ascii="Arial" w:hAnsi="Arial" w:cs="Arial"/>
        </w:rPr>
        <w:t xml:space="preserve"> </w:t>
      </w:r>
      <w:r w:rsidRPr="00D507BB">
        <w:rPr>
          <w:rFonts w:ascii="Arial" w:hAnsi="Arial" w:cs="Arial"/>
        </w:rPr>
        <w:t xml:space="preserve">designados por </w:t>
      </w:r>
      <w:r w:rsidRPr="00D507BB">
        <w:rPr>
          <w:rFonts w:ascii="Arial" w:hAnsi="Arial" w:cs="Arial"/>
          <w:b/>
          <w:bCs/>
        </w:rPr>
        <w:t xml:space="preserve">SEGUROS LAFISE </w:t>
      </w:r>
      <w:r w:rsidRPr="00D507BB">
        <w:rPr>
          <w:rFonts w:ascii="Arial" w:hAnsi="Arial" w:cs="Arial"/>
        </w:rPr>
        <w:t>y permitirá que se hagan extractos y/o copias de los mismos.</w:t>
      </w:r>
    </w:p>
    <w:p w14:paraId="432E4009" w14:textId="77777777" w:rsidR="00497418" w:rsidRDefault="00497418" w:rsidP="00497418">
      <w:pPr>
        <w:ind w:left="360"/>
        <w:jc w:val="both"/>
        <w:rPr>
          <w:rFonts w:ascii="Arial" w:hAnsi="Arial" w:cs="Arial"/>
        </w:rPr>
      </w:pPr>
    </w:p>
    <w:p w14:paraId="605B65C5" w14:textId="77777777" w:rsidR="00497418" w:rsidRPr="00D507BB" w:rsidRDefault="00D853F7" w:rsidP="0017600F">
      <w:pPr>
        <w:numPr>
          <w:ilvl w:val="0"/>
          <w:numId w:val="10"/>
        </w:numPr>
        <w:ind w:left="360"/>
        <w:jc w:val="both"/>
        <w:rPr>
          <w:rFonts w:ascii="Arial" w:hAnsi="Arial" w:cs="Arial"/>
        </w:rPr>
      </w:pPr>
      <w:r w:rsidRPr="00D507BB">
        <w:rPr>
          <w:rFonts w:ascii="Arial" w:hAnsi="Arial" w:cs="Arial"/>
          <w:spacing w:val="-2"/>
        </w:rPr>
        <w:t xml:space="preserve">El </w:t>
      </w:r>
      <w:r w:rsidR="00497418" w:rsidRPr="00D507BB">
        <w:rPr>
          <w:rFonts w:ascii="Arial" w:hAnsi="Arial" w:cs="Arial"/>
          <w:spacing w:val="-2"/>
        </w:rPr>
        <w:t xml:space="preserve">Tomador y/o </w:t>
      </w:r>
      <w:r w:rsidRPr="00D507BB">
        <w:rPr>
          <w:rFonts w:ascii="Arial" w:hAnsi="Arial" w:cs="Arial"/>
          <w:spacing w:val="-2"/>
        </w:rPr>
        <w:t xml:space="preserve">Asegurado debe conservar los restos y vestigios del siniestro hasta terminada la tasación de daños, salvo en  caso de imposibilidad material justificada.  Esta obligación no puede, en ningún caso, dar lugar a indemnización especial o adicional.  Si la pérdida fue a causa de robo, y el bien apareciese después de que fuere indemnizado, dicho bien será propiedad de </w:t>
      </w:r>
      <w:r w:rsidRPr="00D507BB">
        <w:rPr>
          <w:rFonts w:ascii="Arial" w:hAnsi="Arial" w:cs="Arial"/>
          <w:b/>
          <w:spacing w:val="-2"/>
        </w:rPr>
        <w:t>SEGUROS LAFISE</w:t>
      </w:r>
      <w:r w:rsidRPr="00D507BB">
        <w:rPr>
          <w:rFonts w:ascii="Arial" w:hAnsi="Arial" w:cs="Arial"/>
          <w:spacing w:val="-2"/>
        </w:rPr>
        <w:t>, quien podrá disponer del mismo libremente.</w:t>
      </w:r>
    </w:p>
    <w:p w14:paraId="2D5C21DD" w14:textId="77777777" w:rsidR="00497418" w:rsidRPr="00D507BB" w:rsidRDefault="00497418" w:rsidP="00497418">
      <w:pPr>
        <w:ind w:left="360"/>
        <w:jc w:val="both"/>
        <w:rPr>
          <w:rFonts w:ascii="Arial" w:hAnsi="Arial" w:cs="Arial"/>
        </w:rPr>
      </w:pPr>
    </w:p>
    <w:p w14:paraId="428BF952" w14:textId="77777777" w:rsidR="000B6B0F" w:rsidRPr="00D507BB" w:rsidRDefault="00D853F7" w:rsidP="0017600F">
      <w:pPr>
        <w:numPr>
          <w:ilvl w:val="0"/>
          <w:numId w:val="10"/>
        </w:numPr>
        <w:ind w:left="360"/>
        <w:jc w:val="both"/>
        <w:rPr>
          <w:rFonts w:ascii="Arial" w:hAnsi="Arial" w:cs="Arial"/>
        </w:rPr>
      </w:pPr>
      <w:r w:rsidRPr="00D507BB">
        <w:rPr>
          <w:rFonts w:ascii="Arial" w:hAnsi="Arial" w:cs="Arial"/>
          <w:spacing w:val="-2"/>
        </w:rPr>
        <w:lastRenderedPageBreak/>
        <w:t xml:space="preserve">Cuando ocurra un siniestro el Tomador y/o Asegurado </w:t>
      </w:r>
      <w:r w:rsidRPr="00D507BB">
        <w:rPr>
          <w:rFonts w:ascii="Arial" w:hAnsi="Arial" w:cs="Arial"/>
          <w:color w:val="000000"/>
        </w:rPr>
        <w:t xml:space="preserve">deberá emplear los medios razonables a su alcance para disminuir las consecuencias del siniestro, incluyendo la obligación de no desatender los bienes asegurados y el separar los bienes afectados de los no afectados. El incumplimiento de esta obligación facultará a </w:t>
      </w:r>
      <w:r w:rsidRPr="00D507BB">
        <w:rPr>
          <w:rFonts w:ascii="Arial" w:hAnsi="Arial" w:cs="Arial"/>
          <w:b/>
          <w:color w:val="000000"/>
        </w:rPr>
        <w:t xml:space="preserve">SEGUROS LAFISE </w:t>
      </w:r>
      <w:r w:rsidRPr="00D507BB">
        <w:rPr>
          <w:rFonts w:ascii="Arial" w:hAnsi="Arial" w:cs="Arial"/>
          <w:color w:val="000000"/>
        </w:rPr>
        <w:t xml:space="preserve">para reducir su prestación en proporción al daño que se pudo haber evitado. </w:t>
      </w:r>
      <w:r w:rsidRPr="00D507BB">
        <w:rPr>
          <w:rFonts w:ascii="Arial" w:hAnsi="Arial" w:cs="Arial"/>
          <w:b/>
          <w:color w:val="000000"/>
        </w:rPr>
        <w:t xml:space="preserve">SEGUROS LAFISE </w:t>
      </w:r>
      <w:r w:rsidRPr="00D507BB">
        <w:rPr>
          <w:rFonts w:ascii="Arial" w:hAnsi="Arial" w:cs="Arial"/>
          <w:color w:val="000000"/>
        </w:rPr>
        <w:t>quedará liberado de toda prestación derivada del siniestro si la persona asegurada incumpliera esta obligación con dolo o culpa grave</w:t>
      </w:r>
      <w:r w:rsidR="00497418" w:rsidRPr="00D507BB">
        <w:rPr>
          <w:rFonts w:ascii="Arial" w:hAnsi="Arial" w:cs="Arial"/>
          <w:color w:val="000000"/>
        </w:rPr>
        <w:t>.</w:t>
      </w:r>
    </w:p>
    <w:p w14:paraId="0EE8970F" w14:textId="77777777" w:rsidR="00497418" w:rsidRPr="00D507BB" w:rsidRDefault="00497418" w:rsidP="00497418">
      <w:pPr>
        <w:ind w:left="360"/>
        <w:jc w:val="both"/>
        <w:rPr>
          <w:rFonts w:ascii="Arial" w:hAnsi="Arial" w:cs="Arial"/>
        </w:rPr>
      </w:pPr>
    </w:p>
    <w:p w14:paraId="0BF7CCE1" w14:textId="77777777" w:rsidR="000B6B0F" w:rsidRPr="00D507BB" w:rsidRDefault="000B6B0F" w:rsidP="0017600F">
      <w:pPr>
        <w:numPr>
          <w:ilvl w:val="0"/>
          <w:numId w:val="10"/>
        </w:numPr>
        <w:tabs>
          <w:tab w:val="clear" w:pos="720"/>
          <w:tab w:val="num" w:pos="360"/>
        </w:tabs>
        <w:ind w:left="360"/>
        <w:jc w:val="both"/>
        <w:rPr>
          <w:rFonts w:ascii="Arial" w:hAnsi="Arial" w:cs="Arial"/>
        </w:rPr>
      </w:pPr>
      <w:r w:rsidRPr="00D507BB">
        <w:rPr>
          <w:rFonts w:ascii="Arial" w:hAnsi="Arial" w:cs="Arial"/>
        </w:rPr>
        <w:t xml:space="preserve">El Tomador y/o Asegurado informará inmediatamente por escrito a </w:t>
      </w:r>
      <w:r w:rsidRPr="00D507BB">
        <w:rPr>
          <w:rFonts w:ascii="Arial" w:hAnsi="Arial" w:cs="Arial"/>
          <w:b/>
          <w:bCs/>
        </w:rPr>
        <w:t>SEGUROS LAFISE</w:t>
      </w:r>
      <w:r w:rsidRPr="00D507BB">
        <w:rPr>
          <w:rFonts w:ascii="Arial" w:hAnsi="Arial" w:cs="Arial"/>
        </w:rPr>
        <w:t xml:space="preserve"> de cual</w:t>
      </w:r>
      <w:r w:rsidR="00D853F7" w:rsidRPr="00D507BB">
        <w:rPr>
          <w:rFonts w:ascii="Arial" w:hAnsi="Arial" w:cs="Arial"/>
        </w:rPr>
        <w:t xml:space="preserve">quier </w:t>
      </w:r>
      <w:r w:rsidRPr="00D507BB">
        <w:rPr>
          <w:rFonts w:ascii="Arial" w:hAnsi="Arial" w:cs="Arial"/>
        </w:rPr>
        <w:t>paro de trabajo por una duración anticipada de más de un mes. En tales casos, con la excepción de las interrupciones de temporada, la continuación del Seguro dependerá a condiciones a convenir.</w:t>
      </w:r>
    </w:p>
    <w:p w14:paraId="3C7B9095" w14:textId="77777777" w:rsidR="000B6B0F" w:rsidRPr="00D507BB" w:rsidRDefault="000B6B0F" w:rsidP="000B6B0F">
      <w:pPr>
        <w:jc w:val="both"/>
        <w:rPr>
          <w:rFonts w:ascii="Arial" w:hAnsi="Arial" w:cs="Arial"/>
        </w:rPr>
      </w:pPr>
    </w:p>
    <w:p w14:paraId="6B666A7C" w14:textId="77777777" w:rsidR="000042B6" w:rsidRPr="00D507BB" w:rsidRDefault="000042B6" w:rsidP="001D17A7">
      <w:pPr>
        <w:pStyle w:val="ListParagraph"/>
        <w:numPr>
          <w:ilvl w:val="0"/>
          <w:numId w:val="10"/>
        </w:numPr>
        <w:tabs>
          <w:tab w:val="clear" w:pos="720"/>
        </w:tabs>
        <w:autoSpaceDE w:val="0"/>
        <w:autoSpaceDN w:val="0"/>
        <w:adjustRightInd w:val="0"/>
        <w:ind w:left="426" w:hanging="426"/>
        <w:rPr>
          <w:rFonts w:ascii="Arial" w:hAnsi="Arial" w:cs="Arial"/>
          <w:bCs/>
          <w:sz w:val="24"/>
          <w:szCs w:val="24"/>
          <w:lang w:val="es-ES" w:eastAsia="es-NI"/>
        </w:rPr>
      </w:pPr>
      <w:r w:rsidRPr="00D507BB">
        <w:rPr>
          <w:rFonts w:ascii="Arial" w:hAnsi="Arial" w:cs="Arial"/>
          <w:bCs/>
          <w:sz w:val="24"/>
          <w:szCs w:val="24"/>
          <w:lang w:val="es-ES" w:eastAsia="es-NI"/>
        </w:rPr>
        <w:t xml:space="preserve">Conservar las partes dañadas a fin de que puedan ser evaluadas por </w:t>
      </w:r>
      <w:r w:rsidRPr="00D507BB">
        <w:rPr>
          <w:rFonts w:ascii="Arial" w:hAnsi="Arial" w:cs="Arial"/>
          <w:b/>
          <w:bCs/>
          <w:sz w:val="24"/>
          <w:szCs w:val="24"/>
          <w:lang w:val="es-ES" w:eastAsia="es-NI"/>
        </w:rPr>
        <w:t>SEGUROS LAFISE</w:t>
      </w:r>
      <w:r w:rsidRPr="00D507BB">
        <w:rPr>
          <w:rFonts w:ascii="Arial" w:hAnsi="Arial" w:cs="Arial"/>
          <w:bCs/>
          <w:sz w:val="24"/>
          <w:szCs w:val="24"/>
          <w:lang w:val="es-ES" w:eastAsia="es-NI"/>
        </w:rPr>
        <w:t xml:space="preserve">, por lo que, tan pronto como el Asegurado haya informado del siniestro, permitirá que un representante de </w:t>
      </w:r>
      <w:r w:rsidRPr="00D507BB">
        <w:rPr>
          <w:rFonts w:ascii="Arial" w:hAnsi="Arial" w:cs="Arial"/>
          <w:b/>
          <w:bCs/>
          <w:sz w:val="24"/>
          <w:szCs w:val="24"/>
          <w:lang w:val="es-ES" w:eastAsia="es-NI"/>
        </w:rPr>
        <w:t>SEGUROS LAFISE</w:t>
      </w:r>
      <w:r w:rsidRPr="00D507BB">
        <w:rPr>
          <w:rFonts w:ascii="Arial" w:hAnsi="Arial" w:cs="Arial"/>
          <w:bCs/>
          <w:sz w:val="24"/>
          <w:szCs w:val="24"/>
          <w:lang w:val="es-ES" w:eastAsia="es-NI"/>
        </w:rPr>
        <w:t xml:space="preserve"> inspeccione el bien afectado, antes de que se proceda a hacer reparaciones o alteraciones. </w:t>
      </w:r>
    </w:p>
    <w:p w14:paraId="53100664" w14:textId="77777777" w:rsidR="001D17A7" w:rsidRDefault="001D17A7" w:rsidP="000042B6">
      <w:pPr>
        <w:pStyle w:val="ListParagraph"/>
        <w:autoSpaceDE w:val="0"/>
        <w:autoSpaceDN w:val="0"/>
        <w:adjustRightInd w:val="0"/>
        <w:rPr>
          <w:rFonts w:ascii="Arial" w:hAnsi="Arial" w:cs="Arial"/>
          <w:bCs/>
          <w:sz w:val="24"/>
          <w:szCs w:val="24"/>
          <w:lang w:val="es-ES" w:eastAsia="es-NI"/>
        </w:rPr>
      </w:pPr>
    </w:p>
    <w:p w14:paraId="28D2012C" w14:textId="77777777" w:rsidR="000042B6" w:rsidRDefault="000042B6" w:rsidP="001D17A7">
      <w:pPr>
        <w:pStyle w:val="ListParagraph"/>
        <w:autoSpaceDE w:val="0"/>
        <w:autoSpaceDN w:val="0"/>
        <w:adjustRightInd w:val="0"/>
        <w:ind w:left="426"/>
        <w:rPr>
          <w:rFonts w:ascii="Arial" w:hAnsi="Arial" w:cs="Arial"/>
          <w:bCs/>
          <w:sz w:val="24"/>
          <w:szCs w:val="24"/>
          <w:lang w:val="es-ES" w:eastAsia="es-NI"/>
        </w:rPr>
      </w:pPr>
      <w:r w:rsidRPr="00D507BB">
        <w:rPr>
          <w:rFonts w:ascii="Arial" w:hAnsi="Arial" w:cs="Arial"/>
          <w:bCs/>
          <w:sz w:val="24"/>
          <w:szCs w:val="24"/>
          <w:lang w:val="es-ES" w:eastAsia="es-NI"/>
        </w:rPr>
        <w:t xml:space="preserve">En ningún caso el Tomador y/o Asegurado tiene derecho a hacer abandono del bien asegurado averiado y exigir el valor del seguro o su reemplazo por otro. El equipo así averiado queda bajo la responsabilidad del Tomador y/o Asegurado hasta el momento en que </w:t>
      </w:r>
      <w:r w:rsidRPr="00D507BB">
        <w:rPr>
          <w:rFonts w:ascii="Arial" w:hAnsi="Arial" w:cs="Arial"/>
          <w:b/>
          <w:bCs/>
          <w:sz w:val="24"/>
          <w:szCs w:val="24"/>
          <w:lang w:val="es-ES" w:eastAsia="es-NI"/>
        </w:rPr>
        <w:t>SEGUROS LAFISE</w:t>
      </w:r>
      <w:r w:rsidRPr="00D507BB">
        <w:rPr>
          <w:rFonts w:ascii="Arial" w:hAnsi="Arial" w:cs="Arial"/>
          <w:bCs/>
          <w:sz w:val="24"/>
          <w:szCs w:val="24"/>
          <w:lang w:val="es-ES" w:eastAsia="es-NI"/>
        </w:rPr>
        <w:t xml:space="preserve"> acepte su custodia.</w:t>
      </w:r>
    </w:p>
    <w:p w14:paraId="1B83BC78" w14:textId="77777777" w:rsidR="001D17A7" w:rsidRPr="00D507BB" w:rsidRDefault="001D17A7" w:rsidP="001D17A7">
      <w:pPr>
        <w:pStyle w:val="ListParagraph"/>
        <w:autoSpaceDE w:val="0"/>
        <w:autoSpaceDN w:val="0"/>
        <w:adjustRightInd w:val="0"/>
        <w:ind w:left="426"/>
        <w:rPr>
          <w:rFonts w:ascii="Arial" w:hAnsi="Arial" w:cs="Arial"/>
          <w:bCs/>
          <w:sz w:val="24"/>
          <w:szCs w:val="24"/>
          <w:lang w:val="es-ES" w:eastAsia="es-NI"/>
        </w:rPr>
      </w:pPr>
    </w:p>
    <w:p w14:paraId="27E20603" w14:textId="77777777" w:rsidR="000042B6" w:rsidRPr="001D17A7" w:rsidRDefault="000042B6" w:rsidP="001D17A7">
      <w:pPr>
        <w:pStyle w:val="ListParagraph"/>
        <w:numPr>
          <w:ilvl w:val="0"/>
          <w:numId w:val="10"/>
        </w:numPr>
        <w:autoSpaceDE w:val="0"/>
        <w:autoSpaceDN w:val="0"/>
        <w:adjustRightInd w:val="0"/>
        <w:ind w:left="426" w:hanging="426"/>
        <w:rPr>
          <w:rFonts w:ascii="Arial" w:hAnsi="Arial" w:cs="Arial"/>
          <w:bCs/>
          <w:lang w:val="es-ES" w:eastAsia="es-NI"/>
        </w:rPr>
      </w:pPr>
      <w:r w:rsidRPr="001D17A7">
        <w:rPr>
          <w:rFonts w:ascii="Arial" w:hAnsi="Arial" w:cs="Arial"/>
          <w:bCs/>
          <w:lang w:val="es-ES" w:eastAsia="es-NI"/>
        </w:rPr>
        <w:t>En caso de siniestro amparable bajo este contrato, las pérdidas de bienes propiedad del Tomador y/o Asegurado o que estén bajo su responsabilidad, declarados en esta póliza, serán cuantificadas únicamente con el Tomador y/o Asegurado o su representante según se requiera.</w:t>
      </w:r>
    </w:p>
    <w:p w14:paraId="250D6055" w14:textId="77777777" w:rsidR="000042B6" w:rsidRPr="00D507BB" w:rsidRDefault="000042B6" w:rsidP="000042B6">
      <w:pPr>
        <w:pStyle w:val="ListParagraph"/>
        <w:autoSpaceDE w:val="0"/>
        <w:autoSpaceDN w:val="0"/>
        <w:adjustRightInd w:val="0"/>
        <w:rPr>
          <w:rFonts w:ascii="Arial" w:hAnsi="Arial" w:cs="Arial"/>
          <w:bCs/>
          <w:sz w:val="24"/>
          <w:szCs w:val="24"/>
          <w:lang w:val="es-ES" w:eastAsia="es-NI"/>
        </w:rPr>
      </w:pPr>
    </w:p>
    <w:p w14:paraId="0D355C0C" w14:textId="77777777" w:rsidR="000042B6" w:rsidRPr="00D507BB" w:rsidRDefault="000042B6" w:rsidP="001D17A7">
      <w:pPr>
        <w:pStyle w:val="ListParagraph"/>
        <w:numPr>
          <w:ilvl w:val="0"/>
          <w:numId w:val="10"/>
        </w:numPr>
        <w:tabs>
          <w:tab w:val="clear" w:pos="720"/>
          <w:tab w:val="num" w:pos="426"/>
        </w:tabs>
        <w:autoSpaceDE w:val="0"/>
        <w:autoSpaceDN w:val="0"/>
        <w:adjustRightInd w:val="0"/>
        <w:ind w:left="426" w:hanging="426"/>
        <w:rPr>
          <w:rFonts w:ascii="Arial" w:hAnsi="Arial" w:cs="Arial"/>
          <w:bCs/>
          <w:sz w:val="24"/>
          <w:szCs w:val="24"/>
          <w:lang w:val="es-ES" w:eastAsia="es-NI"/>
        </w:rPr>
      </w:pPr>
      <w:r w:rsidRPr="00D507BB">
        <w:rPr>
          <w:rFonts w:ascii="Arial" w:hAnsi="Arial" w:cs="Arial"/>
          <w:bCs/>
          <w:sz w:val="24"/>
          <w:szCs w:val="24"/>
          <w:lang w:val="es-ES" w:eastAsia="es-NI"/>
        </w:rPr>
        <w:t xml:space="preserve">La responsabilidad de </w:t>
      </w:r>
      <w:r w:rsidRPr="00D507BB">
        <w:rPr>
          <w:rFonts w:ascii="Arial" w:hAnsi="Arial" w:cs="Arial"/>
          <w:b/>
          <w:bCs/>
          <w:sz w:val="24"/>
          <w:szCs w:val="24"/>
          <w:lang w:val="es-ES" w:eastAsia="es-NI"/>
        </w:rPr>
        <w:t>SEGUROS LAFISE</w:t>
      </w:r>
      <w:r w:rsidRPr="00D507BB">
        <w:rPr>
          <w:rFonts w:ascii="Arial" w:hAnsi="Arial" w:cs="Arial"/>
          <w:bCs/>
          <w:sz w:val="24"/>
          <w:szCs w:val="24"/>
          <w:lang w:val="es-ES" w:eastAsia="es-NI"/>
        </w:rPr>
        <w:t xml:space="preserve"> con respecto a cualquier bien asegurado bajo esta póliza cesará si dicho bien continúa operando después de una reclamación, sin haber sido reparado a satisfacción de éste, o si se realizaran las reparaciones provisionales sin su consentimiento.</w:t>
      </w:r>
    </w:p>
    <w:p w14:paraId="5318F08E" w14:textId="77777777" w:rsidR="00F15E9D" w:rsidRPr="00D507BB" w:rsidRDefault="00F15E9D" w:rsidP="00F15E9D">
      <w:pPr>
        <w:pStyle w:val="ListParagraph"/>
        <w:rPr>
          <w:rFonts w:ascii="Arial" w:hAnsi="Arial" w:cs="Arial"/>
          <w:bCs/>
          <w:sz w:val="24"/>
          <w:szCs w:val="24"/>
          <w:lang w:val="es-ES" w:eastAsia="es-NI"/>
        </w:rPr>
      </w:pPr>
    </w:p>
    <w:p w14:paraId="7ED15A43" w14:textId="77777777" w:rsidR="00F15E9D" w:rsidRPr="00D507BB" w:rsidRDefault="00F15E9D" w:rsidP="001D17A7">
      <w:pPr>
        <w:pStyle w:val="ListParagraph"/>
        <w:numPr>
          <w:ilvl w:val="0"/>
          <w:numId w:val="10"/>
        </w:numPr>
        <w:tabs>
          <w:tab w:val="clear" w:pos="720"/>
          <w:tab w:val="num" w:pos="426"/>
        </w:tabs>
        <w:autoSpaceDE w:val="0"/>
        <w:autoSpaceDN w:val="0"/>
        <w:adjustRightInd w:val="0"/>
        <w:ind w:left="426" w:hanging="426"/>
        <w:rPr>
          <w:rFonts w:ascii="Arial" w:hAnsi="Arial" w:cs="Arial"/>
          <w:bCs/>
          <w:sz w:val="24"/>
          <w:szCs w:val="24"/>
          <w:lang w:val="es-ES" w:eastAsia="es-NI"/>
        </w:rPr>
      </w:pPr>
      <w:r w:rsidRPr="00D507BB">
        <w:rPr>
          <w:rFonts w:ascii="Arial" w:hAnsi="Arial" w:cs="Arial"/>
          <w:b/>
          <w:bCs/>
          <w:sz w:val="24"/>
          <w:szCs w:val="24"/>
          <w:lang w:val="es-ES" w:eastAsia="es-NI"/>
        </w:rPr>
        <w:t>SEGUROS LAFISE</w:t>
      </w:r>
      <w:r w:rsidRPr="00D507BB">
        <w:rPr>
          <w:rFonts w:ascii="Arial" w:hAnsi="Arial" w:cs="Arial"/>
          <w:bCs/>
          <w:sz w:val="24"/>
          <w:szCs w:val="24"/>
          <w:lang w:val="es-ES" w:eastAsia="es-NI"/>
        </w:rPr>
        <w:t xml:space="preserve"> es el único facultado para celebrar o autorizar a nombre del Tomador y/o Asegurado cualquier transacción, o dirigir cualquier juicio de carácter civil que se siga en su contra por cobro de daños y perjuicios, con motivo de la protección otorgada por estas coberturas. </w:t>
      </w:r>
      <w:r w:rsidRPr="00D507BB">
        <w:rPr>
          <w:rFonts w:ascii="Arial" w:hAnsi="Arial" w:cs="Arial"/>
          <w:b/>
          <w:bCs/>
          <w:sz w:val="24"/>
          <w:szCs w:val="24"/>
          <w:lang w:val="es-ES" w:eastAsia="es-NI"/>
        </w:rPr>
        <w:t>SEGUROS LAFISE</w:t>
      </w:r>
      <w:r w:rsidRPr="00D507BB">
        <w:rPr>
          <w:rFonts w:ascii="Arial" w:hAnsi="Arial" w:cs="Arial"/>
          <w:bCs/>
          <w:sz w:val="24"/>
          <w:szCs w:val="24"/>
          <w:lang w:val="es-ES" w:eastAsia="es-NI"/>
        </w:rPr>
        <w:t xml:space="preserve"> se reserva el </w:t>
      </w:r>
      <w:r w:rsidRPr="00D507BB">
        <w:rPr>
          <w:rFonts w:ascii="Arial" w:hAnsi="Arial" w:cs="Arial"/>
          <w:bCs/>
          <w:sz w:val="24"/>
          <w:szCs w:val="24"/>
          <w:lang w:val="es-ES" w:eastAsia="es-NI"/>
        </w:rPr>
        <w:lastRenderedPageBreak/>
        <w:t>derecho de efectuar indagaciones, gestiones, realizar arreglos y ajustes, cuando lo estime conveniente.</w:t>
      </w:r>
    </w:p>
    <w:p w14:paraId="4080C502" w14:textId="77777777" w:rsidR="0096215A" w:rsidRPr="00D507BB" w:rsidRDefault="00FC52C8" w:rsidP="0096215A">
      <w:pPr>
        <w:pStyle w:val="Heading2"/>
        <w:keepLines w:val="0"/>
        <w:spacing w:before="0" w:line="240" w:lineRule="auto"/>
        <w:contextualSpacing/>
        <w:rPr>
          <w:rFonts w:ascii="Arial" w:hAnsi="Arial" w:cs="Arial"/>
          <w:sz w:val="24"/>
          <w:szCs w:val="24"/>
        </w:rPr>
      </w:pPr>
      <w:bookmarkStart w:id="24" w:name="_Toc296101439"/>
      <w:bookmarkStart w:id="25" w:name="_Toc297885615"/>
      <w:bookmarkStart w:id="26" w:name="_Toc307229634"/>
      <w:bookmarkStart w:id="27" w:name="_Toc318029639"/>
      <w:r>
        <w:rPr>
          <w:rFonts w:ascii="Arial" w:hAnsi="Arial" w:cs="Arial"/>
          <w:color w:val="auto"/>
          <w:sz w:val="24"/>
          <w:szCs w:val="24"/>
        </w:rPr>
        <w:t>Artículo 35</w:t>
      </w:r>
      <w:r w:rsidR="00735E5D">
        <w:rPr>
          <w:rFonts w:ascii="Arial" w:hAnsi="Arial" w:cs="Arial"/>
          <w:color w:val="auto"/>
          <w:sz w:val="24"/>
          <w:szCs w:val="24"/>
        </w:rPr>
        <w:t xml:space="preserve">: </w:t>
      </w:r>
      <w:r w:rsidR="0096215A" w:rsidRPr="00D507BB">
        <w:rPr>
          <w:rFonts w:ascii="Arial" w:hAnsi="Arial" w:cs="Arial"/>
          <w:color w:val="auto"/>
          <w:sz w:val="24"/>
          <w:szCs w:val="24"/>
        </w:rPr>
        <w:t>Tramitación de un siniestro</w:t>
      </w:r>
    </w:p>
    <w:p w14:paraId="2712C38E" w14:textId="77777777" w:rsidR="0096215A" w:rsidRPr="00D507BB" w:rsidRDefault="0096215A" w:rsidP="0096215A">
      <w:pPr>
        <w:tabs>
          <w:tab w:val="left" w:pos="-720"/>
        </w:tabs>
        <w:suppressAutoHyphens/>
        <w:jc w:val="both"/>
        <w:rPr>
          <w:rFonts w:ascii="Arial" w:hAnsi="Arial" w:cs="Arial"/>
          <w:color w:val="000000"/>
          <w:spacing w:val="-2"/>
        </w:rPr>
      </w:pPr>
      <w:r w:rsidRPr="00D507BB">
        <w:rPr>
          <w:rFonts w:ascii="Arial" w:hAnsi="Arial" w:cs="Arial"/>
          <w:color w:val="000000"/>
          <w:spacing w:val="-2"/>
        </w:rPr>
        <w:t xml:space="preserve">Sin detrimento de lo estipulado en el Artículo 42 de la Ley Reguladora del Contrato de Seguros, el asegurado debe declarar el siniestro en un plazo máximo de siete (7) días hábiles después de tener conocimiento de él.  Asimismo, dentro de un plazo de quince (15) días hábiles después de la notificación el Tomador y/o Asegurado debe proceder </w:t>
      </w:r>
      <w:r w:rsidRPr="00FC52C8">
        <w:rPr>
          <w:rFonts w:ascii="Arial" w:hAnsi="Arial" w:cs="Arial"/>
          <w:color w:val="000000"/>
          <w:spacing w:val="-2"/>
        </w:rPr>
        <w:t>conforme al Artículo 3</w:t>
      </w:r>
      <w:r w:rsidR="00FC52C8" w:rsidRPr="00FC52C8">
        <w:rPr>
          <w:rFonts w:ascii="Arial" w:hAnsi="Arial" w:cs="Arial"/>
          <w:color w:val="000000"/>
          <w:spacing w:val="-2"/>
        </w:rPr>
        <w:t>4</w:t>
      </w:r>
      <w:r w:rsidRPr="00FC52C8">
        <w:rPr>
          <w:rFonts w:ascii="Arial" w:hAnsi="Arial" w:cs="Arial"/>
          <w:color w:val="000000"/>
          <w:spacing w:val="-2"/>
        </w:rPr>
        <w:t xml:space="preserve"> de estas</w:t>
      </w:r>
      <w:r w:rsidRPr="00D507BB">
        <w:rPr>
          <w:rFonts w:ascii="Arial" w:hAnsi="Arial" w:cs="Arial"/>
          <w:color w:val="000000"/>
          <w:spacing w:val="-2"/>
        </w:rPr>
        <w:t xml:space="preserve"> Condiciones Generales.</w:t>
      </w:r>
    </w:p>
    <w:p w14:paraId="15E4F2A9" w14:textId="77777777" w:rsidR="0096215A" w:rsidRPr="00D507BB" w:rsidRDefault="0096215A" w:rsidP="0096215A">
      <w:pPr>
        <w:tabs>
          <w:tab w:val="left" w:pos="-720"/>
        </w:tabs>
        <w:suppressAutoHyphens/>
        <w:jc w:val="both"/>
        <w:rPr>
          <w:rFonts w:ascii="Arial" w:hAnsi="Arial" w:cs="Arial"/>
          <w:color w:val="000000"/>
          <w:spacing w:val="-2"/>
        </w:rPr>
      </w:pPr>
    </w:p>
    <w:p w14:paraId="0B3DE93B" w14:textId="77777777" w:rsidR="0096215A" w:rsidRPr="00D507BB" w:rsidRDefault="0096215A" w:rsidP="0096215A">
      <w:pPr>
        <w:pStyle w:val="ListParagraph"/>
        <w:tabs>
          <w:tab w:val="left" w:pos="-720"/>
          <w:tab w:val="left" w:pos="0"/>
        </w:tabs>
        <w:suppressAutoHyphens/>
        <w:ind w:left="0"/>
        <w:rPr>
          <w:rFonts w:ascii="Arial" w:hAnsi="Arial" w:cs="Arial"/>
          <w:spacing w:val="-2"/>
          <w:sz w:val="24"/>
          <w:szCs w:val="24"/>
          <w:lang w:val="es-ES"/>
        </w:rPr>
      </w:pPr>
      <w:r w:rsidRPr="00D507BB">
        <w:rPr>
          <w:rFonts w:ascii="Arial" w:hAnsi="Arial" w:cs="Arial"/>
          <w:spacing w:val="-2"/>
          <w:sz w:val="24"/>
          <w:szCs w:val="24"/>
          <w:lang w:val="es-ES"/>
        </w:rPr>
        <w:t>El incumplimiento de los plazos señalados no provocará la pérdida del derecho a la indemnización, salvo en el supuesto de dolo o culpa grave imputable al Tomador y/o Asegurado.</w:t>
      </w:r>
    </w:p>
    <w:p w14:paraId="612939E0" w14:textId="77777777" w:rsidR="0096215A" w:rsidRPr="00D507BB" w:rsidRDefault="0096215A" w:rsidP="0096215A">
      <w:pPr>
        <w:autoSpaceDE w:val="0"/>
        <w:autoSpaceDN w:val="0"/>
        <w:adjustRightInd w:val="0"/>
        <w:jc w:val="both"/>
        <w:rPr>
          <w:rFonts w:ascii="Arial" w:hAnsi="Arial" w:cs="Arial"/>
          <w:color w:val="000000"/>
        </w:rPr>
      </w:pPr>
      <w:r w:rsidRPr="00D507BB">
        <w:rPr>
          <w:rFonts w:ascii="Arial" w:hAnsi="Arial" w:cs="Arial"/>
          <w:color w:val="000000"/>
        </w:rPr>
        <w:t xml:space="preserve">El Tomador y/o Asegurado de la póliza, según corresponda, deberán demostrar la ocurrencia del evento que constituya siniestro. </w:t>
      </w:r>
    </w:p>
    <w:p w14:paraId="059E1E1F" w14:textId="77777777" w:rsidR="0096215A" w:rsidRPr="00D507BB" w:rsidRDefault="0096215A" w:rsidP="0096215A">
      <w:pPr>
        <w:autoSpaceDE w:val="0"/>
        <w:autoSpaceDN w:val="0"/>
        <w:adjustRightInd w:val="0"/>
        <w:jc w:val="both"/>
        <w:rPr>
          <w:rFonts w:ascii="Arial" w:hAnsi="Arial" w:cs="Arial"/>
          <w:color w:val="000000"/>
        </w:rPr>
      </w:pPr>
    </w:p>
    <w:p w14:paraId="1DF63347" w14:textId="77777777" w:rsidR="0096215A" w:rsidRPr="00D507BB" w:rsidRDefault="0096215A" w:rsidP="0096215A">
      <w:pPr>
        <w:autoSpaceDE w:val="0"/>
        <w:autoSpaceDN w:val="0"/>
        <w:adjustRightInd w:val="0"/>
        <w:jc w:val="both"/>
        <w:rPr>
          <w:rFonts w:ascii="Arial" w:hAnsi="Arial" w:cs="Arial"/>
          <w:color w:val="000000"/>
        </w:rPr>
      </w:pPr>
      <w:r w:rsidRPr="00D507BB">
        <w:rPr>
          <w:rFonts w:ascii="Arial" w:hAnsi="Arial" w:cs="Arial"/>
          <w:b/>
          <w:color w:val="000000"/>
        </w:rPr>
        <w:t xml:space="preserve">SEGUROS LAFISE </w:t>
      </w:r>
      <w:r w:rsidRPr="00D507BB">
        <w:rPr>
          <w:rFonts w:ascii="Arial" w:hAnsi="Arial" w:cs="Arial"/>
          <w:color w:val="000000"/>
        </w:rPr>
        <w:t>podrá demostrar la existencia de hechos o circunstancias que excluyen su responsabilidad o reducen la cuantía de la pérdida alegada por la persona asegurada o por el tomador de la póliza, según corresponda.</w:t>
      </w:r>
    </w:p>
    <w:p w14:paraId="0919DE1F" w14:textId="77777777" w:rsidR="0096215A" w:rsidRPr="00D507BB" w:rsidRDefault="0096215A" w:rsidP="0096215A">
      <w:pPr>
        <w:autoSpaceDE w:val="0"/>
        <w:autoSpaceDN w:val="0"/>
        <w:adjustRightInd w:val="0"/>
        <w:jc w:val="both"/>
        <w:rPr>
          <w:rFonts w:ascii="Arial" w:hAnsi="Arial" w:cs="Arial"/>
          <w:color w:val="000000"/>
        </w:rPr>
      </w:pPr>
    </w:p>
    <w:p w14:paraId="406B0EFF" w14:textId="77777777" w:rsidR="0096215A" w:rsidRPr="00D507BB" w:rsidRDefault="0096215A" w:rsidP="0096215A">
      <w:pPr>
        <w:jc w:val="both"/>
        <w:rPr>
          <w:rFonts w:ascii="Arial" w:hAnsi="Arial" w:cs="Arial"/>
        </w:rPr>
      </w:pPr>
      <w:r w:rsidRPr="00D507BB">
        <w:rPr>
          <w:rFonts w:ascii="Arial" w:hAnsi="Arial" w:cs="Arial"/>
          <w:b/>
        </w:rPr>
        <w:t xml:space="preserve">SEGUROS LAFISE </w:t>
      </w:r>
      <w:r w:rsidRPr="00D507BB">
        <w:rPr>
          <w:rFonts w:ascii="Arial" w:hAnsi="Arial" w:cs="Arial"/>
        </w:rPr>
        <w:t>acudirá lo antes posible al lugar del siniestro, por medio de la persona que designe para dar inicio a las operaciones de comprobación de las causas y forma de suceso del siniestro, de las declaraciones contenidas en el contrato de seguro y de las pérdidas sufridas por los objetos asegurados.</w:t>
      </w:r>
    </w:p>
    <w:p w14:paraId="662B2E44" w14:textId="77777777" w:rsidR="0096215A" w:rsidRPr="00D507BB" w:rsidRDefault="0096215A" w:rsidP="0096215A">
      <w:pPr>
        <w:autoSpaceDE w:val="0"/>
        <w:autoSpaceDN w:val="0"/>
        <w:adjustRightInd w:val="0"/>
        <w:jc w:val="both"/>
        <w:rPr>
          <w:rFonts w:ascii="Arial" w:hAnsi="Arial" w:cs="Arial"/>
          <w:color w:val="000000"/>
        </w:rPr>
      </w:pPr>
    </w:p>
    <w:p w14:paraId="219ADA8B" w14:textId="77777777" w:rsidR="0096215A" w:rsidRPr="00D507BB" w:rsidRDefault="00924CEB" w:rsidP="0096215A">
      <w:pPr>
        <w:pStyle w:val="Heading2"/>
        <w:keepLines w:val="0"/>
        <w:spacing w:before="0" w:line="240" w:lineRule="auto"/>
        <w:contextualSpacing/>
        <w:rPr>
          <w:rFonts w:ascii="Arial" w:hAnsi="Arial" w:cs="Arial"/>
          <w:color w:val="auto"/>
          <w:sz w:val="24"/>
          <w:szCs w:val="24"/>
        </w:rPr>
      </w:pPr>
      <w:r>
        <w:rPr>
          <w:rFonts w:ascii="Arial" w:hAnsi="Arial" w:cs="Arial"/>
          <w:color w:val="auto"/>
          <w:sz w:val="24"/>
          <w:szCs w:val="24"/>
        </w:rPr>
        <w:t>Artículo 36</w:t>
      </w:r>
      <w:r w:rsidR="0096215A" w:rsidRPr="00D507BB">
        <w:rPr>
          <w:rFonts w:ascii="Arial" w:hAnsi="Arial" w:cs="Arial"/>
          <w:color w:val="auto"/>
          <w:sz w:val="24"/>
          <w:szCs w:val="24"/>
        </w:rPr>
        <w:t>: Declaraciones inexactas o fraudulentas</w:t>
      </w:r>
      <w:bookmarkEnd w:id="24"/>
      <w:r w:rsidR="0096215A" w:rsidRPr="00D507BB">
        <w:rPr>
          <w:rFonts w:ascii="Arial" w:hAnsi="Arial" w:cs="Arial"/>
          <w:color w:val="auto"/>
          <w:sz w:val="24"/>
          <w:szCs w:val="24"/>
        </w:rPr>
        <w:t xml:space="preserve"> sobre el siniestro</w:t>
      </w:r>
      <w:bookmarkEnd w:id="25"/>
      <w:bookmarkEnd w:id="26"/>
      <w:bookmarkEnd w:id="27"/>
    </w:p>
    <w:p w14:paraId="4CBED94B" w14:textId="77777777" w:rsidR="0096215A" w:rsidRPr="00D507BB" w:rsidRDefault="0096215A" w:rsidP="0096215A">
      <w:pPr>
        <w:autoSpaceDE w:val="0"/>
        <w:autoSpaceDN w:val="0"/>
        <w:adjustRightInd w:val="0"/>
        <w:jc w:val="both"/>
        <w:rPr>
          <w:rFonts w:ascii="Arial" w:hAnsi="Arial" w:cs="Arial"/>
          <w:color w:val="000000"/>
        </w:rPr>
      </w:pPr>
      <w:r w:rsidRPr="00D507BB">
        <w:rPr>
          <w:rFonts w:ascii="Arial" w:hAnsi="Arial" w:cs="Arial"/>
          <w:color w:val="000000"/>
        </w:rPr>
        <w:t xml:space="preserve">La obligación de indemnizar que tiene </w:t>
      </w:r>
      <w:r w:rsidRPr="00D507BB">
        <w:rPr>
          <w:rFonts w:ascii="Arial" w:hAnsi="Arial" w:cs="Arial"/>
          <w:b/>
          <w:color w:val="000000"/>
        </w:rPr>
        <w:t>SEGUROS LAFISE</w:t>
      </w:r>
      <w:r w:rsidRPr="00D507BB">
        <w:rPr>
          <w:rFonts w:ascii="Arial" w:hAnsi="Arial" w:cs="Arial"/>
          <w:color w:val="000000"/>
        </w:rPr>
        <w:t xml:space="preserve"> se extinguirá si demuestra con criterios objetivos, que el Tomador y/o Asegurado de la póliza declaró, con dolo o culpa grave, en forma inexacta o fraudulenta hechos que de haber sido declarados correctamente podrían excluir, restringir o reducir esa obligación, lo anterior sin perjuicio de que la conducta del Tomador y/o Asegurado configure el delito de simulación.</w:t>
      </w:r>
    </w:p>
    <w:p w14:paraId="50A2E112" w14:textId="77777777" w:rsidR="00497418" w:rsidRPr="00D507BB" w:rsidRDefault="00497418" w:rsidP="00497418">
      <w:pPr>
        <w:tabs>
          <w:tab w:val="left" w:pos="-720"/>
        </w:tabs>
        <w:suppressAutoHyphens/>
        <w:ind w:left="360"/>
        <w:jc w:val="both"/>
        <w:rPr>
          <w:rFonts w:ascii="Arial" w:hAnsi="Arial" w:cs="Arial"/>
          <w:spacing w:val="-2"/>
        </w:rPr>
      </w:pPr>
    </w:p>
    <w:p w14:paraId="13A14CAE" w14:textId="77777777" w:rsidR="001A012E" w:rsidRPr="00D507BB" w:rsidRDefault="001A012E" w:rsidP="001A012E">
      <w:pPr>
        <w:autoSpaceDE w:val="0"/>
        <w:autoSpaceDN w:val="0"/>
        <w:adjustRightInd w:val="0"/>
        <w:jc w:val="both"/>
        <w:rPr>
          <w:rFonts w:ascii="Arial" w:eastAsia="Calibri" w:hAnsi="Arial" w:cs="Arial"/>
          <w:b/>
          <w:bCs/>
          <w:lang w:eastAsia="es-NI"/>
        </w:rPr>
      </w:pPr>
      <w:r w:rsidRPr="00D507BB">
        <w:rPr>
          <w:rFonts w:ascii="Arial" w:eastAsia="Calibri" w:hAnsi="Arial" w:cs="Arial"/>
          <w:b/>
          <w:bCs/>
          <w:lang w:eastAsia="es-NI"/>
        </w:rPr>
        <w:t xml:space="preserve">Artículo </w:t>
      </w:r>
      <w:r w:rsidR="00924CEB">
        <w:rPr>
          <w:rFonts w:ascii="Arial" w:eastAsia="Calibri" w:hAnsi="Arial" w:cs="Arial"/>
          <w:b/>
          <w:bCs/>
          <w:lang w:eastAsia="es-NI"/>
        </w:rPr>
        <w:t>37</w:t>
      </w:r>
      <w:r w:rsidRPr="00D507BB">
        <w:rPr>
          <w:rFonts w:ascii="Arial" w:eastAsia="Calibri" w:hAnsi="Arial" w:cs="Arial"/>
          <w:b/>
          <w:bCs/>
          <w:lang w:eastAsia="es-NI"/>
        </w:rPr>
        <w:t>: Reconocimiento de gastos por disminución de las consecuencias del siniestro</w:t>
      </w:r>
    </w:p>
    <w:p w14:paraId="2E075A39" w14:textId="77777777" w:rsidR="00924CEB" w:rsidRPr="007A7496" w:rsidRDefault="00924CEB" w:rsidP="00924CEB">
      <w:pPr>
        <w:autoSpaceDE w:val="0"/>
        <w:autoSpaceDN w:val="0"/>
        <w:adjustRightInd w:val="0"/>
        <w:jc w:val="both"/>
        <w:rPr>
          <w:rFonts w:ascii="Arial" w:eastAsia="Calibri" w:hAnsi="Arial" w:cs="Arial"/>
          <w:lang w:eastAsia="es-NI"/>
        </w:rPr>
      </w:pPr>
      <w:r w:rsidRPr="007A7496">
        <w:rPr>
          <w:rFonts w:ascii="Arial" w:eastAsia="Calibri" w:hAnsi="Arial" w:cs="Arial"/>
          <w:b/>
          <w:lang w:eastAsia="es-NI"/>
        </w:rPr>
        <w:t>SEGUROS LAFISE</w:t>
      </w:r>
      <w:r w:rsidRPr="007A7496">
        <w:rPr>
          <w:rFonts w:ascii="Arial" w:eastAsia="Calibri" w:hAnsi="Arial" w:cs="Arial"/>
          <w:lang w:eastAsia="es-NI"/>
        </w:rPr>
        <w:t xml:space="preserve"> correrá con los gastos de disminución de las consecuencias del siniestro, originados en la obligación establecida en el artículo anterior, independientemente de que los resultados no sean efectivos. No obstante, la suma a reembolsar por estos gastos no podrá superar por sí sola el monto asegurado. En ningún caso se indemnizarán los gastos que sean oportunos o desproporcionados, según se determine en las presentes condiciones generales. </w:t>
      </w:r>
    </w:p>
    <w:p w14:paraId="6B1CFA39" w14:textId="77777777" w:rsidR="00924CEB" w:rsidRPr="007A7496" w:rsidRDefault="00924CEB" w:rsidP="00924CEB">
      <w:pPr>
        <w:autoSpaceDE w:val="0"/>
        <w:autoSpaceDN w:val="0"/>
        <w:adjustRightInd w:val="0"/>
        <w:jc w:val="both"/>
        <w:rPr>
          <w:rFonts w:ascii="Arial" w:eastAsia="Calibri" w:hAnsi="Arial" w:cs="Arial"/>
          <w:lang w:eastAsia="es-NI"/>
        </w:rPr>
      </w:pPr>
    </w:p>
    <w:p w14:paraId="51B83B6A" w14:textId="77777777" w:rsidR="00924CEB" w:rsidRPr="007A7496" w:rsidRDefault="00924CEB" w:rsidP="00924CEB">
      <w:pPr>
        <w:autoSpaceDE w:val="0"/>
        <w:autoSpaceDN w:val="0"/>
        <w:adjustRightInd w:val="0"/>
        <w:jc w:val="both"/>
        <w:rPr>
          <w:rFonts w:ascii="Arial" w:hAnsi="Arial" w:cs="Arial"/>
        </w:rPr>
      </w:pPr>
      <w:r w:rsidRPr="007A7496">
        <w:rPr>
          <w:rFonts w:ascii="Arial" w:eastAsia="Calibri" w:hAnsi="Arial" w:cs="Arial"/>
          <w:lang w:eastAsia="es-NI"/>
        </w:rPr>
        <w:t xml:space="preserve">La participación de cualquiera de las partes en las labores de disminución de pérdidas y conservación no perjudicará sus derechos. Si la persona asegurada actuó siguiendo las instrucciones de </w:t>
      </w:r>
      <w:r w:rsidRPr="007A7496">
        <w:rPr>
          <w:rFonts w:ascii="Arial" w:eastAsia="Calibri" w:hAnsi="Arial" w:cs="Arial"/>
          <w:b/>
          <w:lang w:eastAsia="es-NI"/>
        </w:rPr>
        <w:t>SEGUROS LAFISE</w:t>
      </w:r>
      <w:r w:rsidRPr="007A7496">
        <w:rPr>
          <w:rFonts w:ascii="Arial" w:eastAsia="Calibri" w:hAnsi="Arial" w:cs="Arial"/>
          <w:lang w:eastAsia="es-NI"/>
        </w:rPr>
        <w:t>, este último deberá reembolsar la totalidad de los gastos.</w:t>
      </w:r>
    </w:p>
    <w:p w14:paraId="23CC4221" w14:textId="77777777" w:rsidR="0096215A" w:rsidRPr="00D507BB" w:rsidRDefault="0096215A" w:rsidP="00897719">
      <w:pPr>
        <w:jc w:val="both"/>
        <w:rPr>
          <w:rFonts w:ascii="Arial" w:hAnsi="Arial" w:cs="Arial"/>
          <w:color w:val="FF0000"/>
        </w:rPr>
      </w:pPr>
    </w:p>
    <w:p w14:paraId="6E119FB0" w14:textId="77777777" w:rsidR="0086448C" w:rsidRPr="00D507BB" w:rsidRDefault="0086448C" w:rsidP="0086448C">
      <w:pPr>
        <w:pStyle w:val="Heading2"/>
        <w:keepLines w:val="0"/>
        <w:spacing w:before="0" w:line="240" w:lineRule="auto"/>
        <w:contextualSpacing/>
        <w:rPr>
          <w:rFonts w:ascii="Arial" w:hAnsi="Arial" w:cs="Arial"/>
          <w:color w:val="auto"/>
          <w:sz w:val="24"/>
          <w:szCs w:val="24"/>
        </w:rPr>
      </w:pPr>
      <w:bookmarkStart w:id="28" w:name="_Toc307229635"/>
      <w:bookmarkStart w:id="29" w:name="_Toc318025988"/>
      <w:r w:rsidRPr="00D507BB">
        <w:rPr>
          <w:rFonts w:ascii="Arial" w:hAnsi="Arial" w:cs="Arial"/>
          <w:color w:val="auto"/>
          <w:sz w:val="24"/>
          <w:szCs w:val="24"/>
        </w:rPr>
        <w:t xml:space="preserve">Artículo </w:t>
      </w:r>
      <w:r w:rsidR="002430A8">
        <w:rPr>
          <w:rFonts w:ascii="Arial" w:hAnsi="Arial" w:cs="Arial"/>
          <w:color w:val="auto"/>
          <w:sz w:val="24"/>
          <w:szCs w:val="24"/>
        </w:rPr>
        <w:t>38</w:t>
      </w:r>
      <w:r w:rsidRPr="00D507BB">
        <w:rPr>
          <w:rFonts w:ascii="Arial" w:hAnsi="Arial" w:cs="Arial"/>
          <w:color w:val="auto"/>
          <w:sz w:val="24"/>
          <w:szCs w:val="24"/>
        </w:rPr>
        <w:t xml:space="preserve">: Medidas de </w:t>
      </w:r>
      <w:r w:rsidR="00E517EE" w:rsidRPr="00D507BB">
        <w:rPr>
          <w:rFonts w:ascii="Arial" w:hAnsi="Arial" w:cs="Arial"/>
          <w:color w:val="auto"/>
          <w:sz w:val="24"/>
          <w:szCs w:val="24"/>
        </w:rPr>
        <w:t xml:space="preserve">Prevención de </w:t>
      </w:r>
      <w:bookmarkEnd w:id="28"/>
      <w:bookmarkEnd w:id="29"/>
      <w:r w:rsidR="00E517EE" w:rsidRPr="00D507BB">
        <w:rPr>
          <w:rFonts w:ascii="Arial" w:hAnsi="Arial" w:cs="Arial"/>
          <w:color w:val="auto"/>
          <w:sz w:val="24"/>
          <w:szCs w:val="24"/>
        </w:rPr>
        <w:t>Daños</w:t>
      </w:r>
    </w:p>
    <w:p w14:paraId="35280984" w14:textId="77777777" w:rsidR="0086448C" w:rsidRPr="00D507BB" w:rsidRDefault="0086448C" w:rsidP="0086448C">
      <w:pPr>
        <w:autoSpaceDE w:val="0"/>
        <w:autoSpaceDN w:val="0"/>
        <w:adjustRightInd w:val="0"/>
        <w:jc w:val="both"/>
        <w:rPr>
          <w:rFonts w:ascii="Arial" w:hAnsi="Arial" w:cs="Arial"/>
          <w:color w:val="000000"/>
          <w:lang w:val="es-CR"/>
        </w:rPr>
      </w:pPr>
    </w:p>
    <w:p w14:paraId="5C01DA0E" w14:textId="77777777" w:rsidR="0086448C" w:rsidRPr="00D507BB" w:rsidRDefault="0086448C" w:rsidP="0017600F">
      <w:pPr>
        <w:pStyle w:val="ListParagraph"/>
        <w:numPr>
          <w:ilvl w:val="0"/>
          <w:numId w:val="14"/>
        </w:numPr>
        <w:rPr>
          <w:rFonts w:ascii="Arial" w:hAnsi="Arial" w:cs="Arial"/>
          <w:sz w:val="24"/>
          <w:szCs w:val="24"/>
          <w:lang w:val="es-ES"/>
        </w:rPr>
      </w:pPr>
      <w:r w:rsidRPr="00D507BB">
        <w:rPr>
          <w:rFonts w:ascii="Arial" w:hAnsi="Arial" w:cs="Arial"/>
          <w:sz w:val="24"/>
          <w:szCs w:val="24"/>
          <w:lang w:val="es-ES"/>
        </w:rPr>
        <w:t xml:space="preserve">Con respecto al riesgo de incendio y/o explosión, el </w:t>
      </w:r>
      <w:r w:rsidR="002430A8">
        <w:rPr>
          <w:rFonts w:ascii="Arial" w:hAnsi="Arial" w:cs="Arial"/>
          <w:sz w:val="24"/>
          <w:szCs w:val="24"/>
          <w:lang w:val="es-ES"/>
        </w:rPr>
        <w:t>Tomador y/o A</w:t>
      </w:r>
      <w:r w:rsidRPr="00D507BB">
        <w:rPr>
          <w:rFonts w:ascii="Arial" w:hAnsi="Arial" w:cs="Arial"/>
          <w:sz w:val="24"/>
          <w:szCs w:val="24"/>
          <w:lang w:val="es-ES"/>
        </w:rPr>
        <w:t>segurado deberá cumplir con las siguientes medidas de seguridad, en los sitios de uso para el almacenamiento de los equipos:</w:t>
      </w:r>
    </w:p>
    <w:p w14:paraId="4E172167" w14:textId="77777777" w:rsidR="0086448C" w:rsidRPr="00D507BB" w:rsidRDefault="0086448C" w:rsidP="0086448C">
      <w:pPr>
        <w:pStyle w:val="ListParagraph"/>
        <w:spacing w:after="0" w:line="240" w:lineRule="auto"/>
        <w:ind w:left="357"/>
        <w:rPr>
          <w:rFonts w:ascii="Arial" w:hAnsi="Arial" w:cs="Arial"/>
          <w:sz w:val="24"/>
          <w:szCs w:val="24"/>
          <w:lang w:val="es-ES"/>
        </w:rPr>
      </w:pPr>
    </w:p>
    <w:p w14:paraId="68694FD8" w14:textId="77777777" w:rsidR="0086448C" w:rsidRDefault="0086448C" w:rsidP="0017600F">
      <w:pPr>
        <w:pStyle w:val="ListParagraph"/>
        <w:numPr>
          <w:ilvl w:val="0"/>
          <w:numId w:val="13"/>
        </w:numPr>
        <w:autoSpaceDE w:val="0"/>
        <w:autoSpaceDN w:val="0"/>
        <w:adjustRightInd w:val="0"/>
        <w:rPr>
          <w:rFonts w:ascii="Arial" w:hAnsi="Arial" w:cs="Arial"/>
          <w:sz w:val="24"/>
          <w:szCs w:val="24"/>
          <w:lang w:val="es-ES"/>
        </w:rPr>
      </w:pPr>
      <w:r w:rsidRPr="00D507BB">
        <w:rPr>
          <w:rFonts w:ascii="Arial" w:hAnsi="Arial" w:cs="Arial"/>
          <w:sz w:val="24"/>
          <w:szCs w:val="24"/>
          <w:lang w:val="es-ES"/>
        </w:rPr>
        <w:t>Contar con equipos adecuados para el combate de incendios y disponer de agentes extintores, según lo establecido en la Normas Internacionales de Protección contra Incendio; que para ello norma y administra el Benemérito Cuerpos de Bomberos de Costa Rica.</w:t>
      </w:r>
    </w:p>
    <w:p w14:paraId="2B291319" w14:textId="77777777" w:rsidR="002430A8" w:rsidRPr="00D507BB" w:rsidRDefault="002430A8" w:rsidP="002430A8">
      <w:pPr>
        <w:pStyle w:val="ListParagraph"/>
        <w:autoSpaceDE w:val="0"/>
        <w:autoSpaceDN w:val="0"/>
        <w:adjustRightInd w:val="0"/>
        <w:rPr>
          <w:rFonts w:ascii="Arial" w:hAnsi="Arial" w:cs="Arial"/>
          <w:sz w:val="24"/>
          <w:szCs w:val="24"/>
          <w:lang w:val="es-ES"/>
        </w:rPr>
      </w:pPr>
    </w:p>
    <w:p w14:paraId="61CE62B3" w14:textId="77777777" w:rsidR="0086448C" w:rsidRPr="00657E27" w:rsidRDefault="0086448C" w:rsidP="0017600F">
      <w:pPr>
        <w:pStyle w:val="ListParagraph"/>
        <w:numPr>
          <w:ilvl w:val="0"/>
          <w:numId w:val="13"/>
        </w:numPr>
        <w:autoSpaceDE w:val="0"/>
        <w:autoSpaceDN w:val="0"/>
        <w:adjustRightInd w:val="0"/>
        <w:ind w:left="709" w:hanging="283"/>
        <w:rPr>
          <w:rFonts w:ascii="Arial" w:hAnsi="Arial" w:cs="Arial"/>
          <w:lang w:val="es-ES"/>
        </w:rPr>
      </w:pPr>
      <w:r w:rsidRPr="002430A8">
        <w:rPr>
          <w:rFonts w:ascii="Arial" w:hAnsi="Arial" w:cs="Arial"/>
          <w:sz w:val="24"/>
          <w:szCs w:val="24"/>
          <w:lang w:val="es-ES"/>
        </w:rPr>
        <w:t>La tubería ascendente húmeda para hidrantes deberá instalarse hasta el nivel inmediatamente anterior al último piso en proceso de construcción cerrándola provisionalmente con tapas.</w:t>
      </w:r>
    </w:p>
    <w:p w14:paraId="45AD44D8" w14:textId="77777777" w:rsidR="002430A8" w:rsidRPr="00657E27" w:rsidRDefault="002430A8" w:rsidP="002430A8">
      <w:pPr>
        <w:pStyle w:val="ListParagraph"/>
        <w:rPr>
          <w:rFonts w:ascii="Arial" w:hAnsi="Arial" w:cs="Arial"/>
          <w:lang w:val="es-ES"/>
        </w:rPr>
      </w:pPr>
    </w:p>
    <w:p w14:paraId="2336E7D0" w14:textId="77777777" w:rsidR="0086448C" w:rsidRPr="00D507BB" w:rsidRDefault="0086448C" w:rsidP="0017600F">
      <w:pPr>
        <w:pStyle w:val="ListParagraph"/>
        <w:numPr>
          <w:ilvl w:val="0"/>
          <w:numId w:val="13"/>
        </w:numPr>
        <w:autoSpaceDE w:val="0"/>
        <w:autoSpaceDN w:val="0"/>
        <w:adjustRightInd w:val="0"/>
        <w:rPr>
          <w:rFonts w:ascii="Arial" w:hAnsi="Arial" w:cs="Arial"/>
          <w:sz w:val="24"/>
          <w:szCs w:val="24"/>
          <w:lang w:val="es-ES"/>
        </w:rPr>
      </w:pPr>
      <w:r w:rsidRPr="00D507BB">
        <w:rPr>
          <w:rFonts w:ascii="Arial" w:hAnsi="Arial" w:cs="Arial"/>
          <w:sz w:val="24"/>
          <w:szCs w:val="24"/>
          <w:lang w:val="es-ES"/>
        </w:rPr>
        <w:t>Los gabinetes para mangueras y extintores portátiles deberán revisarse a intervalos regulares, como mínimo dos veces por semana.</w:t>
      </w:r>
    </w:p>
    <w:p w14:paraId="0C67EC22" w14:textId="77777777" w:rsidR="002430A8" w:rsidRDefault="002430A8" w:rsidP="002430A8">
      <w:pPr>
        <w:pStyle w:val="ListParagraph"/>
        <w:autoSpaceDE w:val="0"/>
        <w:autoSpaceDN w:val="0"/>
        <w:adjustRightInd w:val="0"/>
        <w:rPr>
          <w:rFonts w:ascii="Arial" w:hAnsi="Arial" w:cs="Arial"/>
          <w:sz w:val="24"/>
          <w:szCs w:val="24"/>
          <w:lang w:val="es-ES"/>
        </w:rPr>
      </w:pPr>
    </w:p>
    <w:p w14:paraId="09DA9877" w14:textId="77777777" w:rsidR="0086448C" w:rsidRPr="00D507BB" w:rsidRDefault="0086448C" w:rsidP="0017600F">
      <w:pPr>
        <w:pStyle w:val="ListParagraph"/>
        <w:numPr>
          <w:ilvl w:val="0"/>
          <w:numId w:val="13"/>
        </w:numPr>
        <w:autoSpaceDE w:val="0"/>
        <w:autoSpaceDN w:val="0"/>
        <w:adjustRightInd w:val="0"/>
        <w:rPr>
          <w:rFonts w:ascii="Arial" w:hAnsi="Arial" w:cs="Arial"/>
          <w:sz w:val="24"/>
          <w:szCs w:val="24"/>
          <w:lang w:val="es-ES"/>
        </w:rPr>
      </w:pPr>
      <w:r w:rsidRPr="00D507BB">
        <w:rPr>
          <w:rFonts w:ascii="Arial" w:hAnsi="Arial" w:cs="Arial"/>
          <w:sz w:val="24"/>
          <w:szCs w:val="24"/>
          <w:lang w:val="es-ES"/>
        </w:rPr>
        <w:t>Los muros cortafuego previstos por los reglamentos locales vigentes serán construidos tan pronto sea posible una vez retiradas las cimbras o encofrados.</w:t>
      </w:r>
    </w:p>
    <w:p w14:paraId="2217C4FB" w14:textId="77777777" w:rsidR="002430A8" w:rsidRDefault="002430A8" w:rsidP="002430A8">
      <w:pPr>
        <w:pStyle w:val="ListParagraph"/>
        <w:autoSpaceDE w:val="0"/>
        <w:autoSpaceDN w:val="0"/>
        <w:adjustRightInd w:val="0"/>
        <w:rPr>
          <w:rFonts w:ascii="Arial" w:hAnsi="Arial" w:cs="Arial"/>
          <w:sz w:val="24"/>
          <w:szCs w:val="24"/>
          <w:lang w:val="es-ES"/>
        </w:rPr>
      </w:pPr>
    </w:p>
    <w:p w14:paraId="04EC8A0F" w14:textId="77777777" w:rsidR="0086448C" w:rsidRPr="00D507BB" w:rsidRDefault="0086448C" w:rsidP="0017600F">
      <w:pPr>
        <w:pStyle w:val="ListParagraph"/>
        <w:numPr>
          <w:ilvl w:val="0"/>
          <w:numId w:val="13"/>
        </w:numPr>
        <w:autoSpaceDE w:val="0"/>
        <w:autoSpaceDN w:val="0"/>
        <w:adjustRightInd w:val="0"/>
        <w:rPr>
          <w:rFonts w:ascii="Arial" w:hAnsi="Arial" w:cs="Arial"/>
          <w:sz w:val="24"/>
          <w:szCs w:val="24"/>
          <w:lang w:val="es-ES"/>
        </w:rPr>
      </w:pPr>
      <w:r w:rsidRPr="00D507BB">
        <w:rPr>
          <w:rFonts w:ascii="Arial" w:hAnsi="Arial" w:cs="Arial"/>
          <w:sz w:val="24"/>
          <w:szCs w:val="24"/>
          <w:lang w:val="es-ES"/>
        </w:rPr>
        <w:t>Deberá implantarse un sistema de "permisos de trabajo" o protocolos, para todas las que impliquen riesgo de incendio, de manera que se deje evidencia escrita de la autorización en labores tales como:</w:t>
      </w:r>
    </w:p>
    <w:p w14:paraId="01790FC2" w14:textId="77777777" w:rsidR="009B4BEF" w:rsidRPr="00D507BB" w:rsidRDefault="009B4BEF" w:rsidP="009B4BEF">
      <w:pPr>
        <w:pStyle w:val="ListParagraph"/>
        <w:rPr>
          <w:rFonts w:ascii="Arial" w:hAnsi="Arial" w:cs="Arial"/>
          <w:sz w:val="24"/>
          <w:szCs w:val="24"/>
          <w:lang w:val="es-ES"/>
        </w:rPr>
      </w:pPr>
    </w:p>
    <w:p w14:paraId="1C5E42B2" w14:textId="77777777" w:rsidR="0086448C" w:rsidRPr="00D507BB" w:rsidRDefault="0086448C" w:rsidP="0017600F">
      <w:pPr>
        <w:pStyle w:val="ListParagraph"/>
        <w:numPr>
          <w:ilvl w:val="0"/>
          <w:numId w:val="17"/>
        </w:numPr>
        <w:autoSpaceDE w:val="0"/>
        <w:autoSpaceDN w:val="0"/>
        <w:adjustRightInd w:val="0"/>
        <w:rPr>
          <w:rFonts w:ascii="Arial" w:hAnsi="Arial" w:cs="Arial"/>
          <w:sz w:val="24"/>
          <w:szCs w:val="24"/>
        </w:rPr>
      </w:pPr>
      <w:proofErr w:type="spellStart"/>
      <w:r w:rsidRPr="00D507BB">
        <w:rPr>
          <w:rFonts w:ascii="Arial" w:hAnsi="Arial" w:cs="Arial"/>
          <w:sz w:val="24"/>
          <w:szCs w:val="24"/>
        </w:rPr>
        <w:t>esmerilado</w:t>
      </w:r>
      <w:proofErr w:type="spellEnd"/>
      <w:r w:rsidRPr="00D507BB">
        <w:rPr>
          <w:rFonts w:ascii="Arial" w:hAnsi="Arial" w:cs="Arial"/>
          <w:sz w:val="24"/>
          <w:szCs w:val="24"/>
        </w:rPr>
        <w:t xml:space="preserve">, </w:t>
      </w:r>
      <w:proofErr w:type="spellStart"/>
      <w:r w:rsidRPr="00D507BB">
        <w:rPr>
          <w:rFonts w:ascii="Arial" w:hAnsi="Arial" w:cs="Arial"/>
          <w:sz w:val="24"/>
          <w:szCs w:val="24"/>
        </w:rPr>
        <w:t>corte</w:t>
      </w:r>
      <w:proofErr w:type="spellEnd"/>
      <w:r w:rsidRPr="00D507BB">
        <w:rPr>
          <w:rFonts w:ascii="Arial" w:hAnsi="Arial" w:cs="Arial"/>
          <w:sz w:val="24"/>
          <w:szCs w:val="24"/>
        </w:rPr>
        <w:t xml:space="preserve"> y </w:t>
      </w:r>
      <w:proofErr w:type="spellStart"/>
      <w:r w:rsidRPr="00D507BB">
        <w:rPr>
          <w:rFonts w:ascii="Arial" w:hAnsi="Arial" w:cs="Arial"/>
          <w:sz w:val="24"/>
          <w:szCs w:val="24"/>
        </w:rPr>
        <w:t>soldadura</w:t>
      </w:r>
      <w:proofErr w:type="spellEnd"/>
      <w:r w:rsidRPr="00D507BB">
        <w:rPr>
          <w:rFonts w:ascii="Arial" w:hAnsi="Arial" w:cs="Arial"/>
          <w:sz w:val="24"/>
          <w:szCs w:val="24"/>
        </w:rPr>
        <w:t>,</w:t>
      </w:r>
    </w:p>
    <w:p w14:paraId="67316980" w14:textId="77777777" w:rsidR="0086448C" w:rsidRPr="00D507BB" w:rsidRDefault="0086448C" w:rsidP="0017600F">
      <w:pPr>
        <w:pStyle w:val="ListParagraph"/>
        <w:numPr>
          <w:ilvl w:val="0"/>
          <w:numId w:val="17"/>
        </w:numPr>
        <w:autoSpaceDE w:val="0"/>
        <w:autoSpaceDN w:val="0"/>
        <w:adjustRightInd w:val="0"/>
        <w:rPr>
          <w:rFonts w:ascii="Arial" w:hAnsi="Arial" w:cs="Arial"/>
          <w:sz w:val="24"/>
          <w:szCs w:val="24"/>
        </w:rPr>
      </w:pPr>
      <w:proofErr w:type="spellStart"/>
      <w:r w:rsidRPr="00D507BB">
        <w:rPr>
          <w:rFonts w:ascii="Arial" w:hAnsi="Arial" w:cs="Arial"/>
          <w:sz w:val="24"/>
          <w:szCs w:val="24"/>
        </w:rPr>
        <w:t>trabajos</w:t>
      </w:r>
      <w:proofErr w:type="spellEnd"/>
      <w:r w:rsidRPr="00D507BB">
        <w:rPr>
          <w:rFonts w:ascii="Arial" w:hAnsi="Arial" w:cs="Arial"/>
          <w:sz w:val="24"/>
          <w:szCs w:val="24"/>
        </w:rPr>
        <w:t xml:space="preserve"> con </w:t>
      </w:r>
      <w:proofErr w:type="spellStart"/>
      <w:r w:rsidRPr="00D507BB">
        <w:rPr>
          <w:rFonts w:ascii="Arial" w:hAnsi="Arial" w:cs="Arial"/>
          <w:sz w:val="24"/>
          <w:szCs w:val="24"/>
        </w:rPr>
        <w:t>soplete</w:t>
      </w:r>
      <w:proofErr w:type="spellEnd"/>
      <w:r w:rsidRPr="00D507BB">
        <w:rPr>
          <w:rFonts w:ascii="Arial" w:hAnsi="Arial" w:cs="Arial"/>
          <w:sz w:val="24"/>
          <w:szCs w:val="24"/>
        </w:rPr>
        <w:t>,</w:t>
      </w:r>
    </w:p>
    <w:p w14:paraId="6DA939BD" w14:textId="77777777" w:rsidR="0086448C" w:rsidRPr="002B6331" w:rsidRDefault="0086448C" w:rsidP="0017600F">
      <w:pPr>
        <w:pStyle w:val="ListParagraph"/>
        <w:numPr>
          <w:ilvl w:val="0"/>
          <w:numId w:val="17"/>
        </w:numPr>
        <w:autoSpaceDE w:val="0"/>
        <w:autoSpaceDN w:val="0"/>
        <w:adjustRightInd w:val="0"/>
        <w:rPr>
          <w:rFonts w:ascii="Arial" w:hAnsi="Arial" w:cs="Arial"/>
          <w:sz w:val="24"/>
          <w:szCs w:val="24"/>
          <w:lang w:val="es-NI"/>
        </w:rPr>
      </w:pPr>
      <w:r w:rsidRPr="002B6331">
        <w:rPr>
          <w:rFonts w:ascii="Arial" w:hAnsi="Arial" w:cs="Arial"/>
          <w:sz w:val="24"/>
          <w:szCs w:val="24"/>
          <w:lang w:val="es-NI"/>
        </w:rPr>
        <w:t>aplicación de asfalto</w:t>
      </w:r>
      <w:r w:rsidR="002B6331" w:rsidRPr="002B6331">
        <w:rPr>
          <w:rFonts w:ascii="Arial" w:hAnsi="Arial" w:cs="Arial"/>
          <w:sz w:val="24"/>
          <w:szCs w:val="24"/>
          <w:lang w:val="es-NI"/>
        </w:rPr>
        <w:t xml:space="preserve"> </w:t>
      </w:r>
      <w:r w:rsidRPr="002B6331">
        <w:rPr>
          <w:rFonts w:ascii="Arial" w:hAnsi="Arial" w:cs="Arial"/>
          <w:sz w:val="24"/>
          <w:szCs w:val="24"/>
          <w:lang w:val="es-NI"/>
        </w:rPr>
        <w:t>caliente, o</w:t>
      </w:r>
    </w:p>
    <w:p w14:paraId="1018EEEA" w14:textId="77777777" w:rsidR="0086448C" w:rsidRPr="00D507BB" w:rsidRDefault="0086448C" w:rsidP="0017600F">
      <w:pPr>
        <w:pStyle w:val="ListParagraph"/>
        <w:numPr>
          <w:ilvl w:val="0"/>
          <w:numId w:val="17"/>
        </w:numPr>
        <w:autoSpaceDE w:val="0"/>
        <w:autoSpaceDN w:val="0"/>
        <w:adjustRightInd w:val="0"/>
        <w:rPr>
          <w:rFonts w:ascii="Arial" w:hAnsi="Arial" w:cs="Arial"/>
          <w:sz w:val="24"/>
          <w:szCs w:val="24"/>
          <w:lang w:val="es-ES"/>
        </w:rPr>
      </w:pPr>
      <w:r w:rsidRPr="00D507BB">
        <w:rPr>
          <w:rFonts w:ascii="Arial" w:hAnsi="Arial" w:cs="Arial"/>
          <w:sz w:val="24"/>
          <w:szCs w:val="24"/>
          <w:lang w:val="es-ES"/>
        </w:rPr>
        <w:t>cualesquiera otros trabajos que desarrollen calor</w:t>
      </w:r>
    </w:p>
    <w:p w14:paraId="2792462D" w14:textId="77777777" w:rsidR="0086448C" w:rsidRPr="00D507BB" w:rsidRDefault="0086448C" w:rsidP="0086448C">
      <w:pPr>
        <w:autoSpaceDE w:val="0"/>
        <w:autoSpaceDN w:val="0"/>
        <w:adjustRightInd w:val="0"/>
        <w:ind w:left="600" w:firstLine="456"/>
        <w:contextualSpacing/>
        <w:jc w:val="both"/>
        <w:rPr>
          <w:rFonts w:ascii="Arial" w:hAnsi="Arial" w:cs="Arial"/>
        </w:rPr>
      </w:pPr>
    </w:p>
    <w:p w14:paraId="319AE48C" w14:textId="77777777" w:rsidR="0086448C" w:rsidRPr="00D507BB" w:rsidRDefault="0086448C" w:rsidP="0017600F">
      <w:pPr>
        <w:pStyle w:val="ListParagraph"/>
        <w:numPr>
          <w:ilvl w:val="0"/>
          <w:numId w:val="13"/>
        </w:numPr>
        <w:autoSpaceDE w:val="0"/>
        <w:autoSpaceDN w:val="0"/>
        <w:adjustRightInd w:val="0"/>
        <w:rPr>
          <w:rFonts w:ascii="Arial" w:hAnsi="Arial" w:cs="Arial"/>
          <w:sz w:val="24"/>
          <w:szCs w:val="24"/>
          <w:lang w:val="es-ES"/>
        </w:rPr>
      </w:pPr>
      <w:r w:rsidRPr="00D507BB">
        <w:rPr>
          <w:rFonts w:ascii="Arial" w:hAnsi="Arial" w:cs="Arial"/>
          <w:sz w:val="24"/>
          <w:szCs w:val="24"/>
          <w:lang w:val="es-ES"/>
        </w:rPr>
        <w:lastRenderedPageBreak/>
        <w:t>En trabajos con riesgo de incendio, deberá estar presente cuando menos una persona entrenada en el combate de incendios provista de un extintor.</w:t>
      </w:r>
    </w:p>
    <w:p w14:paraId="1E3E8B2E" w14:textId="77777777" w:rsidR="0086448C" w:rsidRPr="00D507BB" w:rsidRDefault="0086448C" w:rsidP="0086448C">
      <w:pPr>
        <w:pStyle w:val="ListParagraph"/>
        <w:autoSpaceDE w:val="0"/>
        <w:autoSpaceDN w:val="0"/>
        <w:adjustRightInd w:val="0"/>
        <w:ind w:left="708"/>
        <w:rPr>
          <w:rFonts w:ascii="Arial" w:hAnsi="Arial" w:cs="Arial"/>
          <w:sz w:val="24"/>
          <w:szCs w:val="24"/>
          <w:lang w:val="es-ES"/>
        </w:rPr>
      </w:pPr>
    </w:p>
    <w:p w14:paraId="606E1FA7" w14:textId="77777777" w:rsidR="0086448C" w:rsidRPr="00D507BB" w:rsidRDefault="0086448C" w:rsidP="0017600F">
      <w:pPr>
        <w:pStyle w:val="ListParagraph"/>
        <w:numPr>
          <w:ilvl w:val="0"/>
          <w:numId w:val="13"/>
        </w:numPr>
        <w:autoSpaceDE w:val="0"/>
        <w:autoSpaceDN w:val="0"/>
        <w:adjustRightInd w:val="0"/>
        <w:rPr>
          <w:rFonts w:ascii="Arial" w:hAnsi="Arial" w:cs="Arial"/>
          <w:sz w:val="24"/>
          <w:szCs w:val="24"/>
          <w:lang w:val="es-ES"/>
        </w:rPr>
      </w:pPr>
      <w:r w:rsidRPr="00D507BB">
        <w:rPr>
          <w:rFonts w:ascii="Arial" w:hAnsi="Arial" w:cs="Arial"/>
          <w:sz w:val="24"/>
          <w:szCs w:val="24"/>
          <w:lang w:val="es-ES"/>
        </w:rPr>
        <w:t>El sitio de trabajo deberá ser inspeccionado una hora después de haberse terminado el trabajo con peligro de incendio.</w:t>
      </w:r>
    </w:p>
    <w:p w14:paraId="7BC12F7E" w14:textId="77777777" w:rsidR="0086448C" w:rsidRPr="00D507BB" w:rsidRDefault="0086448C" w:rsidP="0086448C">
      <w:pPr>
        <w:pStyle w:val="ListParagraph"/>
        <w:rPr>
          <w:rFonts w:ascii="Arial" w:hAnsi="Arial" w:cs="Arial"/>
          <w:sz w:val="24"/>
          <w:szCs w:val="24"/>
          <w:lang w:val="es-ES"/>
        </w:rPr>
      </w:pPr>
    </w:p>
    <w:p w14:paraId="3D47EF35" w14:textId="77777777" w:rsidR="0086448C" w:rsidRPr="00D507BB" w:rsidRDefault="0086448C" w:rsidP="0017600F">
      <w:pPr>
        <w:pStyle w:val="ListParagraph"/>
        <w:numPr>
          <w:ilvl w:val="0"/>
          <w:numId w:val="13"/>
        </w:numPr>
        <w:autoSpaceDE w:val="0"/>
        <w:autoSpaceDN w:val="0"/>
        <w:adjustRightInd w:val="0"/>
        <w:rPr>
          <w:rFonts w:ascii="Arial" w:hAnsi="Arial" w:cs="Arial"/>
          <w:sz w:val="24"/>
          <w:szCs w:val="24"/>
          <w:lang w:val="es-ES"/>
        </w:rPr>
      </w:pPr>
      <w:r w:rsidRPr="00D507BB">
        <w:rPr>
          <w:rFonts w:ascii="Arial" w:hAnsi="Arial" w:cs="Arial"/>
          <w:sz w:val="24"/>
          <w:szCs w:val="24"/>
          <w:lang w:val="es-ES"/>
        </w:rPr>
        <w:t>El almacenaje de material requerido deberá distribuirse en varios sitios de almacenamiento y el valor por unidad de almacenaje no deberá exceder el monto indicado en las Condiciones Particulares.</w:t>
      </w:r>
    </w:p>
    <w:p w14:paraId="0BB0969B" w14:textId="77777777" w:rsidR="009B4BEF" w:rsidRPr="00D507BB" w:rsidRDefault="009B4BEF" w:rsidP="009B4BEF">
      <w:pPr>
        <w:pStyle w:val="ListParagraph"/>
        <w:autoSpaceDE w:val="0"/>
        <w:autoSpaceDN w:val="0"/>
        <w:adjustRightInd w:val="0"/>
        <w:rPr>
          <w:rFonts w:ascii="Arial" w:hAnsi="Arial" w:cs="Arial"/>
          <w:sz w:val="24"/>
          <w:szCs w:val="24"/>
          <w:lang w:val="es-ES"/>
        </w:rPr>
      </w:pPr>
    </w:p>
    <w:p w14:paraId="108E5D54" w14:textId="77777777" w:rsidR="0086448C" w:rsidRPr="00D507BB" w:rsidRDefault="0086448C" w:rsidP="0017600F">
      <w:pPr>
        <w:pStyle w:val="ListParagraph"/>
        <w:numPr>
          <w:ilvl w:val="0"/>
          <w:numId w:val="13"/>
        </w:numPr>
        <w:autoSpaceDE w:val="0"/>
        <w:autoSpaceDN w:val="0"/>
        <w:adjustRightInd w:val="0"/>
        <w:rPr>
          <w:rFonts w:ascii="Arial" w:hAnsi="Arial" w:cs="Arial"/>
          <w:sz w:val="24"/>
          <w:szCs w:val="24"/>
          <w:lang w:val="es-ES"/>
        </w:rPr>
      </w:pPr>
      <w:r w:rsidRPr="00D507BB">
        <w:rPr>
          <w:rFonts w:ascii="Arial" w:hAnsi="Arial" w:cs="Arial"/>
          <w:sz w:val="24"/>
          <w:szCs w:val="24"/>
          <w:lang w:val="es-ES"/>
        </w:rPr>
        <w:t xml:space="preserve">Las diferentes unidades de almacenaje deberán estar separadas por una distancia mínima de </w:t>
      </w:r>
      <w:smartTag w:uri="urn:schemas-microsoft-com:office:smarttags" w:element="metricconverter">
        <w:smartTagPr>
          <w:attr w:name="ProductID" w:val="50 metros"/>
        </w:smartTagPr>
        <w:r w:rsidRPr="00D507BB">
          <w:rPr>
            <w:rFonts w:ascii="Arial" w:hAnsi="Arial" w:cs="Arial"/>
            <w:sz w:val="24"/>
            <w:szCs w:val="24"/>
            <w:lang w:val="es-ES"/>
          </w:rPr>
          <w:t>50 metros</w:t>
        </w:r>
      </w:smartTag>
      <w:r w:rsidRPr="00D507BB">
        <w:rPr>
          <w:rFonts w:ascii="Arial" w:hAnsi="Arial" w:cs="Arial"/>
          <w:sz w:val="24"/>
          <w:szCs w:val="24"/>
          <w:lang w:val="es-ES"/>
        </w:rPr>
        <w:t xml:space="preserve"> o bien separadas por muros cortafuego.</w:t>
      </w:r>
    </w:p>
    <w:p w14:paraId="409F08A7" w14:textId="77777777" w:rsidR="009B4BEF" w:rsidRPr="00D507BB" w:rsidRDefault="009B4BEF" w:rsidP="009B4BEF">
      <w:pPr>
        <w:pStyle w:val="ListParagraph"/>
        <w:autoSpaceDE w:val="0"/>
        <w:autoSpaceDN w:val="0"/>
        <w:adjustRightInd w:val="0"/>
        <w:rPr>
          <w:rFonts w:ascii="Arial" w:hAnsi="Arial" w:cs="Arial"/>
          <w:sz w:val="24"/>
          <w:szCs w:val="24"/>
          <w:lang w:val="es-ES"/>
        </w:rPr>
      </w:pPr>
    </w:p>
    <w:p w14:paraId="301BBDCB" w14:textId="77777777" w:rsidR="0086448C" w:rsidRPr="00D507BB" w:rsidRDefault="0086448C" w:rsidP="0017600F">
      <w:pPr>
        <w:pStyle w:val="ListParagraph"/>
        <w:numPr>
          <w:ilvl w:val="0"/>
          <w:numId w:val="13"/>
        </w:numPr>
        <w:autoSpaceDE w:val="0"/>
        <w:autoSpaceDN w:val="0"/>
        <w:adjustRightInd w:val="0"/>
        <w:rPr>
          <w:rFonts w:ascii="Arial" w:hAnsi="Arial" w:cs="Arial"/>
          <w:sz w:val="24"/>
          <w:szCs w:val="24"/>
          <w:lang w:val="es-ES"/>
        </w:rPr>
      </w:pPr>
      <w:r w:rsidRPr="00D507BB">
        <w:rPr>
          <w:rFonts w:ascii="Arial" w:hAnsi="Arial" w:cs="Arial"/>
          <w:sz w:val="24"/>
          <w:szCs w:val="24"/>
          <w:lang w:val="es-ES"/>
        </w:rPr>
        <w:t xml:space="preserve">Todo material inflamable, especialmente líquidos y gases, deberá ubicarse a una distancia mínima de </w:t>
      </w:r>
      <w:smartTag w:uri="urn:schemas-microsoft-com:office:smarttags" w:element="metricconverter">
        <w:smartTagPr>
          <w:attr w:name="ProductID" w:val="10 metros"/>
        </w:smartTagPr>
        <w:r w:rsidRPr="00D507BB">
          <w:rPr>
            <w:rFonts w:ascii="Arial" w:hAnsi="Arial" w:cs="Arial"/>
            <w:sz w:val="24"/>
            <w:szCs w:val="24"/>
            <w:lang w:val="es-ES"/>
          </w:rPr>
          <w:t>10 metros</w:t>
        </w:r>
      </w:smartTag>
      <w:r w:rsidRPr="00D507BB">
        <w:rPr>
          <w:rFonts w:ascii="Arial" w:hAnsi="Arial" w:cs="Arial"/>
          <w:sz w:val="24"/>
          <w:szCs w:val="24"/>
          <w:lang w:val="es-ES"/>
        </w:rPr>
        <w:t xml:space="preserve"> de la obra así como de sitios que desarrollen calor.</w:t>
      </w:r>
    </w:p>
    <w:p w14:paraId="334CE765" w14:textId="77777777" w:rsidR="009B4BEF" w:rsidRPr="00D507BB" w:rsidRDefault="009B4BEF" w:rsidP="009B4BEF">
      <w:pPr>
        <w:pStyle w:val="ListParagraph"/>
        <w:autoSpaceDE w:val="0"/>
        <w:autoSpaceDN w:val="0"/>
        <w:adjustRightInd w:val="0"/>
        <w:rPr>
          <w:rFonts w:ascii="Arial" w:hAnsi="Arial" w:cs="Arial"/>
          <w:sz w:val="24"/>
          <w:szCs w:val="24"/>
          <w:lang w:val="es-ES"/>
        </w:rPr>
      </w:pPr>
    </w:p>
    <w:p w14:paraId="2855CE95" w14:textId="77777777" w:rsidR="0086448C" w:rsidRPr="00D507BB" w:rsidRDefault="0086448C" w:rsidP="0017600F">
      <w:pPr>
        <w:pStyle w:val="ListParagraph"/>
        <w:numPr>
          <w:ilvl w:val="0"/>
          <w:numId w:val="13"/>
        </w:numPr>
        <w:autoSpaceDE w:val="0"/>
        <w:autoSpaceDN w:val="0"/>
        <w:adjustRightInd w:val="0"/>
        <w:rPr>
          <w:rFonts w:ascii="Arial" w:hAnsi="Arial" w:cs="Arial"/>
          <w:sz w:val="24"/>
          <w:szCs w:val="24"/>
          <w:lang w:val="es-ES"/>
        </w:rPr>
      </w:pPr>
      <w:r w:rsidRPr="00D507BB">
        <w:rPr>
          <w:rFonts w:ascii="Arial" w:hAnsi="Arial" w:cs="Arial"/>
          <w:sz w:val="24"/>
          <w:szCs w:val="24"/>
          <w:lang w:val="es-ES"/>
        </w:rPr>
        <w:t>Deberá nombrarse un Encargado de Seguridad.</w:t>
      </w:r>
    </w:p>
    <w:p w14:paraId="7EE2E924" w14:textId="77777777" w:rsidR="0086448C" w:rsidRPr="00D507BB" w:rsidRDefault="0086448C" w:rsidP="0086448C">
      <w:pPr>
        <w:autoSpaceDE w:val="0"/>
        <w:autoSpaceDN w:val="0"/>
        <w:adjustRightInd w:val="0"/>
        <w:ind w:left="348"/>
        <w:contextualSpacing/>
        <w:jc w:val="both"/>
        <w:rPr>
          <w:rFonts w:ascii="Arial" w:hAnsi="Arial" w:cs="Arial"/>
          <w:b/>
        </w:rPr>
      </w:pPr>
      <w:r w:rsidRPr="00D507BB">
        <w:rPr>
          <w:rFonts w:ascii="Arial" w:hAnsi="Arial" w:cs="Arial"/>
          <w:b/>
        </w:rPr>
        <w:t xml:space="preserve">Sólo si el Tomador y/o Asegurado cumple con las recomendaciones antes descritas, SEGUROS LAFISE </w:t>
      </w:r>
      <w:r w:rsidRPr="00D507BB">
        <w:rPr>
          <w:rFonts w:ascii="Arial" w:hAnsi="Arial" w:cs="Arial"/>
          <w:b/>
          <w:bCs/>
        </w:rPr>
        <w:t>podrá indemnizar</w:t>
      </w:r>
      <w:r w:rsidRPr="00D507BB">
        <w:rPr>
          <w:rFonts w:ascii="Arial" w:hAnsi="Arial" w:cs="Arial"/>
          <w:b/>
        </w:rPr>
        <w:t xml:space="preserve"> al Tomador y/o Asegurado las pérdidas, daños o responsabilidades cuando éstos sean causados directa o indirectamente por incendio y/o explosión.</w:t>
      </w:r>
    </w:p>
    <w:p w14:paraId="62170110" w14:textId="77777777" w:rsidR="0086448C" w:rsidRPr="00D507BB" w:rsidRDefault="0086448C" w:rsidP="0086448C">
      <w:pPr>
        <w:rPr>
          <w:rFonts w:ascii="Arial" w:hAnsi="Arial" w:cs="Arial"/>
        </w:rPr>
      </w:pPr>
    </w:p>
    <w:p w14:paraId="2790ADBD" w14:textId="77777777" w:rsidR="0086448C" w:rsidRPr="00D507BB" w:rsidRDefault="0086448C" w:rsidP="0017600F">
      <w:pPr>
        <w:pStyle w:val="ListParagraph"/>
        <w:numPr>
          <w:ilvl w:val="0"/>
          <w:numId w:val="14"/>
        </w:numPr>
        <w:rPr>
          <w:rFonts w:ascii="Arial" w:hAnsi="Arial" w:cs="Arial"/>
          <w:sz w:val="24"/>
          <w:szCs w:val="24"/>
          <w:lang w:val="es-ES"/>
        </w:rPr>
      </w:pPr>
      <w:r w:rsidRPr="00D507BB">
        <w:rPr>
          <w:rFonts w:ascii="Arial" w:hAnsi="Arial" w:cs="Arial"/>
          <w:sz w:val="24"/>
          <w:szCs w:val="24"/>
          <w:lang w:val="es-ES"/>
        </w:rPr>
        <w:t xml:space="preserve">El Tomador y/o Asegurado deberá velar para que la maquinaria y el equipo, después de ejecutar los trabajos acostumbrados o en caso de cualquier otra interrupción, sean colocados en un área no afectada por inundaciones con un período de recurrencia de por lo menos 20 años. </w:t>
      </w:r>
      <w:r w:rsidRPr="00D507BB">
        <w:rPr>
          <w:rFonts w:ascii="Arial" w:hAnsi="Arial" w:cs="Arial"/>
          <w:b/>
          <w:sz w:val="24"/>
          <w:szCs w:val="24"/>
          <w:lang w:val="es-ES"/>
        </w:rPr>
        <w:t>Sólo si el Tomador y/o Asegurado cumple con las medidas anteriormente indicadas SEGUROS LAFISE podrá indemnizar al Tomador y/o Asegurado las pérdidas, daños o responsabilidades causados directa o indirectamente al equipo y/o maquinaria por avenida e inundación.</w:t>
      </w:r>
    </w:p>
    <w:p w14:paraId="7465E6DA" w14:textId="77777777" w:rsidR="00C73E8D" w:rsidRDefault="00C73E8D" w:rsidP="00C73E8D">
      <w:pPr>
        <w:pStyle w:val="ListParagraph"/>
        <w:rPr>
          <w:rFonts w:ascii="Arial" w:hAnsi="Arial" w:cs="Arial"/>
          <w:sz w:val="24"/>
          <w:szCs w:val="24"/>
          <w:lang w:val="es-ES"/>
        </w:rPr>
      </w:pPr>
    </w:p>
    <w:p w14:paraId="04562612" w14:textId="77777777" w:rsidR="0086448C" w:rsidRPr="002E38A8" w:rsidRDefault="0086448C" w:rsidP="0017600F">
      <w:pPr>
        <w:pStyle w:val="ListParagraph"/>
        <w:numPr>
          <w:ilvl w:val="0"/>
          <w:numId w:val="14"/>
        </w:numPr>
        <w:rPr>
          <w:rFonts w:ascii="Arial" w:hAnsi="Arial" w:cs="Arial"/>
          <w:sz w:val="24"/>
          <w:szCs w:val="24"/>
          <w:lang w:val="es-ES"/>
        </w:rPr>
      </w:pPr>
      <w:r w:rsidRPr="002E38A8">
        <w:rPr>
          <w:rFonts w:ascii="Arial" w:hAnsi="Arial" w:cs="Arial"/>
          <w:sz w:val="24"/>
          <w:szCs w:val="24"/>
          <w:lang w:val="es-ES"/>
        </w:rPr>
        <w:t xml:space="preserve">En caso el </w:t>
      </w:r>
      <w:r w:rsidR="00BB4811" w:rsidRPr="002E38A8">
        <w:rPr>
          <w:rFonts w:ascii="Arial" w:hAnsi="Arial" w:cs="Arial"/>
          <w:sz w:val="24"/>
          <w:szCs w:val="24"/>
          <w:lang w:val="es-ES"/>
        </w:rPr>
        <w:t>Tomador y/o A</w:t>
      </w:r>
      <w:r w:rsidRPr="002E38A8">
        <w:rPr>
          <w:rFonts w:ascii="Arial" w:hAnsi="Arial" w:cs="Arial"/>
          <w:sz w:val="24"/>
          <w:szCs w:val="24"/>
          <w:lang w:val="es-ES"/>
        </w:rPr>
        <w:t xml:space="preserve">segurado no notifique por escrito a </w:t>
      </w:r>
      <w:r w:rsidR="00BB4811" w:rsidRPr="002E38A8">
        <w:rPr>
          <w:rFonts w:ascii="Arial" w:hAnsi="Arial" w:cs="Arial"/>
          <w:b/>
          <w:sz w:val="24"/>
          <w:szCs w:val="24"/>
          <w:lang w:val="es-ES"/>
        </w:rPr>
        <w:t>S</w:t>
      </w:r>
      <w:r w:rsidRPr="002E38A8">
        <w:rPr>
          <w:rFonts w:ascii="Arial" w:hAnsi="Arial" w:cs="Arial"/>
          <w:b/>
          <w:sz w:val="24"/>
          <w:szCs w:val="24"/>
          <w:lang w:val="es-ES"/>
        </w:rPr>
        <w:t>E</w:t>
      </w:r>
      <w:r w:rsidR="00BB4811" w:rsidRPr="002E38A8">
        <w:rPr>
          <w:rFonts w:ascii="Arial" w:hAnsi="Arial" w:cs="Arial"/>
          <w:b/>
          <w:sz w:val="24"/>
          <w:szCs w:val="24"/>
          <w:lang w:val="es-ES"/>
        </w:rPr>
        <w:t>GUROS LAFISE</w:t>
      </w:r>
      <w:r w:rsidR="002B6331">
        <w:rPr>
          <w:rFonts w:ascii="Arial" w:hAnsi="Arial" w:cs="Arial"/>
          <w:b/>
          <w:sz w:val="24"/>
          <w:szCs w:val="24"/>
          <w:lang w:val="es-ES"/>
        </w:rPr>
        <w:t xml:space="preserve"> </w:t>
      </w:r>
      <w:r w:rsidRPr="002E38A8">
        <w:rPr>
          <w:rFonts w:ascii="Arial" w:hAnsi="Arial" w:cs="Arial"/>
          <w:sz w:val="24"/>
          <w:szCs w:val="24"/>
          <w:lang w:val="es-ES"/>
        </w:rPr>
        <w:t>hechos posteriores a la suscripción del contrato que pudieren agravar el riesgo y por ende, no haber procedido co</w:t>
      </w:r>
      <w:r w:rsidR="00BB4811" w:rsidRPr="002E38A8">
        <w:rPr>
          <w:rFonts w:ascii="Arial" w:hAnsi="Arial" w:cs="Arial"/>
          <w:sz w:val="24"/>
          <w:szCs w:val="24"/>
          <w:lang w:val="es-ES"/>
        </w:rPr>
        <w:t xml:space="preserve">nforme lo estipulan los </w:t>
      </w:r>
      <w:r w:rsidR="002E38A8">
        <w:rPr>
          <w:rFonts w:ascii="Arial" w:hAnsi="Arial" w:cs="Arial"/>
          <w:sz w:val="24"/>
          <w:szCs w:val="24"/>
          <w:lang w:val="es-ES"/>
        </w:rPr>
        <w:t>artículos 18</w:t>
      </w:r>
      <w:r w:rsidR="00BB4811" w:rsidRPr="002E38A8">
        <w:rPr>
          <w:rFonts w:ascii="Arial" w:hAnsi="Arial" w:cs="Arial"/>
          <w:sz w:val="24"/>
          <w:szCs w:val="24"/>
          <w:lang w:val="es-ES"/>
        </w:rPr>
        <w:t xml:space="preserve">, </w:t>
      </w:r>
      <w:r w:rsidR="002E38A8" w:rsidRPr="002E38A8">
        <w:rPr>
          <w:rFonts w:ascii="Arial" w:hAnsi="Arial" w:cs="Arial"/>
          <w:sz w:val="24"/>
          <w:szCs w:val="24"/>
          <w:lang w:val="es-ES"/>
        </w:rPr>
        <w:t>19</w:t>
      </w:r>
      <w:r w:rsidRPr="002E38A8">
        <w:rPr>
          <w:rFonts w:ascii="Arial" w:hAnsi="Arial" w:cs="Arial"/>
          <w:sz w:val="24"/>
          <w:szCs w:val="24"/>
          <w:lang w:val="es-ES"/>
        </w:rPr>
        <w:t xml:space="preserve"> </w:t>
      </w:r>
      <w:r w:rsidRPr="002E38A8">
        <w:rPr>
          <w:rFonts w:ascii="Arial" w:hAnsi="Arial" w:cs="Arial"/>
          <w:sz w:val="24"/>
          <w:szCs w:val="24"/>
          <w:lang w:val="es-ES"/>
        </w:rPr>
        <w:lastRenderedPageBreak/>
        <w:t>y 2</w:t>
      </w:r>
      <w:r w:rsidR="002E38A8" w:rsidRPr="002E38A8">
        <w:rPr>
          <w:rFonts w:ascii="Arial" w:hAnsi="Arial" w:cs="Arial"/>
          <w:sz w:val="24"/>
          <w:szCs w:val="24"/>
          <w:lang w:val="es-ES"/>
        </w:rPr>
        <w:t>1</w:t>
      </w:r>
      <w:r w:rsidR="002B6331">
        <w:rPr>
          <w:rFonts w:ascii="Arial" w:hAnsi="Arial" w:cs="Arial"/>
          <w:sz w:val="24"/>
          <w:szCs w:val="24"/>
          <w:lang w:val="es-ES"/>
        </w:rPr>
        <w:t xml:space="preserve"> </w:t>
      </w:r>
      <w:r w:rsidRPr="002E38A8">
        <w:rPr>
          <w:rFonts w:ascii="Arial" w:hAnsi="Arial" w:cs="Arial"/>
          <w:sz w:val="24"/>
          <w:szCs w:val="24"/>
          <w:lang w:val="es-ES"/>
        </w:rPr>
        <w:t xml:space="preserve">de estas Condiciones Generales; </w:t>
      </w:r>
      <w:r w:rsidR="00BB4811" w:rsidRPr="002E38A8">
        <w:rPr>
          <w:rFonts w:ascii="Arial" w:hAnsi="Arial" w:cs="Arial"/>
          <w:b/>
          <w:color w:val="000000"/>
          <w:sz w:val="24"/>
          <w:szCs w:val="24"/>
          <w:lang w:val="es-ES"/>
        </w:rPr>
        <w:t>S</w:t>
      </w:r>
      <w:r w:rsidRPr="002E38A8">
        <w:rPr>
          <w:rFonts w:ascii="Arial" w:hAnsi="Arial" w:cs="Arial"/>
          <w:b/>
          <w:color w:val="000000"/>
          <w:sz w:val="24"/>
          <w:szCs w:val="24"/>
          <w:lang w:val="es-ES"/>
        </w:rPr>
        <w:t>E</w:t>
      </w:r>
      <w:r w:rsidR="00BB4811" w:rsidRPr="002E38A8">
        <w:rPr>
          <w:rFonts w:ascii="Arial" w:hAnsi="Arial" w:cs="Arial"/>
          <w:b/>
          <w:color w:val="000000"/>
          <w:sz w:val="24"/>
          <w:szCs w:val="24"/>
          <w:lang w:val="es-ES"/>
        </w:rPr>
        <w:t xml:space="preserve">GUROS LAFISE </w:t>
      </w:r>
      <w:r w:rsidRPr="002E38A8">
        <w:rPr>
          <w:rFonts w:ascii="Arial" w:hAnsi="Arial" w:cs="Arial"/>
          <w:bCs/>
          <w:color w:val="000000"/>
          <w:sz w:val="24"/>
          <w:szCs w:val="24"/>
          <w:lang w:val="es-ES"/>
        </w:rPr>
        <w:t>procederá conforme a los mismos; con la ocurrencia de los hechos siguientes:</w:t>
      </w:r>
    </w:p>
    <w:p w14:paraId="77FF312A" w14:textId="77777777" w:rsidR="0086448C" w:rsidRPr="00D507BB" w:rsidRDefault="0086448C" w:rsidP="0086448C">
      <w:pPr>
        <w:pStyle w:val="ListParagraph"/>
        <w:spacing w:after="0" w:line="240" w:lineRule="auto"/>
        <w:ind w:left="0"/>
        <w:rPr>
          <w:rFonts w:ascii="Arial" w:hAnsi="Arial" w:cs="Arial"/>
          <w:sz w:val="24"/>
          <w:szCs w:val="24"/>
          <w:lang w:val="es-ES"/>
        </w:rPr>
      </w:pPr>
    </w:p>
    <w:p w14:paraId="140E140B" w14:textId="77777777" w:rsidR="0086448C" w:rsidRPr="00D507BB" w:rsidRDefault="0086448C" w:rsidP="0017600F">
      <w:pPr>
        <w:pStyle w:val="ListParagraph"/>
        <w:numPr>
          <w:ilvl w:val="1"/>
          <w:numId w:val="14"/>
        </w:numPr>
        <w:rPr>
          <w:rFonts w:ascii="Arial" w:hAnsi="Arial" w:cs="Arial"/>
          <w:sz w:val="24"/>
          <w:szCs w:val="24"/>
        </w:rPr>
      </w:pPr>
      <w:proofErr w:type="spellStart"/>
      <w:r w:rsidRPr="00D507BB">
        <w:rPr>
          <w:rFonts w:ascii="Arial" w:hAnsi="Arial" w:cs="Arial"/>
          <w:sz w:val="24"/>
          <w:szCs w:val="24"/>
        </w:rPr>
        <w:t>Cambio</w:t>
      </w:r>
      <w:proofErr w:type="spellEnd"/>
      <w:r w:rsidRPr="00D507BB">
        <w:rPr>
          <w:rFonts w:ascii="Arial" w:hAnsi="Arial" w:cs="Arial"/>
          <w:sz w:val="24"/>
          <w:szCs w:val="24"/>
        </w:rPr>
        <w:t xml:space="preserve"> material del </w:t>
      </w:r>
      <w:proofErr w:type="spellStart"/>
      <w:r w:rsidRPr="00D507BB">
        <w:rPr>
          <w:rFonts w:ascii="Arial" w:hAnsi="Arial" w:cs="Arial"/>
          <w:sz w:val="24"/>
          <w:szCs w:val="24"/>
        </w:rPr>
        <w:t>riesgo</w:t>
      </w:r>
      <w:proofErr w:type="spellEnd"/>
      <w:r w:rsidRPr="00D507BB">
        <w:rPr>
          <w:rFonts w:ascii="Arial" w:hAnsi="Arial" w:cs="Arial"/>
          <w:sz w:val="24"/>
          <w:szCs w:val="24"/>
        </w:rPr>
        <w:t>;</w:t>
      </w:r>
    </w:p>
    <w:p w14:paraId="7B23A02A" w14:textId="77777777" w:rsidR="0086448C" w:rsidRPr="00D507BB" w:rsidRDefault="0086448C" w:rsidP="0086448C">
      <w:pPr>
        <w:jc w:val="both"/>
        <w:rPr>
          <w:rFonts w:ascii="Arial" w:hAnsi="Arial" w:cs="Arial"/>
        </w:rPr>
      </w:pPr>
    </w:p>
    <w:p w14:paraId="20C477FA" w14:textId="77777777" w:rsidR="0086448C" w:rsidRPr="00D507BB" w:rsidRDefault="0086448C" w:rsidP="0017600F">
      <w:pPr>
        <w:pStyle w:val="ListParagraph"/>
        <w:numPr>
          <w:ilvl w:val="1"/>
          <w:numId w:val="14"/>
        </w:numPr>
        <w:rPr>
          <w:rFonts w:ascii="Arial" w:hAnsi="Arial" w:cs="Arial"/>
          <w:sz w:val="24"/>
          <w:szCs w:val="24"/>
          <w:lang w:val="es-ES"/>
        </w:rPr>
      </w:pPr>
      <w:r w:rsidRPr="00D507BB">
        <w:rPr>
          <w:rFonts w:ascii="Arial" w:hAnsi="Arial" w:cs="Arial"/>
          <w:sz w:val="24"/>
          <w:szCs w:val="24"/>
          <w:lang w:val="es-ES"/>
        </w:rPr>
        <w:t>Modificación, alteración o ampliación del objeto asegurado;</w:t>
      </w:r>
    </w:p>
    <w:p w14:paraId="2C3B6A18" w14:textId="77777777" w:rsidR="002E38A8" w:rsidRDefault="002E38A8" w:rsidP="002E38A8">
      <w:pPr>
        <w:pStyle w:val="ListParagraph"/>
        <w:ind w:left="2157"/>
        <w:rPr>
          <w:rFonts w:ascii="Arial" w:hAnsi="Arial" w:cs="Arial"/>
          <w:sz w:val="24"/>
          <w:szCs w:val="24"/>
          <w:lang w:val="es-ES"/>
        </w:rPr>
      </w:pPr>
    </w:p>
    <w:p w14:paraId="7E61DE00" w14:textId="77777777" w:rsidR="0086448C" w:rsidRPr="00D507BB" w:rsidRDefault="0086448C" w:rsidP="0017600F">
      <w:pPr>
        <w:pStyle w:val="ListParagraph"/>
        <w:numPr>
          <w:ilvl w:val="1"/>
          <w:numId w:val="14"/>
        </w:numPr>
        <w:rPr>
          <w:rFonts w:ascii="Arial" w:hAnsi="Arial" w:cs="Arial"/>
          <w:sz w:val="24"/>
          <w:szCs w:val="24"/>
          <w:lang w:val="es-ES"/>
        </w:rPr>
      </w:pPr>
      <w:r w:rsidRPr="00D507BB">
        <w:rPr>
          <w:rFonts w:ascii="Arial" w:hAnsi="Arial" w:cs="Arial"/>
          <w:sz w:val="24"/>
          <w:szCs w:val="24"/>
          <w:lang w:val="es-ES"/>
        </w:rPr>
        <w:t>Desviación de métodos de operación prescritos, que pueden aumentar el riesgo de pérdida o de daño;</w:t>
      </w:r>
    </w:p>
    <w:p w14:paraId="0B8EAA8D" w14:textId="77777777" w:rsidR="002E38A8" w:rsidRDefault="002E38A8" w:rsidP="002E38A8">
      <w:pPr>
        <w:pStyle w:val="ListParagraph"/>
        <w:ind w:left="2157"/>
        <w:rPr>
          <w:rFonts w:ascii="Arial" w:hAnsi="Arial" w:cs="Arial"/>
          <w:sz w:val="24"/>
          <w:szCs w:val="24"/>
          <w:lang w:val="es-ES"/>
        </w:rPr>
      </w:pPr>
    </w:p>
    <w:p w14:paraId="7B31A322" w14:textId="77777777" w:rsidR="0086448C" w:rsidRPr="00D507BB" w:rsidRDefault="0086448C" w:rsidP="0017600F">
      <w:pPr>
        <w:pStyle w:val="ListParagraph"/>
        <w:numPr>
          <w:ilvl w:val="1"/>
          <w:numId w:val="14"/>
        </w:numPr>
        <w:rPr>
          <w:rFonts w:ascii="Arial" w:hAnsi="Arial" w:cs="Arial"/>
          <w:sz w:val="24"/>
          <w:szCs w:val="24"/>
          <w:lang w:val="es-ES"/>
        </w:rPr>
      </w:pPr>
      <w:r w:rsidRPr="00D507BB">
        <w:rPr>
          <w:rFonts w:ascii="Arial" w:hAnsi="Arial" w:cs="Arial"/>
          <w:sz w:val="24"/>
          <w:szCs w:val="24"/>
          <w:lang w:val="es-ES"/>
        </w:rPr>
        <w:t xml:space="preserve">Cambios en el interés del </w:t>
      </w:r>
      <w:r w:rsidR="00BB4811" w:rsidRPr="00D507BB">
        <w:rPr>
          <w:rFonts w:ascii="Arial" w:hAnsi="Arial" w:cs="Arial"/>
          <w:sz w:val="24"/>
          <w:szCs w:val="24"/>
          <w:lang w:val="es-ES"/>
        </w:rPr>
        <w:t xml:space="preserve">Tomador y/o </w:t>
      </w:r>
      <w:r w:rsidRPr="00D507BB">
        <w:rPr>
          <w:rFonts w:ascii="Arial" w:hAnsi="Arial" w:cs="Arial"/>
          <w:sz w:val="24"/>
          <w:szCs w:val="24"/>
          <w:lang w:val="es-ES"/>
        </w:rPr>
        <w:t>Asegurado (descontinuación, o liquidación o quiebra);</w:t>
      </w:r>
    </w:p>
    <w:p w14:paraId="3A4C4D3B" w14:textId="77777777" w:rsidR="0086448C" w:rsidRPr="00D507BB" w:rsidRDefault="0086448C" w:rsidP="0086448C">
      <w:pPr>
        <w:jc w:val="both"/>
        <w:rPr>
          <w:rFonts w:ascii="Arial" w:hAnsi="Arial" w:cs="Arial"/>
        </w:rPr>
      </w:pPr>
    </w:p>
    <w:p w14:paraId="1C3BB045" w14:textId="77777777" w:rsidR="0086448C" w:rsidRPr="00D507BB" w:rsidRDefault="0086448C" w:rsidP="0017600F">
      <w:pPr>
        <w:pStyle w:val="ListParagraph"/>
        <w:numPr>
          <w:ilvl w:val="0"/>
          <w:numId w:val="14"/>
        </w:numPr>
        <w:spacing w:after="0" w:line="240" w:lineRule="auto"/>
        <w:ind w:left="357" w:hanging="357"/>
        <w:rPr>
          <w:rFonts w:ascii="Arial" w:hAnsi="Arial" w:cs="Arial"/>
          <w:sz w:val="24"/>
          <w:szCs w:val="24"/>
          <w:lang w:val="es-ES"/>
        </w:rPr>
      </w:pPr>
      <w:r w:rsidRPr="00D507BB">
        <w:rPr>
          <w:rFonts w:ascii="Arial" w:hAnsi="Arial" w:cs="Arial"/>
          <w:color w:val="000000"/>
          <w:sz w:val="24"/>
          <w:szCs w:val="24"/>
          <w:lang w:val="es-ES"/>
        </w:rPr>
        <w:t xml:space="preserve">La responsabilidad de </w:t>
      </w:r>
      <w:r w:rsidR="00BB4811" w:rsidRPr="00D507BB">
        <w:rPr>
          <w:rFonts w:ascii="Arial" w:hAnsi="Arial" w:cs="Arial"/>
          <w:b/>
          <w:color w:val="000000"/>
          <w:sz w:val="24"/>
          <w:szCs w:val="24"/>
          <w:lang w:val="es-ES"/>
        </w:rPr>
        <w:t xml:space="preserve">SEGUROS LAFISE </w:t>
      </w:r>
      <w:r w:rsidRPr="00D507BB">
        <w:rPr>
          <w:rFonts w:ascii="Arial" w:hAnsi="Arial" w:cs="Arial"/>
          <w:color w:val="000000"/>
          <w:sz w:val="24"/>
          <w:szCs w:val="24"/>
          <w:lang w:val="es-ES"/>
        </w:rPr>
        <w:t xml:space="preserve">bajo esta Póliza por cualquier objeto dañado esta terminará si el objeto continuara operando sin haber sido reparado a satisfacción de </w:t>
      </w:r>
      <w:r w:rsidR="00BB4811" w:rsidRPr="00D507BB">
        <w:rPr>
          <w:rFonts w:ascii="Arial" w:hAnsi="Arial" w:cs="Arial"/>
          <w:b/>
          <w:color w:val="000000"/>
          <w:sz w:val="24"/>
          <w:szCs w:val="24"/>
          <w:lang w:val="es-ES"/>
        </w:rPr>
        <w:t>S</w:t>
      </w:r>
      <w:r w:rsidRPr="00D507BB">
        <w:rPr>
          <w:rFonts w:ascii="Arial" w:hAnsi="Arial" w:cs="Arial"/>
          <w:b/>
          <w:color w:val="000000"/>
          <w:sz w:val="24"/>
          <w:szCs w:val="24"/>
          <w:lang w:val="es-ES"/>
        </w:rPr>
        <w:t>E</w:t>
      </w:r>
      <w:r w:rsidR="00BB4811" w:rsidRPr="00D507BB">
        <w:rPr>
          <w:rFonts w:ascii="Arial" w:hAnsi="Arial" w:cs="Arial"/>
          <w:b/>
          <w:color w:val="000000"/>
          <w:sz w:val="24"/>
          <w:szCs w:val="24"/>
          <w:lang w:val="es-ES"/>
        </w:rPr>
        <w:t>GUROS LAFISE</w:t>
      </w:r>
      <w:r w:rsidRPr="00D507BB">
        <w:rPr>
          <w:rFonts w:ascii="Arial" w:hAnsi="Arial" w:cs="Arial"/>
          <w:b/>
          <w:color w:val="000000"/>
          <w:sz w:val="24"/>
          <w:szCs w:val="24"/>
          <w:lang w:val="es-ES"/>
        </w:rPr>
        <w:t>.</w:t>
      </w:r>
    </w:p>
    <w:p w14:paraId="38E606C2" w14:textId="77777777" w:rsidR="0086448C" w:rsidRPr="00D507BB" w:rsidRDefault="0086448C" w:rsidP="0086448C">
      <w:pPr>
        <w:pStyle w:val="ListParagraph"/>
        <w:spacing w:after="0" w:line="240" w:lineRule="auto"/>
        <w:ind w:left="357"/>
        <w:rPr>
          <w:rFonts w:ascii="Arial" w:hAnsi="Arial" w:cs="Arial"/>
          <w:sz w:val="24"/>
          <w:szCs w:val="24"/>
          <w:lang w:val="es-ES"/>
        </w:rPr>
      </w:pPr>
    </w:p>
    <w:p w14:paraId="6B9E0316" w14:textId="77777777" w:rsidR="0086448C" w:rsidRPr="00D507BB" w:rsidRDefault="0086448C" w:rsidP="0017600F">
      <w:pPr>
        <w:pStyle w:val="ListParagraph"/>
        <w:numPr>
          <w:ilvl w:val="0"/>
          <w:numId w:val="14"/>
        </w:numPr>
        <w:spacing w:after="0" w:line="240" w:lineRule="auto"/>
        <w:ind w:left="357" w:hanging="357"/>
        <w:rPr>
          <w:rFonts w:ascii="Arial" w:hAnsi="Arial" w:cs="Arial"/>
          <w:color w:val="000000"/>
          <w:sz w:val="24"/>
          <w:szCs w:val="24"/>
          <w:lang w:val="es-ES"/>
        </w:rPr>
      </w:pPr>
      <w:r w:rsidRPr="00D507BB">
        <w:rPr>
          <w:rFonts w:ascii="Arial" w:hAnsi="Arial" w:cs="Arial"/>
          <w:color w:val="000000"/>
          <w:sz w:val="24"/>
          <w:szCs w:val="24"/>
          <w:lang w:val="es-ES"/>
        </w:rPr>
        <w:t xml:space="preserve">Después de haber declarado el siniestro a </w:t>
      </w:r>
      <w:r w:rsidR="00BB4811" w:rsidRPr="00D507BB">
        <w:rPr>
          <w:rFonts w:ascii="Arial" w:hAnsi="Arial" w:cs="Arial"/>
          <w:b/>
          <w:color w:val="000000"/>
          <w:sz w:val="24"/>
          <w:szCs w:val="24"/>
          <w:lang w:val="es-ES"/>
        </w:rPr>
        <w:t>S</w:t>
      </w:r>
      <w:r w:rsidRPr="00D507BB">
        <w:rPr>
          <w:rFonts w:ascii="Arial" w:hAnsi="Arial" w:cs="Arial"/>
          <w:b/>
          <w:color w:val="000000"/>
          <w:sz w:val="24"/>
          <w:szCs w:val="24"/>
          <w:lang w:val="es-ES"/>
        </w:rPr>
        <w:t>E</w:t>
      </w:r>
      <w:r w:rsidR="00BB4811" w:rsidRPr="00D507BB">
        <w:rPr>
          <w:rFonts w:ascii="Arial" w:hAnsi="Arial" w:cs="Arial"/>
          <w:b/>
          <w:color w:val="000000"/>
          <w:sz w:val="24"/>
          <w:szCs w:val="24"/>
          <w:lang w:val="es-ES"/>
        </w:rPr>
        <w:t>GUROS LAFISE</w:t>
      </w:r>
      <w:r w:rsidRPr="00D507BB">
        <w:rPr>
          <w:rFonts w:ascii="Arial" w:hAnsi="Arial" w:cs="Arial"/>
          <w:color w:val="000000"/>
          <w:sz w:val="24"/>
          <w:szCs w:val="24"/>
          <w:lang w:val="es-ES"/>
        </w:rPr>
        <w:t xml:space="preserve">, según las disposiciones ya mencionadas, el </w:t>
      </w:r>
      <w:r w:rsidR="00BB4811" w:rsidRPr="00D507BB">
        <w:rPr>
          <w:rFonts w:ascii="Arial" w:hAnsi="Arial" w:cs="Arial"/>
          <w:color w:val="000000"/>
          <w:sz w:val="24"/>
          <w:szCs w:val="24"/>
          <w:lang w:val="es-ES"/>
        </w:rPr>
        <w:t xml:space="preserve">Tomador y/o </w:t>
      </w:r>
      <w:r w:rsidRPr="00D507BB">
        <w:rPr>
          <w:rFonts w:ascii="Arial" w:hAnsi="Arial" w:cs="Arial"/>
          <w:color w:val="000000"/>
          <w:sz w:val="24"/>
          <w:szCs w:val="24"/>
          <w:lang w:val="es-ES"/>
        </w:rPr>
        <w:t xml:space="preserve">Asegurado puede encargar que se proceda, a la reparación o reposición de los daños poco importantes y que coadyuven en la disminución de la pérdida. En cualquier otro caso, el </w:t>
      </w:r>
      <w:r w:rsidR="00BB4811" w:rsidRPr="00D507BB">
        <w:rPr>
          <w:rFonts w:ascii="Arial" w:hAnsi="Arial" w:cs="Arial"/>
          <w:color w:val="000000"/>
          <w:sz w:val="24"/>
          <w:szCs w:val="24"/>
          <w:lang w:val="es-ES"/>
        </w:rPr>
        <w:t xml:space="preserve">Tomador y/o </w:t>
      </w:r>
      <w:r w:rsidRPr="00D507BB">
        <w:rPr>
          <w:rFonts w:ascii="Arial" w:hAnsi="Arial" w:cs="Arial"/>
          <w:color w:val="000000"/>
          <w:sz w:val="24"/>
          <w:szCs w:val="24"/>
          <w:lang w:val="es-ES"/>
        </w:rPr>
        <w:t xml:space="preserve">Asegurado deberá esperar la llegada de un perito de </w:t>
      </w:r>
      <w:r w:rsidR="00BB4811" w:rsidRPr="00D507BB">
        <w:rPr>
          <w:rFonts w:ascii="Arial" w:hAnsi="Arial" w:cs="Arial"/>
          <w:b/>
          <w:color w:val="000000"/>
          <w:sz w:val="24"/>
          <w:szCs w:val="24"/>
          <w:lang w:val="es-ES"/>
        </w:rPr>
        <w:t xml:space="preserve">SEGUROS LAFISE </w:t>
      </w:r>
      <w:r w:rsidRPr="00D507BB">
        <w:rPr>
          <w:rFonts w:ascii="Arial" w:hAnsi="Arial" w:cs="Arial"/>
          <w:color w:val="000000"/>
          <w:sz w:val="24"/>
          <w:szCs w:val="24"/>
          <w:lang w:val="es-ES"/>
        </w:rPr>
        <w:t xml:space="preserve">antes de proceder a cualquier reparación o cambio. No obstante, el </w:t>
      </w:r>
      <w:r w:rsidR="00BB4811" w:rsidRPr="00D507BB">
        <w:rPr>
          <w:rFonts w:ascii="Arial" w:hAnsi="Arial" w:cs="Arial"/>
          <w:color w:val="000000"/>
          <w:sz w:val="24"/>
          <w:szCs w:val="24"/>
          <w:lang w:val="es-ES"/>
        </w:rPr>
        <w:t xml:space="preserve">Tomador y/o </w:t>
      </w:r>
      <w:r w:rsidRPr="00D507BB">
        <w:rPr>
          <w:rFonts w:ascii="Arial" w:hAnsi="Arial" w:cs="Arial"/>
          <w:color w:val="000000"/>
          <w:sz w:val="24"/>
          <w:szCs w:val="24"/>
          <w:lang w:val="es-ES"/>
        </w:rPr>
        <w:t>Asegurado podrá tomar cualquier medida que sea absolutamente necesaria para la seguridad y para la continuación de las operaciones.</w:t>
      </w:r>
    </w:p>
    <w:p w14:paraId="27E94F31" w14:textId="77777777" w:rsidR="0086448C" w:rsidRPr="00D507BB" w:rsidRDefault="0086448C" w:rsidP="00D23DF3">
      <w:pPr>
        <w:jc w:val="both"/>
        <w:rPr>
          <w:rFonts w:ascii="Arial" w:hAnsi="Arial" w:cs="Arial"/>
          <w:b/>
        </w:rPr>
      </w:pPr>
    </w:p>
    <w:p w14:paraId="3C8FC95E" w14:textId="77777777" w:rsidR="002F1669" w:rsidRPr="00D507BB" w:rsidRDefault="00D23DF3" w:rsidP="00D23DF3">
      <w:pPr>
        <w:jc w:val="both"/>
        <w:rPr>
          <w:rFonts w:ascii="Arial" w:hAnsi="Arial" w:cs="Arial"/>
          <w:b/>
        </w:rPr>
      </w:pPr>
      <w:r w:rsidRPr="00D507BB">
        <w:rPr>
          <w:rFonts w:ascii="Arial" w:hAnsi="Arial" w:cs="Arial"/>
          <w:b/>
        </w:rPr>
        <w:t>A</w:t>
      </w:r>
      <w:r w:rsidR="002F1669" w:rsidRPr="00D507BB">
        <w:rPr>
          <w:rFonts w:ascii="Arial" w:hAnsi="Arial" w:cs="Arial"/>
          <w:b/>
        </w:rPr>
        <w:t xml:space="preserve">rtículo </w:t>
      </w:r>
      <w:r w:rsidR="002E38A8">
        <w:rPr>
          <w:rFonts w:ascii="Arial" w:hAnsi="Arial" w:cs="Arial"/>
          <w:b/>
        </w:rPr>
        <w:t>39</w:t>
      </w:r>
      <w:r w:rsidR="002F1669" w:rsidRPr="00D507BB">
        <w:rPr>
          <w:rFonts w:ascii="Arial" w:hAnsi="Arial" w:cs="Arial"/>
          <w:b/>
        </w:rPr>
        <w:t>: Opciones de indemnización</w:t>
      </w:r>
    </w:p>
    <w:p w14:paraId="732CE852" w14:textId="77777777" w:rsidR="00633942" w:rsidRPr="00D507BB" w:rsidRDefault="00633942" w:rsidP="00633942">
      <w:pPr>
        <w:tabs>
          <w:tab w:val="left" w:pos="-720"/>
        </w:tabs>
        <w:suppressAutoHyphens/>
        <w:jc w:val="both"/>
        <w:rPr>
          <w:rFonts w:ascii="Arial" w:hAnsi="Arial" w:cs="Arial"/>
          <w:spacing w:val="-2"/>
        </w:rPr>
      </w:pPr>
      <w:r w:rsidRPr="00D507BB">
        <w:rPr>
          <w:rFonts w:ascii="Arial" w:hAnsi="Arial" w:cs="Arial"/>
          <w:b/>
          <w:spacing w:val="-2"/>
        </w:rPr>
        <w:t>SEGUROS LAFISE</w:t>
      </w:r>
      <w:r w:rsidRPr="00D507BB">
        <w:rPr>
          <w:rFonts w:ascii="Arial" w:hAnsi="Arial" w:cs="Arial"/>
          <w:spacing w:val="-2"/>
        </w:rPr>
        <w:t>, podrá satisfacer su obligación indemnizatoria en dinero; o, si así se hubiere convenido, mediante reparación, reconstrucción o reemplazo de la propiedad asegurada que hubiese sido objeto de daño con motivo de un riesgo cubierto por la póliza. La reconstrucción o el reemplazo deberán realizarse con pieza de propiedad con otra de igual calidad y capacidad que la original.</w:t>
      </w:r>
    </w:p>
    <w:p w14:paraId="1CD99571" w14:textId="77777777" w:rsidR="00633942" w:rsidRPr="00D507BB" w:rsidRDefault="00633942" w:rsidP="00633942">
      <w:pPr>
        <w:tabs>
          <w:tab w:val="left" w:pos="-720"/>
        </w:tabs>
        <w:suppressAutoHyphens/>
        <w:jc w:val="both"/>
        <w:rPr>
          <w:rFonts w:ascii="Arial" w:hAnsi="Arial" w:cs="Arial"/>
          <w:spacing w:val="-2"/>
        </w:rPr>
      </w:pPr>
    </w:p>
    <w:p w14:paraId="6246C912" w14:textId="77777777" w:rsidR="00633942" w:rsidRPr="00D507BB" w:rsidRDefault="00633942" w:rsidP="00633942">
      <w:pPr>
        <w:tabs>
          <w:tab w:val="left" w:pos="-720"/>
        </w:tabs>
        <w:suppressAutoHyphens/>
        <w:jc w:val="both"/>
        <w:rPr>
          <w:rFonts w:ascii="Arial" w:hAnsi="Arial" w:cs="Arial"/>
          <w:spacing w:val="-2"/>
        </w:rPr>
      </w:pPr>
      <w:r w:rsidRPr="00D507BB">
        <w:rPr>
          <w:rFonts w:ascii="Arial" w:hAnsi="Arial" w:cs="Arial"/>
          <w:b/>
          <w:spacing w:val="-2"/>
        </w:rPr>
        <w:t xml:space="preserve">SEGUROS LAFISE </w:t>
      </w:r>
      <w:r w:rsidRPr="00D507BB">
        <w:rPr>
          <w:rFonts w:ascii="Arial" w:hAnsi="Arial" w:cs="Arial"/>
          <w:spacing w:val="-2"/>
        </w:rPr>
        <w:t>habrá cumplido válidamente sus obligaciones al restablecer en lo posible y en forma racionalmente equivalente, el estado de cosas que existían inmediatamente antes del siniestro, según lo dispuesto en la presente póliza, con sus límites y alcances.</w:t>
      </w:r>
    </w:p>
    <w:p w14:paraId="509C9A25" w14:textId="77777777" w:rsidR="00633942" w:rsidRPr="00D507BB" w:rsidRDefault="00633942" w:rsidP="00633942">
      <w:pPr>
        <w:tabs>
          <w:tab w:val="left" w:pos="-720"/>
        </w:tabs>
        <w:suppressAutoHyphens/>
        <w:jc w:val="both"/>
        <w:rPr>
          <w:rFonts w:ascii="Arial" w:hAnsi="Arial" w:cs="Arial"/>
          <w:spacing w:val="-2"/>
        </w:rPr>
      </w:pPr>
    </w:p>
    <w:p w14:paraId="22D258C8" w14:textId="77777777" w:rsidR="00633942" w:rsidRPr="00D507BB" w:rsidRDefault="00633942" w:rsidP="00633942">
      <w:pPr>
        <w:tabs>
          <w:tab w:val="left" w:pos="-720"/>
          <w:tab w:val="left" w:pos="0"/>
        </w:tabs>
        <w:suppressAutoHyphens/>
        <w:jc w:val="both"/>
        <w:rPr>
          <w:rFonts w:ascii="Arial" w:hAnsi="Arial" w:cs="Arial"/>
          <w:spacing w:val="-2"/>
        </w:rPr>
      </w:pPr>
      <w:r w:rsidRPr="00D507BB">
        <w:rPr>
          <w:rFonts w:ascii="Arial" w:hAnsi="Arial" w:cs="Arial"/>
          <w:spacing w:val="-2"/>
        </w:rPr>
        <w:lastRenderedPageBreak/>
        <w:t xml:space="preserve">El Tomador y/o Asegurado queda obligado a proporcionar a </w:t>
      </w:r>
      <w:r w:rsidRPr="00D507BB">
        <w:rPr>
          <w:rFonts w:ascii="Arial" w:hAnsi="Arial" w:cs="Arial"/>
          <w:b/>
          <w:spacing w:val="-2"/>
        </w:rPr>
        <w:t xml:space="preserve">SEGUROS LAFISE </w:t>
      </w:r>
      <w:r w:rsidRPr="00D507BB">
        <w:rPr>
          <w:rFonts w:ascii="Arial" w:hAnsi="Arial" w:cs="Arial"/>
          <w:spacing w:val="-2"/>
        </w:rPr>
        <w:t xml:space="preserve">los planos, dibujos y demás datos e informes que razonablemente sean necesarios, para que </w:t>
      </w:r>
      <w:r w:rsidRPr="00D507BB">
        <w:rPr>
          <w:rFonts w:ascii="Arial" w:hAnsi="Arial" w:cs="Arial"/>
          <w:b/>
          <w:spacing w:val="-2"/>
        </w:rPr>
        <w:t>SEGUROS LAFISE</w:t>
      </w:r>
      <w:r w:rsidRPr="00D507BB">
        <w:rPr>
          <w:rFonts w:ascii="Arial" w:hAnsi="Arial" w:cs="Arial"/>
          <w:spacing w:val="-2"/>
        </w:rPr>
        <w:t xml:space="preserve"> pueda reparar o reponer total o parcialmente la propiedad siniestrada, cuando así se haya acordado con el Tomador y/o Asegurado.</w:t>
      </w:r>
    </w:p>
    <w:p w14:paraId="7AA4B43D" w14:textId="77777777" w:rsidR="00633942" w:rsidRPr="00D507BB" w:rsidRDefault="00633942" w:rsidP="008D55B6">
      <w:pPr>
        <w:jc w:val="both"/>
        <w:rPr>
          <w:rFonts w:ascii="Arial" w:hAnsi="Arial" w:cs="Arial"/>
          <w:b/>
        </w:rPr>
      </w:pPr>
    </w:p>
    <w:p w14:paraId="1BA38239" w14:textId="77777777" w:rsidR="008D55B6" w:rsidRPr="00D507BB" w:rsidRDefault="008D55B6" w:rsidP="008D55B6">
      <w:pPr>
        <w:jc w:val="both"/>
        <w:rPr>
          <w:rFonts w:ascii="Arial" w:hAnsi="Arial" w:cs="Arial"/>
          <w:b/>
        </w:rPr>
      </w:pPr>
      <w:r w:rsidRPr="00D507BB">
        <w:rPr>
          <w:rFonts w:ascii="Arial" w:hAnsi="Arial" w:cs="Arial"/>
          <w:b/>
        </w:rPr>
        <w:t xml:space="preserve">Artículo </w:t>
      </w:r>
      <w:r w:rsidR="002E38A8">
        <w:rPr>
          <w:rFonts w:ascii="Arial" w:hAnsi="Arial" w:cs="Arial"/>
          <w:b/>
        </w:rPr>
        <w:t>40</w:t>
      </w:r>
      <w:r w:rsidRPr="00D507BB">
        <w:rPr>
          <w:rFonts w:ascii="Arial" w:hAnsi="Arial" w:cs="Arial"/>
          <w:b/>
        </w:rPr>
        <w:t xml:space="preserve">: </w:t>
      </w:r>
      <w:r w:rsidR="000362DE" w:rsidRPr="00D507BB">
        <w:rPr>
          <w:rFonts w:ascii="Arial" w:hAnsi="Arial" w:cs="Arial"/>
          <w:b/>
        </w:rPr>
        <w:t>Plazo para indemnizar</w:t>
      </w:r>
    </w:p>
    <w:p w14:paraId="6AC77422" w14:textId="77777777" w:rsidR="002F1669" w:rsidRPr="00D507BB" w:rsidRDefault="000362DE" w:rsidP="002F1669">
      <w:pPr>
        <w:jc w:val="both"/>
        <w:rPr>
          <w:rFonts w:ascii="Arial" w:hAnsi="Arial" w:cs="Arial"/>
        </w:rPr>
      </w:pPr>
      <w:r w:rsidRPr="00D507BB">
        <w:rPr>
          <w:rFonts w:ascii="Arial" w:hAnsi="Arial" w:cs="Arial"/>
        </w:rPr>
        <w:t xml:space="preserve">Una vez se haya cumplido con el procedimiento de reclamo establecido, y </w:t>
      </w:r>
      <w:r w:rsidRPr="002E38A8">
        <w:rPr>
          <w:rFonts w:ascii="Arial" w:hAnsi="Arial" w:cs="Arial"/>
          <w:b/>
        </w:rPr>
        <w:t>SEGUROSLAFISE</w:t>
      </w:r>
      <w:r w:rsidRPr="00D507BB">
        <w:rPr>
          <w:rFonts w:ascii="Arial" w:hAnsi="Arial" w:cs="Arial"/>
        </w:rPr>
        <w:t xml:space="preserve"> hubiese aceptado bajo los términos de la póliza el pago del siniestro acaecido, se procederá con la indemnización en un plazo máximo de 30 días naturales contados a partir de que se hubiere notificado al Asegurado de la aceptación del reclamo.</w:t>
      </w:r>
    </w:p>
    <w:p w14:paraId="00BF3BBC" w14:textId="77777777" w:rsidR="000362DE" w:rsidRPr="00D507BB" w:rsidRDefault="000362DE" w:rsidP="002F1669">
      <w:pPr>
        <w:jc w:val="both"/>
        <w:rPr>
          <w:rFonts w:ascii="Arial" w:hAnsi="Arial" w:cs="Arial"/>
        </w:rPr>
      </w:pPr>
    </w:p>
    <w:p w14:paraId="436346AE" w14:textId="77777777" w:rsidR="00633942" w:rsidRPr="00D507BB" w:rsidRDefault="002E38A8" w:rsidP="00633942">
      <w:pPr>
        <w:pStyle w:val="Default"/>
        <w:jc w:val="both"/>
        <w:rPr>
          <w:rFonts w:ascii="Arial" w:hAnsi="Arial" w:cs="Arial"/>
          <w:color w:val="auto"/>
        </w:rPr>
      </w:pPr>
      <w:r>
        <w:rPr>
          <w:rFonts w:ascii="Arial" w:hAnsi="Arial" w:cs="Arial"/>
          <w:b/>
          <w:bCs/>
          <w:color w:val="auto"/>
        </w:rPr>
        <w:t>Artículo 41</w:t>
      </w:r>
      <w:r w:rsidR="00633942" w:rsidRPr="00D507BB">
        <w:rPr>
          <w:rFonts w:ascii="Arial" w:hAnsi="Arial" w:cs="Arial"/>
          <w:b/>
          <w:bCs/>
          <w:color w:val="auto"/>
        </w:rPr>
        <w:t xml:space="preserve">: </w:t>
      </w:r>
      <w:r w:rsidR="00633942" w:rsidRPr="00D507BB">
        <w:rPr>
          <w:rFonts w:ascii="Arial" w:hAnsi="Arial" w:cs="Arial"/>
          <w:b/>
        </w:rPr>
        <w:t xml:space="preserve">Plazo de prescripción </w:t>
      </w:r>
    </w:p>
    <w:p w14:paraId="529B6192" w14:textId="77777777" w:rsidR="00633942" w:rsidRPr="00D507BB" w:rsidRDefault="00633942" w:rsidP="00633942">
      <w:pPr>
        <w:autoSpaceDE w:val="0"/>
        <w:autoSpaceDN w:val="0"/>
        <w:adjustRightInd w:val="0"/>
        <w:jc w:val="both"/>
        <w:rPr>
          <w:rFonts w:ascii="Arial" w:hAnsi="Arial" w:cs="Arial"/>
        </w:rPr>
      </w:pPr>
      <w:r w:rsidRPr="00D507BB">
        <w:rPr>
          <w:rFonts w:ascii="Arial" w:eastAsia="Calibri" w:hAnsi="Arial" w:cs="Arial"/>
          <w:color w:val="333333"/>
          <w:lang w:eastAsia="es-NI"/>
        </w:rPr>
        <w:t>Los derechos derivados de un contrato de seguro prescriben en un plazo de cuatro años, contado a partir del momento en que esos derechos sean exigibles a favor de la parte que los invoca.</w:t>
      </w:r>
    </w:p>
    <w:p w14:paraId="2DFAF39C" w14:textId="77777777" w:rsidR="00633942" w:rsidRPr="00D507BB" w:rsidRDefault="00633942" w:rsidP="00633942">
      <w:pPr>
        <w:pStyle w:val="Default"/>
        <w:jc w:val="both"/>
        <w:rPr>
          <w:rFonts w:ascii="Arial" w:hAnsi="Arial" w:cs="Arial"/>
          <w:color w:val="auto"/>
        </w:rPr>
      </w:pPr>
    </w:p>
    <w:p w14:paraId="0F606BC9" w14:textId="77777777" w:rsidR="00633942" w:rsidRPr="00D507BB" w:rsidRDefault="00633942" w:rsidP="00633942">
      <w:pPr>
        <w:pStyle w:val="Default"/>
        <w:jc w:val="both"/>
        <w:rPr>
          <w:rFonts w:ascii="Arial" w:hAnsi="Arial" w:cs="Arial"/>
          <w:color w:val="auto"/>
        </w:rPr>
      </w:pPr>
      <w:r w:rsidRPr="00D507BB">
        <w:rPr>
          <w:rFonts w:ascii="Arial" w:hAnsi="Arial" w:cs="Arial"/>
          <w:color w:val="auto"/>
        </w:rPr>
        <w:t xml:space="preserve">La prescripción se interrumpirá por: </w:t>
      </w:r>
    </w:p>
    <w:p w14:paraId="0113B5C5" w14:textId="77777777" w:rsidR="00633942" w:rsidRPr="00D507BB" w:rsidRDefault="00633942" w:rsidP="00633942">
      <w:pPr>
        <w:pStyle w:val="Default"/>
        <w:jc w:val="both"/>
        <w:rPr>
          <w:rFonts w:ascii="Arial" w:hAnsi="Arial" w:cs="Arial"/>
          <w:color w:val="auto"/>
        </w:rPr>
      </w:pPr>
    </w:p>
    <w:p w14:paraId="6C30FF6F" w14:textId="77777777" w:rsidR="00633942" w:rsidRPr="00D507BB" w:rsidRDefault="00633942" w:rsidP="00633942">
      <w:pPr>
        <w:pStyle w:val="Default"/>
        <w:spacing w:after="13"/>
        <w:ind w:firstLine="708"/>
        <w:jc w:val="both"/>
        <w:rPr>
          <w:rFonts w:ascii="Arial" w:hAnsi="Arial" w:cs="Arial"/>
          <w:color w:val="auto"/>
        </w:rPr>
      </w:pPr>
      <w:r w:rsidRPr="00D507BB">
        <w:rPr>
          <w:rFonts w:ascii="Arial" w:hAnsi="Arial" w:cs="Arial"/>
          <w:color w:val="auto"/>
        </w:rPr>
        <w:t xml:space="preserve">a. La interposición de la acción judicial. </w:t>
      </w:r>
    </w:p>
    <w:p w14:paraId="2EC4405C" w14:textId="77777777" w:rsidR="00633942" w:rsidRPr="00D507BB" w:rsidRDefault="00633942" w:rsidP="00633942">
      <w:pPr>
        <w:pStyle w:val="Default"/>
        <w:ind w:firstLine="708"/>
        <w:jc w:val="both"/>
        <w:rPr>
          <w:rFonts w:ascii="Arial" w:hAnsi="Arial" w:cs="Arial"/>
          <w:color w:val="auto"/>
        </w:rPr>
      </w:pPr>
      <w:r w:rsidRPr="00D507BB">
        <w:rPr>
          <w:rFonts w:ascii="Arial" w:hAnsi="Arial" w:cs="Arial"/>
          <w:color w:val="auto"/>
        </w:rPr>
        <w:t xml:space="preserve">b. Cuando el reclamo se encuentre en proceso de tasación. </w:t>
      </w:r>
    </w:p>
    <w:p w14:paraId="39E5D22E" w14:textId="77777777" w:rsidR="00633942" w:rsidRPr="00D507BB" w:rsidRDefault="00633942" w:rsidP="00633942">
      <w:pPr>
        <w:pStyle w:val="Default"/>
        <w:ind w:left="993" w:hanging="284"/>
        <w:jc w:val="both"/>
        <w:rPr>
          <w:rFonts w:ascii="Arial" w:hAnsi="Arial" w:cs="Arial"/>
          <w:color w:val="auto"/>
        </w:rPr>
      </w:pPr>
      <w:r w:rsidRPr="00D507BB">
        <w:rPr>
          <w:rFonts w:ascii="Arial" w:hAnsi="Arial" w:cs="Arial"/>
          <w:color w:val="auto"/>
        </w:rPr>
        <w:t xml:space="preserve">c. Cuanto el atraso en el trámite de indemnización del reclamo se deba a causas imputables a </w:t>
      </w:r>
      <w:r w:rsidRPr="00D507BB">
        <w:rPr>
          <w:rFonts w:ascii="Arial" w:hAnsi="Arial" w:cs="Arial"/>
          <w:b/>
          <w:color w:val="auto"/>
        </w:rPr>
        <w:t xml:space="preserve">SEGUROS LAFISE, </w:t>
      </w:r>
      <w:r w:rsidRPr="00D507BB">
        <w:rPr>
          <w:rFonts w:ascii="Arial" w:hAnsi="Arial" w:cs="Arial"/>
          <w:color w:val="auto"/>
        </w:rPr>
        <w:t>habiendo el Tomador y/o Asegurado</w:t>
      </w:r>
      <w:r w:rsidRPr="00D507BB">
        <w:rPr>
          <w:rFonts w:ascii="Arial" w:hAnsi="Arial" w:cs="Arial"/>
        </w:rPr>
        <w:t xml:space="preserve">,  </w:t>
      </w:r>
      <w:r w:rsidRPr="00D507BB">
        <w:rPr>
          <w:rFonts w:ascii="Arial" w:hAnsi="Arial" w:cs="Arial"/>
          <w:color w:val="auto"/>
        </w:rPr>
        <w:t xml:space="preserve"> aportado la totalidad de requisitos requeridos para el análisis del reclamo. </w:t>
      </w:r>
    </w:p>
    <w:p w14:paraId="40BCF080" w14:textId="77777777" w:rsidR="00633942" w:rsidRPr="00D507BB" w:rsidRDefault="00633942" w:rsidP="00633942">
      <w:pPr>
        <w:pStyle w:val="Default"/>
        <w:jc w:val="both"/>
        <w:rPr>
          <w:rFonts w:ascii="Arial" w:hAnsi="Arial" w:cs="Arial"/>
          <w:color w:val="auto"/>
        </w:rPr>
      </w:pPr>
    </w:p>
    <w:p w14:paraId="2B632469" w14:textId="77777777" w:rsidR="00633942" w:rsidRPr="00D507BB" w:rsidRDefault="00633942" w:rsidP="00633942">
      <w:pPr>
        <w:pStyle w:val="Default"/>
        <w:jc w:val="both"/>
        <w:rPr>
          <w:rFonts w:ascii="Arial" w:hAnsi="Arial" w:cs="Arial"/>
          <w:color w:val="auto"/>
        </w:rPr>
      </w:pPr>
      <w:r w:rsidRPr="00D507BB">
        <w:rPr>
          <w:rFonts w:ascii="Arial" w:hAnsi="Arial" w:cs="Arial"/>
          <w:color w:val="auto"/>
        </w:rPr>
        <w:t>Si el Tomador y/o Asegurado</w:t>
      </w:r>
      <w:r w:rsidRPr="00D507BB">
        <w:rPr>
          <w:rFonts w:ascii="Arial" w:hAnsi="Arial" w:cs="Arial"/>
        </w:rPr>
        <w:t>,</w:t>
      </w:r>
      <w:r w:rsidRPr="00D507BB">
        <w:rPr>
          <w:rFonts w:ascii="Arial" w:hAnsi="Arial" w:cs="Arial"/>
          <w:color w:val="auto"/>
        </w:rPr>
        <w:t xml:space="preserve"> ignora la ocurrencia del evento, la prescripción empezará a correr desde el día en que tuvo conocimiento del hecho. En este supuesto, deberá comprobar por escrito a satisfacción de </w:t>
      </w:r>
      <w:r w:rsidRPr="00D507BB">
        <w:rPr>
          <w:rFonts w:ascii="Arial" w:hAnsi="Arial" w:cs="Arial"/>
          <w:b/>
          <w:color w:val="auto"/>
        </w:rPr>
        <w:t xml:space="preserve">SEGUROS LAFISE, </w:t>
      </w:r>
      <w:r w:rsidRPr="00D507BB">
        <w:rPr>
          <w:rFonts w:ascii="Arial" w:hAnsi="Arial" w:cs="Arial"/>
          <w:color w:val="auto"/>
        </w:rPr>
        <w:t xml:space="preserve">tal condición. </w:t>
      </w:r>
    </w:p>
    <w:p w14:paraId="157895AE" w14:textId="77777777" w:rsidR="00633942" w:rsidRPr="00D507BB" w:rsidRDefault="00633942" w:rsidP="00633942">
      <w:pPr>
        <w:pStyle w:val="Default"/>
        <w:jc w:val="both"/>
        <w:rPr>
          <w:rFonts w:ascii="Arial" w:hAnsi="Arial" w:cs="Arial"/>
          <w:color w:val="auto"/>
        </w:rPr>
      </w:pPr>
    </w:p>
    <w:p w14:paraId="4E12FD44" w14:textId="77777777" w:rsidR="00633942" w:rsidRPr="002E38A8" w:rsidRDefault="00633942" w:rsidP="00633942">
      <w:pPr>
        <w:autoSpaceDE w:val="0"/>
        <w:autoSpaceDN w:val="0"/>
        <w:adjustRightInd w:val="0"/>
        <w:jc w:val="both"/>
        <w:rPr>
          <w:rFonts w:ascii="Arial" w:eastAsiaTheme="minorHAnsi" w:hAnsi="Arial" w:cs="Arial"/>
          <w:b/>
          <w:bCs/>
          <w:lang w:eastAsia="en-US"/>
        </w:rPr>
      </w:pPr>
      <w:r w:rsidRPr="002E38A8">
        <w:rPr>
          <w:rFonts w:ascii="Arial" w:eastAsiaTheme="minorHAnsi" w:hAnsi="Arial" w:cs="Arial"/>
          <w:b/>
          <w:bCs/>
          <w:lang w:eastAsia="en-US"/>
        </w:rPr>
        <w:t xml:space="preserve">Artículo </w:t>
      </w:r>
      <w:r w:rsidR="002E38A8">
        <w:rPr>
          <w:rFonts w:ascii="Arial" w:eastAsiaTheme="minorHAnsi" w:hAnsi="Arial" w:cs="Arial"/>
          <w:b/>
          <w:bCs/>
          <w:lang w:eastAsia="en-US"/>
        </w:rPr>
        <w:t>4</w:t>
      </w:r>
      <w:r w:rsidR="00B65D2A">
        <w:rPr>
          <w:rFonts w:ascii="Arial" w:eastAsiaTheme="minorHAnsi" w:hAnsi="Arial" w:cs="Arial"/>
          <w:b/>
          <w:bCs/>
          <w:lang w:eastAsia="en-US"/>
        </w:rPr>
        <w:t>2:</w:t>
      </w:r>
      <w:r w:rsidRPr="002E38A8">
        <w:rPr>
          <w:rFonts w:ascii="Arial" w:eastAsiaTheme="minorHAnsi" w:hAnsi="Arial" w:cs="Arial"/>
          <w:b/>
          <w:bCs/>
          <w:lang w:eastAsia="en-US"/>
        </w:rPr>
        <w:t xml:space="preserve"> Pérdida de indemnización por renuncia a derechos</w:t>
      </w:r>
    </w:p>
    <w:p w14:paraId="498AF75D" w14:textId="77777777" w:rsidR="00633942" w:rsidRPr="00D507BB" w:rsidRDefault="00633942" w:rsidP="00633942">
      <w:pPr>
        <w:autoSpaceDE w:val="0"/>
        <w:autoSpaceDN w:val="0"/>
        <w:adjustRightInd w:val="0"/>
        <w:jc w:val="both"/>
        <w:rPr>
          <w:rFonts w:ascii="Arial" w:eastAsiaTheme="minorHAnsi" w:hAnsi="Arial" w:cs="Arial"/>
          <w:color w:val="333333"/>
          <w:lang w:eastAsia="en-US"/>
        </w:rPr>
      </w:pPr>
      <w:r w:rsidRPr="002E38A8">
        <w:rPr>
          <w:rFonts w:ascii="Arial" w:eastAsiaTheme="minorHAnsi" w:hAnsi="Arial" w:cs="Arial"/>
          <w:lang w:eastAsia="en-US"/>
        </w:rPr>
        <w:t>Perderá el derecho a la indemnización el Tomador y/o Asegurado que renuncie</w:t>
      </w:r>
      <w:r w:rsidRPr="00D507BB">
        <w:rPr>
          <w:rFonts w:ascii="Arial" w:eastAsiaTheme="minorHAnsi" w:hAnsi="Arial" w:cs="Arial"/>
          <w:color w:val="333333"/>
          <w:lang w:eastAsia="en-US"/>
        </w:rPr>
        <w:t xml:space="preserve"> total o parcialmente a los derechos que tenga contra los terceros responsables del siniestro sin el consentimiento de </w:t>
      </w:r>
      <w:r w:rsidRPr="00D507BB">
        <w:rPr>
          <w:rFonts w:ascii="Arial" w:eastAsiaTheme="minorHAnsi" w:hAnsi="Arial" w:cs="Arial"/>
          <w:b/>
          <w:color w:val="333333"/>
          <w:lang w:eastAsia="en-US"/>
        </w:rPr>
        <w:t>SEGUROS LAFISE</w:t>
      </w:r>
      <w:r w:rsidRPr="00D507BB">
        <w:rPr>
          <w:rFonts w:ascii="Arial" w:eastAsiaTheme="minorHAnsi" w:hAnsi="Arial" w:cs="Arial"/>
          <w:color w:val="333333"/>
          <w:lang w:eastAsia="en-US"/>
        </w:rPr>
        <w:t>.</w:t>
      </w:r>
    </w:p>
    <w:p w14:paraId="73408692" w14:textId="77777777" w:rsidR="00633942" w:rsidRPr="00D507BB" w:rsidRDefault="00633942" w:rsidP="00633942">
      <w:pPr>
        <w:autoSpaceDE w:val="0"/>
        <w:autoSpaceDN w:val="0"/>
        <w:adjustRightInd w:val="0"/>
        <w:jc w:val="both"/>
        <w:rPr>
          <w:rFonts w:ascii="Arial" w:eastAsiaTheme="minorHAnsi" w:hAnsi="Arial" w:cs="Arial"/>
          <w:color w:val="333333"/>
          <w:lang w:eastAsia="en-US"/>
        </w:rPr>
      </w:pPr>
    </w:p>
    <w:p w14:paraId="0D777C70" w14:textId="77777777" w:rsidR="00633942" w:rsidRPr="00D507BB" w:rsidRDefault="002E38A8" w:rsidP="00633942">
      <w:pPr>
        <w:jc w:val="both"/>
        <w:rPr>
          <w:rFonts w:ascii="Arial" w:hAnsi="Arial" w:cs="Arial"/>
          <w:b/>
        </w:rPr>
      </w:pPr>
      <w:r>
        <w:rPr>
          <w:rFonts w:ascii="Arial" w:hAnsi="Arial" w:cs="Arial"/>
          <w:b/>
        </w:rPr>
        <w:t>Artículo 4</w:t>
      </w:r>
      <w:r w:rsidR="00633942" w:rsidRPr="00D507BB">
        <w:rPr>
          <w:rFonts w:ascii="Arial" w:hAnsi="Arial" w:cs="Arial"/>
          <w:b/>
        </w:rPr>
        <w:t xml:space="preserve">3: </w:t>
      </w:r>
      <w:r>
        <w:rPr>
          <w:rFonts w:ascii="Arial" w:hAnsi="Arial" w:cs="Arial"/>
          <w:b/>
        </w:rPr>
        <w:t xml:space="preserve">Disminución y </w:t>
      </w:r>
      <w:r w:rsidR="00633942" w:rsidRPr="00D507BB">
        <w:rPr>
          <w:rFonts w:ascii="Arial" w:hAnsi="Arial" w:cs="Arial"/>
          <w:b/>
        </w:rPr>
        <w:t>Reinstalación del monto asegurado por siniestro</w:t>
      </w:r>
    </w:p>
    <w:p w14:paraId="3BED8FA8" w14:textId="77777777" w:rsidR="002E38A8" w:rsidRPr="007A7496" w:rsidRDefault="002E38A8" w:rsidP="002E38A8">
      <w:pPr>
        <w:suppressAutoHyphens/>
        <w:jc w:val="both"/>
        <w:rPr>
          <w:rFonts w:ascii="Arial" w:hAnsi="Arial" w:cs="Arial"/>
          <w:spacing w:val="-2"/>
        </w:rPr>
      </w:pPr>
      <w:r w:rsidRPr="007A7496">
        <w:rPr>
          <w:rFonts w:ascii="Arial" w:hAnsi="Arial" w:cs="Arial"/>
          <w:b/>
          <w:spacing w:val="-2"/>
        </w:rPr>
        <w:t xml:space="preserve">SEGUROS LAFISE </w:t>
      </w:r>
      <w:r w:rsidRPr="007A7496">
        <w:rPr>
          <w:rFonts w:ascii="Arial" w:hAnsi="Arial" w:cs="Arial"/>
          <w:spacing w:val="-2"/>
        </w:rPr>
        <w:t>disminuirá la suma asegurada en la misma cantidad indemnizada, a partir de la fecha del evento que dio origen a la pérdida.</w:t>
      </w:r>
    </w:p>
    <w:p w14:paraId="23ACF800" w14:textId="77777777" w:rsidR="002E38A8" w:rsidRPr="007A7496" w:rsidRDefault="002E38A8" w:rsidP="002E38A8">
      <w:pPr>
        <w:suppressAutoHyphens/>
        <w:jc w:val="both"/>
        <w:rPr>
          <w:rFonts w:ascii="Arial" w:hAnsi="Arial" w:cs="Arial"/>
          <w:spacing w:val="-2"/>
        </w:rPr>
      </w:pPr>
    </w:p>
    <w:p w14:paraId="3DB2D4EB" w14:textId="77777777" w:rsidR="002E38A8" w:rsidRPr="00B11AB3" w:rsidRDefault="002E38A8" w:rsidP="002E38A8">
      <w:pPr>
        <w:suppressAutoHyphens/>
        <w:autoSpaceDE w:val="0"/>
        <w:autoSpaceDN w:val="0"/>
        <w:adjustRightInd w:val="0"/>
        <w:jc w:val="both"/>
        <w:rPr>
          <w:rFonts w:ascii="Arial" w:hAnsi="Arial" w:cs="Arial"/>
          <w:spacing w:val="-2"/>
        </w:rPr>
      </w:pPr>
      <w:r w:rsidRPr="007A7496">
        <w:rPr>
          <w:rFonts w:ascii="Arial" w:hAnsi="Arial" w:cs="Arial"/>
          <w:spacing w:val="-2"/>
        </w:rPr>
        <w:t xml:space="preserve">Una vez realizada la indemnización, o reparación, reconstrucción o reemplazo del o los bien(es) afectado(s), en caso así se haya pactado, el Tomador y/o Asegurado podrá solicitar la reinstalación del monto asegurado a su suma original y pagará la prima de </w:t>
      </w:r>
      <w:r w:rsidRPr="007A7496">
        <w:rPr>
          <w:rFonts w:ascii="Arial" w:hAnsi="Arial" w:cs="Arial"/>
          <w:spacing w:val="-2"/>
        </w:rPr>
        <w:lastRenderedPageBreak/>
        <w:t xml:space="preserve">ajuste resultante. </w:t>
      </w:r>
      <w:r w:rsidRPr="00B11AB3">
        <w:rPr>
          <w:rFonts w:ascii="Arial" w:hAnsi="Arial" w:cs="Arial"/>
          <w:spacing w:val="-2"/>
        </w:rPr>
        <w:t>No obstante, esta reinstalación automática no opera si la pérdida se deriva de alguna cobertura de naturaleza catastrófica.</w:t>
      </w:r>
    </w:p>
    <w:p w14:paraId="109F08B3" w14:textId="77777777" w:rsidR="00B65D2A" w:rsidRDefault="00B65D2A" w:rsidP="0011035B">
      <w:pPr>
        <w:pStyle w:val="Default"/>
        <w:jc w:val="both"/>
        <w:rPr>
          <w:rFonts w:ascii="Arial" w:hAnsi="Arial" w:cs="Arial"/>
          <w:b/>
          <w:bCs/>
          <w:color w:val="auto"/>
        </w:rPr>
      </w:pPr>
    </w:p>
    <w:p w14:paraId="401D7FE3" w14:textId="77777777" w:rsidR="0011035B" w:rsidRPr="00D507BB" w:rsidRDefault="0011035B" w:rsidP="0011035B">
      <w:pPr>
        <w:pStyle w:val="Default"/>
        <w:jc w:val="both"/>
        <w:rPr>
          <w:rFonts w:ascii="Arial" w:hAnsi="Arial" w:cs="Arial"/>
          <w:color w:val="auto"/>
        </w:rPr>
      </w:pPr>
      <w:r w:rsidRPr="00D507BB">
        <w:rPr>
          <w:rFonts w:ascii="Arial" w:hAnsi="Arial" w:cs="Arial"/>
          <w:b/>
          <w:bCs/>
          <w:color w:val="auto"/>
        </w:rPr>
        <w:t xml:space="preserve">SECCION IV - BASES DE INDEMNIZACIÓN </w:t>
      </w:r>
    </w:p>
    <w:p w14:paraId="46BFFE88" w14:textId="77777777" w:rsidR="0011035B" w:rsidRPr="00D507BB" w:rsidRDefault="0011035B" w:rsidP="0011035B">
      <w:pPr>
        <w:pStyle w:val="Default"/>
        <w:jc w:val="both"/>
        <w:rPr>
          <w:rFonts w:ascii="Arial" w:hAnsi="Arial" w:cs="Arial"/>
          <w:b/>
          <w:bCs/>
          <w:color w:val="auto"/>
        </w:rPr>
      </w:pPr>
    </w:p>
    <w:p w14:paraId="4E9483CB" w14:textId="77777777" w:rsidR="0011035B" w:rsidRDefault="0011035B" w:rsidP="0011035B">
      <w:pPr>
        <w:jc w:val="both"/>
        <w:rPr>
          <w:rFonts w:ascii="Arial" w:hAnsi="Arial" w:cs="Arial"/>
          <w:b/>
        </w:rPr>
      </w:pPr>
      <w:r w:rsidRPr="00D507BB">
        <w:rPr>
          <w:rFonts w:ascii="Arial" w:hAnsi="Arial" w:cs="Arial"/>
          <w:b/>
          <w:color w:val="000000"/>
        </w:rPr>
        <w:t xml:space="preserve">Artículo </w:t>
      </w:r>
      <w:r w:rsidR="002E38A8">
        <w:rPr>
          <w:rFonts w:ascii="Arial" w:hAnsi="Arial" w:cs="Arial"/>
          <w:b/>
          <w:color w:val="000000"/>
        </w:rPr>
        <w:t>4</w:t>
      </w:r>
      <w:r w:rsidRPr="00D507BB">
        <w:rPr>
          <w:rFonts w:ascii="Arial" w:hAnsi="Arial" w:cs="Arial"/>
          <w:b/>
          <w:color w:val="000000"/>
        </w:rPr>
        <w:t>4</w:t>
      </w:r>
      <w:r w:rsidRPr="00D507BB">
        <w:rPr>
          <w:rFonts w:ascii="Arial" w:hAnsi="Arial" w:cs="Arial"/>
          <w:b/>
        </w:rPr>
        <w:t>: Base de valoración de la pérdida</w:t>
      </w:r>
    </w:p>
    <w:p w14:paraId="3290DB2A" w14:textId="77777777" w:rsidR="00A024D4" w:rsidRPr="00917B52" w:rsidRDefault="00A024D4" w:rsidP="00A024D4">
      <w:pPr>
        <w:jc w:val="both"/>
        <w:rPr>
          <w:rFonts w:ascii="Arial" w:hAnsi="Arial" w:cs="Arial"/>
          <w:bCs/>
        </w:rPr>
      </w:pPr>
      <w:r w:rsidRPr="00917B52">
        <w:rPr>
          <w:rFonts w:ascii="Arial" w:hAnsi="Arial" w:cs="Arial"/>
          <w:b/>
          <w:bCs/>
        </w:rPr>
        <w:t>SEGUROS LAFISE</w:t>
      </w:r>
      <w:r w:rsidRPr="00917B52">
        <w:rPr>
          <w:rFonts w:ascii="Arial" w:hAnsi="Arial" w:cs="Arial"/>
          <w:bCs/>
        </w:rPr>
        <w:t xml:space="preserve"> indemnizará las pérdidas sobre la base del Valor Real Efectivo (V.R.E.). Por tanto, la pérdida total, parcial y total implícita, serán ajustadas a esta base de valoración.</w:t>
      </w:r>
    </w:p>
    <w:p w14:paraId="7A349A9E" w14:textId="77777777" w:rsidR="00A024D4" w:rsidRPr="00917B52" w:rsidRDefault="00A024D4" w:rsidP="00A024D4">
      <w:pPr>
        <w:jc w:val="both"/>
        <w:rPr>
          <w:rFonts w:ascii="Arial" w:hAnsi="Arial" w:cs="Arial"/>
          <w:bCs/>
        </w:rPr>
      </w:pPr>
    </w:p>
    <w:p w14:paraId="4F1CA0B9" w14:textId="77777777" w:rsidR="00A024D4" w:rsidRPr="00D507BB" w:rsidRDefault="00A024D4" w:rsidP="00A024D4">
      <w:pPr>
        <w:jc w:val="both"/>
        <w:rPr>
          <w:rFonts w:ascii="Arial" w:hAnsi="Arial" w:cs="Arial"/>
          <w:bCs/>
        </w:rPr>
      </w:pPr>
      <w:r w:rsidRPr="00917B52">
        <w:rPr>
          <w:rFonts w:ascii="Arial" w:hAnsi="Arial" w:cs="Arial"/>
          <w:bCs/>
        </w:rPr>
        <w:t>La depreciación o pérdida de valor del bien asegurado se calculará en razón del desgaste, deterioro, utilidad económica y funcional, que consiste en</w:t>
      </w:r>
      <w:r w:rsidR="00C11855">
        <w:rPr>
          <w:rFonts w:ascii="Arial" w:hAnsi="Arial" w:cs="Arial"/>
          <w:bCs/>
        </w:rPr>
        <w:t xml:space="preserve"> calcular, el valor actual de los</w:t>
      </w:r>
      <w:r w:rsidRPr="00917B52">
        <w:rPr>
          <w:rFonts w:ascii="Arial" w:hAnsi="Arial" w:cs="Arial"/>
          <w:bCs/>
        </w:rPr>
        <w:t xml:space="preserve"> equipos</w:t>
      </w:r>
      <w:r w:rsidR="00C11855">
        <w:rPr>
          <w:rFonts w:ascii="Arial" w:hAnsi="Arial" w:cs="Arial"/>
          <w:bCs/>
        </w:rPr>
        <w:t>, sus factores de Conservación y Obsolescencia, conforme sus valores de</w:t>
      </w:r>
      <w:r w:rsidR="005B25EC">
        <w:rPr>
          <w:rFonts w:ascii="Arial" w:hAnsi="Arial" w:cs="Arial"/>
          <w:bCs/>
        </w:rPr>
        <w:t xml:space="preserve"> Condición y de Vida Consumida (años) respectivamente; según </w:t>
      </w:r>
      <w:r w:rsidR="00C11855">
        <w:rPr>
          <w:rFonts w:ascii="Arial" w:hAnsi="Arial" w:cs="Arial"/>
          <w:bCs/>
        </w:rPr>
        <w:t>método de “Línea R</w:t>
      </w:r>
      <w:r w:rsidRPr="00917B52">
        <w:rPr>
          <w:rFonts w:ascii="Arial" w:hAnsi="Arial" w:cs="Arial"/>
          <w:bCs/>
        </w:rPr>
        <w:t>ecta</w:t>
      </w:r>
      <w:r w:rsidR="00C11855">
        <w:rPr>
          <w:rFonts w:ascii="Arial" w:hAnsi="Arial" w:cs="Arial"/>
          <w:bCs/>
        </w:rPr>
        <w:t>”</w:t>
      </w:r>
      <w:r w:rsidRPr="00917B52">
        <w:rPr>
          <w:rFonts w:ascii="Arial" w:hAnsi="Arial" w:cs="Arial"/>
          <w:bCs/>
        </w:rPr>
        <w:t xml:space="preserve"> ponderada</w:t>
      </w:r>
      <w:r w:rsidR="005B25EC">
        <w:rPr>
          <w:rFonts w:ascii="Arial" w:hAnsi="Arial" w:cs="Arial"/>
          <w:bCs/>
        </w:rPr>
        <w:t>,</w:t>
      </w:r>
      <w:r w:rsidR="002B6331">
        <w:rPr>
          <w:rFonts w:ascii="Arial" w:hAnsi="Arial" w:cs="Arial"/>
          <w:bCs/>
        </w:rPr>
        <w:t xml:space="preserve"> </w:t>
      </w:r>
      <w:r w:rsidRPr="00917B52">
        <w:rPr>
          <w:rFonts w:ascii="Arial" w:hAnsi="Arial" w:cs="Arial"/>
          <w:bCs/>
        </w:rPr>
        <w:t>procedimiento avalado por la Subdirección de Fiscalización del Ministerio de Hacienda para fines tributarios.</w:t>
      </w:r>
    </w:p>
    <w:p w14:paraId="184EC6D4" w14:textId="77777777" w:rsidR="00A024D4" w:rsidRPr="00D507BB" w:rsidRDefault="00A024D4" w:rsidP="0011035B">
      <w:pPr>
        <w:jc w:val="both"/>
        <w:rPr>
          <w:rFonts w:ascii="Arial" w:hAnsi="Arial" w:cs="Arial"/>
          <w:b/>
        </w:rPr>
      </w:pPr>
    </w:p>
    <w:p w14:paraId="212E82E4" w14:textId="77777777" w:rsidR="0011035B" w:rsidRPr="00D507BB" w:rsidRDefault="0011035B" w:rsidP="0011035B">
      <w:pPr>
        <w:jc w:val="both"/>
        <w:rPr>
          <w:rFonts w:ascii="Arial" w:hAnsi="Arial" w:cs="Arial"/>
        </w:rPr>
      </w:pPr>
      <w:r w:rsidRPr="00D507BB">
        <w:rPr>
          <w:rFonts w:ascii="Arial" w:hAnsi="Arial" w:cs="Arial"/>
        </w:rPr>
        <w:t xml:space="preserve">A menos que se indique lo contrario por un </w:t>
      </w:r>
      <w:proofErr w:type="spellStart"/>
      <w:r w:rsidR="00C11855">
        <w:rPr>
          <w:rFonts w:ascii="Arial" w:hAnsi="Arial" w:cs="Arial"/>
        </w:rPr>
        <w:t>Adendo</w:t>
      </w:r>
      <w:proofErr w:type="spellEnd"/>
      <w:r w:rsidR="00EA630E">
        <w:rPr>
          <w:rFonts w:ascii="Arial" w:hAnsi="Arial" w:cs="Arial"/>
        </w:rPr>
        <w:t xml:space="preserve"> </w:t>
      </w:r>
      <w:r w:rsidRPr="00D507BB">
        <w:rPr>
          <w:rFonts w:ascii="Arial" w:hAnsi="Arial" w:cs="Arial"/>
        </w:rPr>
        <w:t>a esta Póliza, toda pérdida o daño amparada por la misma, se ajustará de la siguiente manera:</w:t>
      </w:r>
    </w:p>
    <w:p w14:paraId="1060306F" w14:textId="77777777" w:rsidR="0011035B" w:rsidRPr="002E38A8" w:rsidRDefault="0011035B" w:rsidP="0011035B">
      <w:pPr>
        <w:jc w:val="both"/>
        <w:rPr>
          <w:rFonts w:ascii="Arial" w:hAnsi="Arial" w:cs="Arial"/>
          <w:b/>
        </w:rPr>
      </w:pPr>
    </w:p>
    <w:p w14:paraId="552ED05D" w14:textId="77777777" w:rsidR="0011035B" w:rsidRPr="002E38A8" w:rsidRDefault="0011035B" w:rsidP="0017600F">
      <w:pPr>
        <w:pStyle w:val="ListParagraph"/>
        <w:numPr>
          <w:ilvl w:val="0"/>
          <w:numId w:val="24"/>
        </w:numPr>
        <w:rPr>
          <w:rFonts w:ascii="Arial" w:hAnsi="Arial" w:cs="Arial"/>
          <w:b/>
          <w:sz w:val="24"/>
          <w:szCs w:val="24"/>
        </w:rPr>
      </w:pPr>
      <w:proofErr w:type="spellStart"/>
      <w:r w:rsidRPr="002E38A8">
        <w:rPr>
          <w:rFonts w:ascii="Arial" w:hAnsi="Arial" w:cs="Arial"/>
          <w:b/>
          <w:sz w:val="24"/>
          <w:szCs w:val="24"/>
        </w:rPr>
        <w:t>Pérdidas</w:t>
      </w:r>
      <w:proofErr w:type="spellEnd"/>
      <w:r w:rsidR="00EA630E">
        <w:rPr>
          <w:rFonts w:ascii="Arial" w:hAnsi="Arial" w:cs="Arial"/>
          <w:b/>
          <w:sz w:val="24"/>
          <w:szCs w:val="24"/>
        </w:rPr>
        <w:t xml:space="preserve"> </w:t>
      </w:r>
      <w:proofErr w:type="spellStart"/>
      <w:r w:rsidRPr="002E38A8">
        <w:rPr>
          <w:rFonts w:ascii="Arial" w:hAnsi="Arial" w:cs="Arial"/>
          <w:b/>
          <w:sz w:val="24"/>
          <w:szCs w:val="24"/>
        </w:rPr>
        <w:t>Parciales</w:t>
      </w:r>
      <w:proofErr w:type="spellEnd"/>
    </w:p>
    <w:p w14:paraId="7FFC68E8" w14:textId="77777777" w:rsidR="0011035B" w:rsidRPr="00D507BB" w:rsidRDefault="0011035B" w:rsidP="0017600F">
      <w:pPr>
        <w:pStyle w:val="ListParagraph"/>
        <w:numPr>
          <w:ilvl w:val="1"/>
          <w:numId w:val="3"/>
        </w:numPr>
        <w:tabs>
          <w:tab w:val="num" w:pos="360"/>
        </w:tabs>
        <w:autoSpaceDE w:val="0"/>
        <w:autoSpaceDN w:val="0"/>
        <w:adjustRightInd w:val="0"/>
        <w:spacing w:after="0" w:line="240" w:lineRule="auto"/>
        <w:ind w:left="360"/>
        <w:rPr>
          <w:rFonts w:ascii="Arial" w:hAnsi="Arial" w:cs="Arial"/>
          <w:sz w:val="24"/>
          <w:szCs w:val="24"/>
          <w:lang w:val="es-ES"/>
        </w:rPr>
      </w:pPr>
      <w:r w:rsidRPr="00D507BB">
        <w:rPr>
          <w:rFonts w:ascii="Arial" w:hAnsi="Arial" w:cs="Arial"/>
          <w:sz w:val="24"/>
          <w:szCs w:val="24"/>
          <w:lang w:val="es-ES"/>
        </w:rPr>
        <w:t xml:space="preserve">En aquellos casos en que pudieran repararse los daños ocurridos a los bienes asegurados, </w:t>
      </w:r>
      <w:r w:rsidRPr="00D507BB">
        <w:rPr>
          <w:rFonts w:ascii="Arial" w:hAnsi="Arial" w:cs="Arial"/>
          <w:b/>
          <w:sz w:val="24"/>
          <w:szCs w:val="24"/>
          <w:lang w:val="es-ES"/>
        </w:rPr>
        <w:t xml:space="preserve">SEGUROS LAFISE </w:t>
      </w:r>
      <w:r w:rsidRPr="00D507BB">
        <w:rPr>
          <w:rFonts w:ascii="Arial" w:hAnsi="Arial" w:cs="Arial"/>
          <w:sz w:val="24"/>
          <w:szCs w:val="24"/>
          <w:lang w:val="es-ES"/>
        </w:rPr>
        <w:t xml:space="preserve">indemnizará aquellos gastos que sean necesarios incurrir para dejar los bienes afectados en las condiciones existentes inmediatamente antes de ocurrir el daño. </w:t>
      </w:r>
    </w:p>
    <w:p w14:paraId="1151866B" w14:textId="77777777" w:rsidR="0011035B" w:rsidRPr="00D507BB" w:rsidRDefault="0011035B" w:rsidP="0011035B">
      <w:pPr>
        <w:pStyle w:val="ListParagraph"/>
        <w:autoSpaceDE w:val="0"/>
        <w:autoSpaceDN w:val="0"/>
        <w:adjustRightInd w:val="0"/>
        <w:spacing w:after="0" w:line="240" w:lineRule="auto"/>
        <w:ind w:left="360"/>
        <w:rPr>
          <w:rFonts w:ascii="Arial" w:hAnsi="Arial" w:cs="Arial"/>
          <w:sz w:val="24"/>
          <w:szCs w:val="24"/>
          <w:lang w:val="es-ES"/>
        </w:rPr>
      </w:pPr>
    </w:p>
    <w:p w14:paraId="7F9E6D57" w14:textId="77777777" w:rsidR="0011035B" w:rsidRPr="00D507BB" w:rsidRDefault="0011035B" w:rsidP="0011035B">
      <w:pPr>
        <w:pStyle w:val="ListParagraph"/>
        <w:autoSpaceDE w:val="0"/>
        <w:autoSpaceDN w:val="0"/>
        <w:adjustRightInd w:val="0"/>
        <w:spacing w:after="0" w:line="240" w:lineRule="auto"/>
        <w:ind w:left="360"/>
        <w:rPr>
          <w:rFonts w:ascii="Arial" w:hAnsi="Arial" w:cs="Arial"/>
          <w:sz w:val="24"/>
          <w:szCs w:val="24"/>
          <w:lang w:val="es-ES"/>
        </w:rPr>
      </w:pPr>
      <w:r w:rsidRPr="00D507BB">
        <w:rPr>
          <w:rFonts w:ascii="Arial" w:hAnsi="Arial" w:cs="Arial"/>
          <w:sz w:val="24"/>
          <w:szCs w:val="24"/>
          <w:lang w:val="es-ES"/>
        </w:rPr>
        <w:t xml:space="preserve">Esta compensación también incluirá los gastos de desmontaje y remontaje del equipo </w:t>
      </w:r>
      <w:r w:rsidR="00C86A3E">
        <w:rPr>
          <w:rFonts w:ascii="Arial" w:hAnsi="Arial" w:cs="Arial"/>
          <w:sz w:val="24"/>
          <w:szCs w:val="24"/>
          <w:lang w:val="es-ES"/>
        </w:rPr>
        <w:t>y/o</w:t>
      </w:r>
      <w:r w:rsidRPr="00D507BB">
        <w:rPr>
          <w:rFonts w:ascii="Arial" w:hAnsi="Arial" w:cs="Arial"/>
          <w:sz w:val="24"/>
          <w:szCs w:val="24"/>
          <w:lang w:val="es-ES"/>
        </w:rPr>
        <w:t xml:space="preserve"> maquinaria incurridos con el objeto de llevar a cabo las reparaciones, así como también fletes ordinarios al y del taller de reparación, impuestos y derechos aduaneros, si los hubiese, y siempre que tales gastos hubieran sido incluidos en la suma asegurada. </w:t>
      </w:r>
    </w:p>
    <w:p w14:paraId="7BD5A4D4" w14:textId="77777777" w:rsidR="0011035B" w:rsidRPr="00D507BB" w:rsidRDefault="0011035B" w:rsidP="0011035B">
      <w:pPr>
        <w:pStyle w:val="ListParagraph"/>
        <w:autoSpaceDE w:val="0"/>
        <w:autoSpaceDN w:val="0"/>
        <w:adjustRightInd w:val="0"/>
        <w:spacing w:after="0" w:line="240" w:lineRule="auto"/>
        <w:ind w:left="360"/>
        <w:rPr>
          <w:rFonts w:ascii="Arial" w:hAnsi="Arial" w:cs="Arial"/>
          <w:sz w:val="24"/>
          <w:szCs w:val="24"/>
          <w:lang w:val="es-ES"/>
        </w:rPr>
      </w:pPr>
    </w:p>
    <w:p w14:paraId="4E214D87" w14:textId="77777777" w:rsidR="00C73E8D" w:rsidRPr="00C73E8D" w:rsidRDefault="0011035B" w:rsidP="00C73E8D">
      <w:pPr>
        <w:pStyle w:val="ListParagraph"/>
        <w:numPr>
          <w:ilvl w:val="1"/>
          <w:numId w:val="3"/>
        </w:numPr>
        <w:tabs>
          <w:tab w:val="clear" w:pos="2304"/>
          <w:tab w:val="num" w:pos="360"/>
          <w:tab w:val="num" w:pos="644"/>
        </w:tabs>
        <w:autoSpaceDE w:val="0"/>
        <w:autoSpaceDN w:val="0"/>
        <w:adjustRightInd w:val="0"/>
        <w:spacing w:after="0" w:line="240" w:lineRule="auto"/>
        <w:ind w:left="360"/>
        <w:rPr>
          <w:rFonts w:ascii="Arial" w:hAnsi="Arial" w:cs="Arial"/>
          <w:sz w:val="24"/>
          <w:szCs w:val="24"/>
          <w:lang w:val="es-ES"/>
        </w:rPr>
      </w:pPr>
      <w:r w:rsidRPr="00C73E8D">
        <w:rPr>
          <w:rFonts w:ascii="Arial" w:hAnsi="Arial" w:cs="Arial"/>
          <w:sz w:val="24"/>
          <w:szCs w:val="24"/>
          <w:lang w:val="es-ES"/>
        </w:rPr>
        <w:t xml:space="preserve">Si las reparaciones se llevaran a cabo en un taller de propiedad del Tomador y/o Asegurado, </w:t>
      </w:r>
      <w:r w:rsidR="007534F4" w:rsidRPr="00C73E8D">
        <w:rPr>
          <w:rFonts w:ascii="Arial" w:hAnsi="Arial" w:cs="Arial"/>
          <w:b/>
          <w:sz w:val="24"/>
          <w:szCs w:val="24"/>
          <w:lang w:val="es-ES"/>
        </w:rPr>
        <w:t>S</w:t>
      </w:r>
      <w:r w:rsidRPr="00C73E8D">
        <w:rPr>
          <w:rFonts w:ascii="Arial" w:hAnsi="Arial" w:cs="Arial"/>
          <w:b/>
          <w:sz w:val="24"/>
          <w:szCs w:val="24"/>
          <w:lang w:val="es-ES"/>
        </w:rPr>
        <w:t>E</w:t>
      </w:r>
      <w:r w:rsidR="007534F4" w:rsidRPr="00C73E8D">
        <w:rPr>
          <w:rFonts w:ascii="Arial" w:hAnsi="Arial" w:cs="Arial"/>
          <w:b/>
          <w:sz w:val="24"/>
          <w:szCs w:val="24"/>
          <w:lang w:val="es-ES"/>
        </w:rPr>
        <w:t xml:space="preserve">GUROS LAFISE </w:t>
      </w:r>
      <w:r w:rsidRPr="00C73E8D">
        <w:rPr>
          <w:rFonts w:ascii="Arial" w:hAnsi="Arial" w:cs="Arial"/>
          <w:sz w:val="24"/>
          <w:szCs w:val="24"/>
          <w:lang w:val="es-ES"/>
        </w:rPr>
        <w:t>indemnizará los costos de materiales y jornales estrictament</w:t>
      </w:r>
      <w:r w:rsidR="00C73E8D" w:rsidRPr="00C73E8D">
        <w:rPr>
          <w:rFonts w:ascii="Arial" w:hAnsi="Arial" w:cs="Arial"/>
          <w:sz w:val="24"/>
          <w:szCs w:val="24"/>
          <w:lang w:val="es-ES"/>
        </w:rPr>
        <w:t xml:space="preserve">e erogados en dicha reparación. </w:t>
      </w:r>
    </w:p>
    <w:p w14:paraId="6EA81F43" w14:textId="77777777" w:rsidR="0011035B" w:rsidRPr="00D507BB" w:rsidRDefault="0011035B" w:rsidP="0011035B">
      <w:pPr>
        <w:autoSpaceDE w:val="0"/>
        <w:autoSpaceDN w:val="0"/>
        <w:adjustRightInd w:val="0"/>
        <w:ind w:left="207"/>
        <w:contextualSpacing/>
        <w:jc w:val="both"/>
        <w:rPr>
          <w:rFonts w:ascii="Arial" w:hAnsi="Arial" w:cs="Arial"/>
        </w:rPr>
      </w:pPr>
    </w:p>
    <w:p w14:paraId="42C44AC5" w14:textId="77777777" w:rsidR="0011035B" w:rsidRPr="00D507BB" w:rsidRDefault="0011035B" w:rsidP="0011035B">
      <w:pPr>
        <w:autoSpaceDE w:val="0"/>
        <w:autoSpaceDN w:val="0"/>
        <w:adjustRightInd w:val="0"/>
        <w:ind w:left="360"/>
        <w:contextualSpacing/>
        <w:jc w:val="both"/>
        <w:rPr>
          <w:rFonts w:ascii="Arial" w:hAnsi="Arial" w:cs="Arial"/>
        </w:rPr>
      </w:pPr>
      <w:r w:rsidRPr="00D507BB">
        <w:rPr>
          <w:rFonts w:ascii="Arial" w:hAnsi="Arial" w:cs="Arial"/>
        </w:rPr>
        <w:t>No se hará reducción alguna en concepto de depreciación respecto a repuestos utilizados, pero sí se tomará en cuenta el valor de cualquier salvamento que se produzca.</w:t>
      </w:r>
    </w:p>
    <w:p w14:paraId="7F754419" w14:textId="77777777" w:rsidR="0011035B" w:rsidRPr="00D507BB" w:rsidRDefault="0011035B" w:rsidP="0011035B">
      <w:pPr>
        <w:autoSpaceDE w:val="0"/>
        <w:autoSpaceDN w:val="0"/>
        <w:adjustRightInd w:val="0"/>
        <w:ind w:left="417"/>
        <w:contextualSpacing/>
        <w:jc w:val="both"/>
        <w:rPr>
          <w:rFonts w:ascii="Arial" w:hAnsi="Arial" w:cs="Arial"/>
        </w:rPr>
      </w:pPr>
    </w:p>
    <w:p w14:paraId="50C27FCC" w14:textId="77777777" w:rsidR="0011035B" w:rsidRPr="00D507BB" w:rsidRDefault="007534F4" w:rsidP="0011035B">
      <w:pPr>
        <w:autoSpaceDE w:val="0"/>
        <w:autoSpaceDN w:val="0"/>
        <w:adjustRightInd w:val="0"/>
        <w:ind w:left="360"/>
        <w:contextualSpacing/>
        <w:jc w:val="both"/>
        <w:rPr>
          <w:rFonts w:ascii="Arial" w:hAnsi="Arial" w:cs="Arial"/>
        </w:rPr>
      </w:pPr>
      <w:r w:rsidRPr="00D507BB">
        <w:rPr>
          <w:rFonts w:ascii="Arial" w:hAnsi="Arial" w:cs="Arial"/>
          <w:b/>
        </w:rPr>
        <w:lastRenderedPageBreak/>
        <w:t>SEGUROS LAFISE</w:t>
      </w:r>
      <w:r w:rsidR="0011035B" w:rsidRPr="00D507BB">
        <w:rPr>
          <w:rFonts w:ascii="Arial" w:hAnsi="Arial" w:cs="Arial"/>
        </w:rPr>
        <w:t xml:space="preserve"> responderá por el costo de cualquier reparación provisional, siempre que ésta forme parte de la reparación final, y que no aumente los gastos totales de reparación.</w:t>
      </w:r>
    </w:p>
    <w:p w14:paraId="50AD93BE" w14:textId="77777777" w:rsidR="0011035B" w:rsidRPr="004739EC" w:rsidRDefault="0011035B" w:rsidP="0011035B">
      <w:pPr>
        <w:jc w:val="both"/>
        <w:rPr>
          <w:rFonts w:ascii="Arial" w:hAnsi="Arial" w:cs="Arial"/>
          <w:b/>
        </w:rPr>
      </w:pPr>
    </w:p>
    <w:p w14:paraId="2E09C9AC" w14:textId="77777777" w:rsidR="0011035B" w:rsidRDefault="0011035B" w:rsidP="0017600F">
      <w:pPr>
        <w:pStyle w:val="ListParagraph"/>
        <w:numPr>
          <w:ilvl w:val="0"/>
          <w:numId w:val="24"/>
        </w:numPr>
        <w:rPr>
          <w:rFonts w:ascii="Arial" w:hAnsi="Arial" w:cs="Arial"/>
          <w:b/>
          <w:sz w:val="24"/>
          <w:szCs w:val="24"/>
        </w:rPr>
      </w:pPr>
      <w:proofErr w:type="spellStart"/>
      <w:r w:rsidRPr="004739EC">
        <w:rPr>
          <w:rFonts w:ascii="Arial" w:hAnsi="Arial" w:cs="Arial"/>
          <w:b/>
          <w:sz w:val="24"/>
          <w:szCs w:val="24"/>
        </w:rPr>
        <w:t>Pérdidas</w:t>
      </w:r>
      <w:proofErr w:type="spellEnd"/>
      <w:r w:rsidR="00EA630E">
        <w:rPr>
          <w:rFonts w:ascii="Arial" w:hAnsi="Arial" w:cs="Arial"/>
          <w:b/>
          <w:sz w:val="24"/>
          <w:szCs w:val="24"/>
        </w:rPr>
        <w:t xml:space="preserve"> </w:t>
      </w:r>
      <w:proofErr w:type="spellStart"/>
      <w:r w:rsidRPr="004739EC">
        <w:rPr>
          <w:rFonts w:ascii="Arial" w:hAnsi="Arial" w:cs="Arial"/>
          <w:b/>
          <w:sz w:val="24"/>
          <w:szCs w:val="24"/>
        </w:rPr>
        <w:t>Totales</w:t>
      </w:r>
      <w:proofErr w:type="spellEnd"/>
    </w:p>
    <w:p w14:paraId="488AA9AB" w14:textId="77777777" w:rsidR="0011035B" w:rsidRPr="00D507BB" w:rsidRDefault="0011035B" w:rsidP="0017600F">
      <w:pPr>
        <w:pStyle w:val="ListParagraph"/>
        <w:numPr>
          <w:ilvl w:val="0"/>
          <w:numId w:val="15"/>
        </w:numPr>
        <w:autoSpaceDE w:val="0"/>
        <w:autoSpaceDN w:val="0"/>
        <w:adjustRightInd w:val="0"/>
        <w:spacing w:after="0" w:line="240" w:lineRule="auto"/>
        <w:ind w:left="360"/>
        <w:rPr>
          <w:rFonts w:ascii="Arial" w:hAnsi="Arial" w:cs="Arial"/>
          <w:sz w:val="24"/>
          <w:szCs w:val="24"/>
          <w:lang w:val="es-ES"/>
        </w:rPr>
      </w:pPr>
      <w:r w:rsidRPr="00D507BB">
        <w:rPr>
          <w:rFonts w:ascii="Arial" w:hAnsi="Arial" w:cs="Arial"/>
          <w:sz w:val="24"/>
          <w:szCs w:val="24"/>
          <w:lang w:val="es-ES"/>
        </w:rPr>
        <w:t xml:space="preserve">En caso de que el objeto asegurado fuera declarado como pérdida total, sea por robo o pérdida total constructiva, </w:t>
      </w:r>
      <w:r w:rsidR="007534F4" w:rsidRPr="00D507BB">
        <w:rPr>
          <w:rFonts w:ascii="Arial" w:hAnsi="Arial" w:cs="Arial"/>
          <w:b/>
          <w:sz w:val="24"/>
          <w:szCs w:val="24"/>
          <w:lang w:val="es-ES"/>
        </w:rPr>
        <w:t xml:space="preserve">SEGUROS LAFISE </w:t>
      </w:r>
      <w:r w:rsidRPr="00D507BB">
        <w:rPr>
          <w:rFonts w:ascii="Arial" w:hAnsi="Arial" w:cs="Arial"/>
          <w:sz w:val="24"/>
          <w:szCs w:val="24"/>
          <w:lang w:val="es-ES"/>
        </w:rPr>
        <w:t>indemnizará hasta el Valor de Reposición del valor de los bienes asegurados en la presente póliza.</w:t>
      </w:r>
    </w:p>
    <w:p w14:paraId="0A9BEB54" w14:textId="77777777" w:rsidR="0011035B" w:rsidRPr="00D507BB" w:rsidRDefault="0011035B" w:rsidP="0011035B">
      <w:pPr>
        <w:pStyle w:val="ListParagraph"/>
        <w:autoSpaceDE w:val="0"/>
        <w:autoSpaceDN w:val="0"/>
        <w:adjustRightInd w:val="0"/>
        <w:spacing w:after="0" w:line="240" w:lineRule="auto"/>
        <w:ind w:left="207" w:hanging="567"/>
        <w:rPr>
          <w:rFonts w:ascii="Arial" w:hAnsi="Arial" w:cs="Arial"/>
          <w:sz w:val="24"/>
          <w:szCs w:val="24"/>
          <w:lang w:val="es-ES"/>
        </w:rPr>
      </w:pPr>
    </w:p>
    <w:p w14:paraId="1A9F9FB4" w14:textId="77777777" w:rsidR="0011035B" w:rsidRPr="00D507BB" w:rsidRDefault="007534F4" w:rsidP="0017600F">
      <w:pPr>
        <w:pStyle w:val="ListParagraph"/>
        <w:numPr>
          <w:ilvl w:val="0"/>
          <w:numId w:val="15"/>
        </w:numPr>
        <w:autoSpaceDE w:val="0"/>
        <w:autoSpaceDN w:val="0"/>
        <w:adjustRightInd w:val="0"/>
        <w:spacing w:after="0" w:line="240" w:lineRule="auto"/>
        <w:ind w:left="360"/>
        <w:rPr>
          <w:rFonts w:ascii="Arial" w:hAnsi="Arial" w:cs="Arial"/>
          <w:sz w:val="24"/>
          <w:szCs w:val="24"/>
          <w:lang w:val="es-ES"/>
        </w:rPr>
      </w:pPr>
      <w:r w:rsidRPr="00D507BB">
        <w:rPr>
          <w:rFonts w:ascii="Arial" w:hAnsi="Arial" w:cs="Arial"/>
          <w:b/>
          <w:sz w:val="24"/>
          <w:szCs w:val="24"/>
          <w:lang w:val="es-ES"/>
        </w:rPr>
        <w:t xml:space="preserve">SEGUROS LAFISE </w:t>
      </w:r>
      <w:r w:rsidR="0011035B" w:rsidRPr="00D507BB">
        <w:rPr>
          <w:rFonts w:ascii="Arial" w:hAnsi="Arial" w:cs="Arial"/>
          <w:sz w:val="24"/>
          <w:szCs w:val="24"/>
          <w:lang w:val="es-ES"/>
        </w:rPr>
        <w:t xml:space="preserve">también indemnizará los gastos ordinarios en que normalmente se erogarán para desmontar el objeto destruido, pero tomando en consideración el valor de salvamento respectivo. </w:t>
      </w:r>
    </w:p>
    <w:p w14:paraId="78BE79FB" w14:textId="77777777" w:rsidR="0011035B" w:rsidRPr="00D507BB" w:rsidRDefault="0011035B" w:rsidP="0011035B">
      <w:pPr>
        <w:autoSpaceDE w:val="0"/>
        <w:autoSpaceDN w:val="0"/>
        <w:adjustRightInd w:val="0"/>
        <w:ind w:left="207" w:hanging="567"/>
        <w:contextualSpacing/>
        <w:jc w:val="both"/>
        <w:rPr>
          <w:rFonts w:ascii="Arial" w:hAnsi="Arial" w:cs="Arial"/>
        </w:rPr>
      </w:pPr>
    </w:p>
    <w:p w14:paraId="3E5A77DD" w14:textId="77777777" w:rsidR="0011035B" w:rsidRPr="00D507BB" w:rsidRDefault="0011035B" w:rsidP="0017600F">
      <w:pPr>
        <w:numPr>
          <w:ilvl w:val="0"/>
          <w:numId w:val="15"/>
        </w:numPr>
        <w:autoSpaceDE w:val="0"/>
        <w:autoSpaceDN w:val="0"/>
        <w:adjustRightInd w:val="0"/>
        <w:ind w:left="360"/>
        <w:contextualSpacing/>
        <w:jc w:val="both"/>
        <w:rPr>
          <w:rFonts w:ascii="Arial" w:hAnsi="Arial" w:cs="Arial"/>
        </w:rPr>
      </w:pPr>
      <w:r w:rsidRPr="00D507BB">
        <w:rPr>
          <w:rFonts w:ascii="Arial" w:hAnsi="Arial" w:cs="Arial"/>
        </w:rPr>
        <w:t>El bien destruido e indemnizado como pérdida total, quedará  excluido en forma automática de la cobertura de esta póliza. Es responsabilidad del asegurado declarar todos los datos correspondientes al bien que los reemplace, con el fin de incluirlo en las Condiciones Particulares de esta póliza. La inclusión de este nuevo bien queda sujeta al pago de la prima de ajuste correspondiente.</w:t>
      </w:r>
    </w:p>
    <w:p w14:paraId="2FB51F7F" w14:textId="77777777" w:rsidR="000D5D8D" w:rsidRPr="00D507BB" w:rsidRDefault="000D5D8D" w:rsidP="000D5D8D">
      <w:pPr>
        <w:jc w:val="both"/>
        <w:rPr>
          <w:rFonts w:ascii="Arial" w:hAnsi="Arial" w:cs="Arial"/>
        </w:rPr>
      </w:pPr>
    </w:p>
    <w:p w14:paraId="5286062E" w14:textId="77777777" w:rsidR="000D5D8D" w:rsidRPr="004739EC" w:rsidRDefault="000D5D8D" w:rsidP="00AD75AB">
      <w:pPr>
        <w:pStyle w:val="ListParagraph"/>
        <w:numPr>
          <w:ilvl w:val="0"/>
          <w:numId w:val="24"/>
        </w:numPr>
        <w:spacing w:after="0"/>
        <w:rPr>
          <w:rFonts w:ascii="Arial" w:hAnsi="Arial" w:cs="Arial"/>
          <w:b/>
          <w:bCs/>
          <w:sz w:val="24"/>
          <w:szCs w:val="24"/>
        </w:rPr>
      </w:pPr>
      <w:proofErr w:type="spellStart"/>
      <w:r w:rsidRPr="004739EC">
        <w:rPr>
          <w:rFonts w:ascii="Arial" w:hAnsi="Arial" w:cs="Arial"/>
          <w:b/>
          <w:bCs/>
          <w:sz w:val="24"/>
          <w:szCs w:val="24"/>
        </w:rPr>
        <w:t>Pérdida</w:t>
      </w:r>
      <w:proofErr w:type="spellEnd"/>
      <w:r w:rsidRPr="004739EC">
        <w:rPr>
          <w:rFonts w:ascii="Arial" w:hAnsi="Arial" w:cs="Arial"/>
          <w:b/>
          <w:bCs/>
          <w:sz w:val="24"/>
          <w:szCs w:val="24"/>
        </w:rPr>
        <w:t xml:space="preserve"> Total </w:t>
      </w:r>
      <w:proofErr w:type="spellStart"/>
      <w:r w:rsidRPr="004739EC">
        <w:rPr>
          <w:rFonts w:ascii="Arial" w:hAnsi="Arial" w:cs="Arial"/>
          <w:b/>
          <w:bCs/>
          <w:sz w:val="24"/>
          <w:szCs w:val="24"/>
        </w:rPr>
        <w:t>Implícita</w:t>
      </w:r>
      <w:proofErr w:type="spellEnd"/>
    </w:p>
    <w:p w14:paraId="7AA7F1A4" w14:textId="77777777" w:rsidR="000D5D8D" w:rsidRPr="00D507BB" w:rsidRDefault="000D5D8D" w:rsidP="00AD75AB">
      <w:pPr>
        <w:ind w:left="360"/>
        <w:jc w:val="both"/>
        <w:rPr>
          <w:rFonts w:ascii="Arial" w:hAnsi="Arial" w:cs="Arial"/>
        </w:rPr>
      </w:pPr>
      <w:r w:rsidRPr="00D507BB">
        <w:rPr>
          <w:rFonts w:ascii="Arial" w:hAnsi="Arial" w:cs="Arial"/>
        </w:rPr>
        <w:t>Si el costo de reparación igualara o excediera el valor real efectivo que tenía el equipo asegurado inmediatamente antes de ocurrir el siniestro</w:t>
      </w:r>
      <w:r w:rsidR="002173ED">
        <w:rPr>
          <w:rFonts w:ascii="Arial" w:hAnsi="Arial" w:cs="Arial"/>
        </w:rPr>
        <w:t>,</w:t>
      </w:r>
      <w:r w:rsidRPr="00D507BB">
        <w:rPr>
          <w:rFonts w:ascii="Arial" w:hAnsi="Arial" w:cs="Arial"/>
        </w:rPr>
        <w:t xml:space="preserve"> se considerará pérdida total implícita y se hará el ajuste con base en lo estipulado para pérdidas totales.</w:t>
      </w:r>
    </w:p>
    <w:p w14:paraId="17EE261A" w14:textId="77777777" w:rsidR="000D5D8D" w:rsidRPr="00D507BB" w:rsidRDefault="000D5D8D" w:rsidP="007534F4">
      <w:pPr>
        <w:jc w:val="both"/>
        <w:rPr>
          <w:rFonts w:ascii="Arial" w:hAnsi="Arial" w:cs="Arial"/>
          <w:b/>
        </w:rPr>
      </w:pPr>
    </w:p>
    <w:p w14:paraId="2638814C" w14:textId="77777777" w:rsidR="007534F4" w:rsidRPr="00D507BB" w:rsidRDefault="007534F4" w:rsidP="007534F4">
      <w:pPr>
        <w:jc w:val="both"/>
        <w:rPr>
          <w:rFonts w:ascii="Arial" w:hAnsi="Arial" w:cs="Arial"/>
          <w:b/>
        </w:rPr>
      </w:pPr>
      <w:r w:rsidRPr="00D507BB">
        <w:rPr>
          <w:rFonts w:ascii="Arial" w:hAnsi="Arial" w:cs="Arial"/>
          <w:b/>
        </w:rPr>
        <w:t xml:space="preserve">Artículo </w:t>
      </w:r>
      <w:r w:rsidR="004739EC">
        <w:rPr>
          <w:rFonts w:ascii="Arial" w:hAnsi="Arial" w:cs="Arial"/>
          <w:b/>
        </w:rPr>
        <w:t>45</w:t>
      </w:r>
      <w:r w:rsidRPr="00D507BB">
        <w:rPr>
          <w:rFonts w:ascii="Arial" w:hAnsi="Arial" w:cs="Arial"/>
          <w:b/>
        </w:rPr>
        <w:t xml:space="preserve">: </w:t>
      </w:r>
      <w:proofErr w:type="spellStart"/>
      <w:r w:rsidRPr="00D507BB">
        <w:rPr>
          <w:rFonts w:ascii="Arial" w:hAnsi="Arial" w:cs="Arial"/>
          <w:b/>
        </w:rPr>
        <w:t>Infraseguro</w:t>
      </w:r>
      <w:proofErr w:type="spellEnd"/>
      <w:r w:rsidRPr="00D507BB">
        <w:rPr>
          <w:rFonts w:ascii="Arial" w:hAnsi="Arial" w:cs="Arial"/>
          <w:b/>
        </w:rPr>
        <w:t xml:space="preserve"> y </w:t>
      </w:r>
      <w:proofErr w:type="spellStart"/>
      <w:r w:rsidRPr="00D507BB">
        <w:rPr>
          <w:rFonts w:ascii="Arial" w:hAnsi="Arial" w:cs="Arial"/>
          <w:b/>
        </w:rPr>
        <w:t>Sobreseguro</w:t>
      </w:r>
      <w:proofErr w:type="spellEnd"/>
    </w:p>
    <w:p w14:paraId="60C50FE2" w14:textId="77777777" w:rsidR="007534F4" w:rsidRPr="00D507BB" w:rsidRDefault="007534F4" w:rsidP="007534F4">
      <w:pPr>
        <w:jc w:val="both"/>
        <w:rPr>
          <w:rFonts w:ascii="Arial" w:hAnsi="Arial" w:cs="Arial"/>
        </w:rPr>
      </w:pPr>
      <w:r w:rsidRPr="00D507BB">
        <w:rPr>
          <w:rFonts w:ascii="Arial" w:hAnsi="Arial" w:cs="Arial"/>
        </w:rPr>
        <w:t xml:space="preserve">Si no se hubiere asegurado el valor total de la edificación asegurada en caso de siniestro </w:t>
      </w:r>
      <w:r w:rsidRPr="00D507BB">
        <w:rPr>
          <w:rFonts w:ascii="Arial" w:hAnsi="Arial" w:cs="Arial"/>
          <w:b/>
        </w:rPr>
        <w:t>SEGUROS LAFISE</w:t>
      </w:r>
      <w:r w:rsidRPr="00D507BB">
        <w:rPr>
          <w:rFonts w:ascii="Arial" w:hAnsi="Arial" w:cs="Arial"/>
        </w:rPr>
        <w:t>, solo estará obligada a indemnizar el daño por la proporción que exista entre la suma asegurada y el valor pleno del inmueble. A tal efecto la tasación del inmueble se realizara a valor de Reposición o Valor Real Efectivo, según corresponda conforme la antigüedad del inmueble.</w:t>
      </w:r>
    </w:p>
    <w:p w14:paraId="02FF31B0" w14:textId="77777777" w:rsidR="007534F4" w:rsidRPr="00D507BB" w:rsidRDefault="007534F4" w:rsidP="007534F4">
      <w:pPr>
        <w:jc w:val="both"/>
        <w:rPr>
          <w:rFonts w:ascii="Arial" w:hAnsi="Arial" w:cs="Arial"/>
        </w:rPr>
      </w:pPr>
    </w:p>
    <w:p w14:paraId="1321E596" w14:textId="77777777" w:rsidR="007534F4" w:rsidRPr="00D507BB" w:rsidRDefault="007534F4" w:rsidP="007534F4">
      <w:pPr>
        <w:jc w:val="both"/>
        <w:rPr>
          <w:rFonts w:ascii="Arial" w:hAnsi="Arial" w:cs="Arial"/>
        </w:rPr>
      </w:pPr>
      <w:r w:rsidRPr="00D507BB">
        <w:rPr>
          <w:rFonts w:ascii="Arial" w:hAnsi="Arial" w:cs="Arial"/>
        </w:rPr>
        <w:t xml:space="preserve">Si la suma asegurada fuera superior al valor de la edificación al tiempo del siniestro, el Tomador y/o Asegurado, solo tendrá derecho al valor de la perdida efectiva sufrida. </w:t>
      </w:r>
    </w:p>
    <w:p w14:paraId="16716B43" w14:textId="77777777" w:rsidR="007534F4" w:rsidRPr="00D507BB" w:rsidRDefault="007534F4" w:rsidP="007534F4">
      <w:pPr>
        <w:ind w:left="720"/>
        <w:jc w:val="both"/>
        <w:rPr>
          <w:rFonts w:ascii="Arial" w:hAnsi="Arial" w:cs="Arial"/>
        </w:rPr>
      </w:pPr>
    </w:p>
    <w:p w14:paraId="182CA390" w14:textId="77777777" w:rsidR="007534F4" w:rsidRPr="00D507BB" w:rsidRDefault="007534F4" w:rsidP="007534F4">
      <w:pPr>
        <w:pStyle w:val="Default"/>
        <w:jc w:val="both"/>
        <w:rPr>
          <w:rFonts w:ascii="Arial" w:hAnsi="Arial" w:cs="Arial"/>
          <w:color w:val="auto"/>
        </w:rPr>
      </w:pPr>
      <w:r w:rsidRPr="00D507BB">
        <w:rPr>
          <w:rFonts w:ascii="Arial" w:hAnsi="Arial" w:cs="Arial"/>
          <w:color w:val="auto"/>
        </w:rPr>
        <w:t xml:space="preserve">En ningún caso </w:t>
      </w:r>
      <w:r w:rsidRPr="00D507BB">
        <w:rPr>
          <w:rFonts w:ascii="Arial" w:hAnsi="Arial" w:cs="Arial"/>
          <w:b/>
          <w:color w:val="auto"/>
        </w:rPr>
        <w:t xml:space="preserve">SEGUROS LAFISE, </w:t>
      </w:r>
      <w:r w:rsidRPr="00D507BB">
        <w:rPr>
          <w:rFonts w:ascii="Arial" w:hAnsi="Arial" w:cs="Arial"/>
          <w:color w:val="auto"/>
        </w:rPr>
        <w:t>será responsable por la suma mayor al valor del interés económico que el Tomador y/o Asegurado</w:t>
      </w:r>
      <w:r w:rsidRPr="00D507BB">
        <w:rPr>
          <w:rFonts w:ascii="Arial" w:hAnsi="Arial" w:cs="Arial"/>
        </w:rPr>
        <w:t xml:space="preserve">, </w:t>
      </w:r>
      <w:r w:rsidRPr="00D507BB">
        <w:rPr>
          <w:rFonts w:ascii="Arial" w:hAnsi="Arial" w:cs="Arial"/>
          <w:color w:val="auto"/>
        </w:rPr>
        <w:t>tenga sobre el bien destruido o dañado a la fecha del siniestro menos las deducciones correspondientes.</w:t>
      </w:r>
    </w:p>
    <w:p w14:paraId="038B83F6" w14:textId="77777777" w:rsidR="007534F4" w:rsidRPr="00D507BB" w:rsidRDefault="007534F4" w:rsidP="007534F4">
      <w:pPr>
        <w:pStyle w:val="Default"/>
        <w:jc w:val="both"/>
        <w:rPr>
          <w:rFonts w:ascii="Arial" w:hAnsi="Arial" w:cs="Arial"/>
          <w:color w:val="auto"/>
        </w:rPr>
      </w:pPr>
    </w:p>
    <w:p w14:paraId="1A523422" w14:textId="77777777" w:rsidR="007534F4" w:rsidRPr="00D507BB" w:rsidRDefault="004739EC" w:rsidP="007534F4">
      <w:pPr>
        <w:jc w:val="both"/>
        <w:rPr>
          <w:rFonts w:ascii="Arial" w:hAnsi="Arial" w:cs="Arial"/>
          <w:b/>
        </w:rPr>
      </w:pPr>
      <w:r>
        <w:rPr>
          <w:rFonts w:ascii="Arial" w:hAnsi="Arial" w:cs="Arial"/>
          <w:b/>
        </w:rPr>
        <w:t>Artículo 46</w:t>
      </w:r>
      <w:r w:rsidR="007534F4" w:rsidRPr="00D507BB">
        <w:rPr>
          <w:rFonts w:ascii="Arial" w:hAnsi="Arial" w:cs="Arial"/>
          <w:b/>
        </w:rPr>
        <w:t>: Cláusula de las 72 horas</w:t>
      </w:r>
    </w:p>
    <w:p w14:paraId="5EA6C5EE" w14:textId="77777777" w:rsidR="007534F4" w:rsidRDefault="007534F4" w:rsidP="007534F4">
      <w:pPr>
        <w:jc w:val="both"/>
        <w:rPr>
          <w:rFonts w:ascii="Arial" w:hAnsi="Arial" w:cs="Arial"/>
        </w:rPr>
      </w:pPr>
      <w:r w:rsidRPr="00D507BB">
        <w:rPr>
          <w:rFonts w:ascii="Arial" w:hAnsi="Arial" w:cs="Arial"/>
        </w:rPr>
        <w:lastRenderedPageBreak/>
        <w:t>Si un evento de vientos huracanados, inundación, deslizamiento, temblor, terremoto, maremoto, fuegos subterráneos y erupción volcánica, causa daños a la propiedad asegurada, y en el transcurso de las siguientes 72 horas se repite el evento, la nueva ocurrencia para todos los efectos contractuales se considerará como parte del evento original.</w:t>
      </w:r>
    </w:p>
    <w:p w14:paraId="3F042389" w14:textId="77777777" w:rsidR="004739EC" w:rsidRPr="00D507BB" w:rsidRDefault="004739EC" w:rsidP="007534F4">
      <w:pPr>
        <w:jc w:val="both"/>
        <w:rPr>
          <w:rFonts w:ascii="Arial" w:hAnsi="Arial" w:cs="Arial"/>
        </w:rPr>
      </w:pPr>
    </w:p>
    <w:p w14:paraId="1CD42413" w14:textId="77777777" w:rsidR="007534F4" w:rsidRPr="00D507BB" w:rsidRDefault="007534F4" w:rsidP="007534F4">
      <w:pPr>
        <w:jc w:val="both"/>
        <w:rPr>
          <w:rFonts w:ascii="Arial" w:hAnsi="Arial" w:cs="Arial"/>
        </w:rPr>
      </w:pPr>
      <w:r w:rsidRPr="00D507BB">
        <w:rPr>
          <w:rFonts w:ascii="Arial" w:hAnsi="Arial" w:cs="Arial"/>
        </w:rPr>
        <w:t>Los eventos que ocurran después de transcurrido dicho lapso se tendrán, para efectos contractuales, como sucesos independientes, por lo tanto, todas las condiciones de la póliza, incluidos los deducibles, se aplicarán por separado a cada uno de ellos.</w:t>
      </w:r>
    </w:p>
    <w:p w14:paraId="1178B68F" w14:textId="77777777" w:rsidR="007534F4" w:rsidRPr="00D507BB" w:rsidRDefault="007534F4" w:rsidP="007534F4">
      <w:pPr>
        <w:jc w:val="both"/>
        <w:rPr>
          <w:rFonts w:ascii="Arial" w:hAnsi="Arial" w:cs="Arial"/>
          <w:b/>
          <w:color w:val="FF0000"/>
        </w:rPr>
      </w:pPr>
    </w:p>
    <w:p w14:paraId="5F0054A1" w14:textId="77777777" w:rsidR="007534F4" w:rsidRPr="00D507BB" w:rsidRDefault="007534F4" w:rsidP="007534F4">
      <w:pPr>
        <w:pStyle w:val="Default"/>
        <w:jc w:val="both"/>
        <w:rPr>
          <w:rFonts w:ascii="Arial" w:hAnsi="Arial" w:cs="Arial"/>
          <w:color w:val="auto"/>
        </w:rPr>
      </w:pPr>
      <w:r w:rsidRPr="00D507BB">
        <w:rPr>
          <w:rFonts w:ascii="Arial" w:hAnsi="Arial" w:cs="Arial"/>
          <w:b/>
          <w:bCs/>
          <w:color w:val="auto"/>
        </w:rPr>
        <w:t xml:space="preserve">Artículo </w:t>
      </w:r>
      <w:r w:rsidR="004739EC">
        <w:rPr>
          <w:rFonts w:ascii="Arial" w:hAnsi="Arial" w:cs="Arial"/>
          <w:b/>
          <w:bCs/>
          <w:color w:val="auto"/>
        </w:rPr>
        <w:t>47</w:t>
      </w:r>
      <w:r w:rsidRPr="00D507BB">
        <w:rPr>
          <w:rFonts w:ascii="Arial" w:hAnsi="Arial" w:cs="Arial"/>
          <w:b/>
          <w:bCs/>
          <w:color w:val="auto"/>
        </w:rPr>
        <w:t xml:space="preserve">: Deducible </w:t>
      </w:r>
    </w:p>
    <w:p w14:paraId="2ABB85AC" w14:textId="77777777" w:rsidR="007534F4" w:rsidRPr="00D507BB" w:rsidRDefault="007534F4" w:rsidP="007534F4">
      <w:pPr>
        <w:pStyle w:val="Default"/>
        <w:jc w:val="both"/>
        <w:rPr>
          <w:rFonts w:ascii="Arial" w:hAnsi="Arial" w:cs="Arial"/>
          <w:color w:val="auto"/>
        </w:rPr>
      </w:pPr>
      <w:r w:rsidRPr="00D507BB">
        <w:rPr>
          <w:rFonts w:ascii="Arial" w:hAnsi="Arial" w:cs="Arial"/>
          <w:color w:val="auto"/>
        </w:rPr>
        <w:t xml:space="preserve">Cuando corresponda, según la cobertura afectada por evento de la indemnización que hubiere que pagar al Tomador y/o Asegurado, se rebajará el deducible de la indemnización que corresponda una vez que se haya aplicado el porcentaje del infraseguro y la participación contractual a cargo suyo si existiese, según lo establecido para tales condiciones en la póliza y en las Condiciones particulares. </w:t>
      </w:r>
    </w:p>
    <w:p w14:paraId="7703E183" w14:textId="77777777" w:rsidR="007534F4" w:rsidRPr="00D507BB" w:rsidRDefault="007534F4" w:rsidP="007534F4">
      <w:pPr>
        <w:pStyle w:val="Default"/>
        <w:jc w:val="both"/>
        <w:rPr>
          <w:rFonts w:ascii="Arial" w:hAnsi="Arial" w:cs="Arial"/>
          <w:color w:val="auto"/>
        </w:rPr>
      </w:pPr>
    </w:p>
    <w:p w14:paraId="6AEF4A1C" w14:textId="77777777" w:rsidR="007534F4" w:rsidRPr="00D507BB" w:rsidRDefault="007534F4" w:rsidP="007534F4">
      <w:pPr>
        <w:pStyle w:val="Default"/>
        <w:jc w:val="both"/>
        <w:rPr>
          <w:rFonts w:ascii="Arial" w:hAnsi="Arial" w:cs="Arial"/>
          <w:color w:val="auto"/>
        </w:rPr>
      </w:pPr>
      <w:r w:rsidRPr="00D507BB">
        <w:rPr>
          <w:rFonts w:ascii="Arial" w:hAnsi="Arial" w:cs="Arial"/>
          <w:b/>
          <w:color w:val="auto"/>
        </w:rPr>
        <w:t xml:space="preserve">SEGUROS LAFISE, </w:t>
      </w:r>
      <w:r w:rsidRPr="00D507BB">
        <w:rPr>
          <w:rFonts w:ascii="Arial" w:hAnsi="Arial" w:cs="Arial"/>
          <w:color w:val="auto"/>
        </w:rPr>
        <w:t xml:space="preserve"> no asumirá responsabilidad frente al Tomador y/o Asegurado, respecto a la recuperación de deducibles. </w:t>
      </w:r>
    </w:p>
    <w:p w14:paraId="78FB072F" w14:textId="77777777" w:rsidR="007534F4" w:rsidRPr="00D507BB" w:rsidRDefault="007534F4" w:rsidP="007534F4">
      <w:pPr>
        <w:pStyle w:val="Default"/>
        <w:jc w:val="both"/>
        <w:rPr>
          <w:rFonts w:ascii="Arial" w:hAnsi="Arial" w:cs="Arial"/>
          <w:color w:val="auto"/>
        </w:rPr>
      </w:pPr>
    </w:p>
    <w:p w14:paraId="514F8F62" w14:textId="77777777" w:rsidR="007534F4" w:rsidRPr="00D507BB" w:rsidRDefault="004739EC" w:rsidP="007534F4">
      <w:pPr>
        <w:pStyle w:val="Default"/>
        <w:jc w:val="both"/>
        <w:rPr>
          <w:rFonts w:ascii="Arial" w:hAnsi="Arial" w:cs="Arial"/>
          <w:color w:val="auto"/>
        </w:rPr>
      </w:pPr>
      <w:r>
        <w:rPr>
          <w:rFonts w:ascii="Arial" w:hAnsi="Arial" w:cs="Arial"/>
          <w:b/>
          <w:bCs/>
          <w:color w:val="auto"/>
        </w:rPr>
        <w:t>Artículo 48</w:t>
      </w:r>
      <w:r w:rsidR="007534F4" w:rsidRPr="00D507BB">
        <w:rPr>
          <w:rFonts w:ascii="Arial" w:hAnsi="Arial" w:cs="Arial"/>
          <w:b/>
          <w:bCs/>
          <w:color w:val="auto"/>
        </w:rPr>
        <w:t xml:space="preserve">: Salvamento </w:t>
      </w:r>
    </w:p>
    <w:p w14:paraId="743C7F6F" w14:textId="77777777" w:rsidR="007534F4" w:rsidRPr="00D507BB" w:rsidRDefault="007534F4" w:rsidP="007534F4">
      <w:pPr>
        <w:pStyle w:val="Default"/>
        <w:jc w:val="both"/>
        <w:rPr>
          <w:rFonts w:ascii="Arial" w:hAnsi="Arial" w:cs="Arial"/>
          <w:color w:val="auto"/>
        </w:rPr>
      </w:pPr>
      <w:r w:rsidRPr="00D507BB">
        <w:rPr>
          <w:rFonts w:ascii="Arial" w:hAnsi="Arial" w:cs="Arial"/>
          <w:color w:val="auto"/>
        </w:rPr>
        <w:t>En caso de pérdida total del bien asegurado, si al estimarse la liquidación del evento se estima un valor de salvamento, el Tomador y/o Asegurado</w:t>
      </w:r>
      <w:r w:rsidRPr="00D507BB">
        <w:rPr>
          <w:rFonts w:ascii="Arial" w:hAnsi="Arial" w:cs="Arial"/>
        </w:rPr>
        <w:t>,</w:t>
      </w:r>
      <w:r w:rsidRPr="00D507BB">
        <w:rPr>
          <w:rFonts w:ascii="Arial" w:hAnsi="Arial" w:cs="Arial"/>
          <w:color w:val="auto"/>
        </w:rPr>
        <w:t xml:space="preserve"> tendrá el derecho de elegir si acepta ese valor de salvamento o si deja el mismo en poder de </w:t>
      </w:r>
      <w:r w:rsidRPr="00D507BB">
        <w:rPr>
          <w:rFonts w:ascii="Arial" w:hAnsi="Arial" w:cs="Arial"/>
          <w:b/>
          <w:color w:val="auto"/>
        </w:rPr>
        <w:t xml:space="preserve">SEGUROS LAFISE, </w:t>
      </w:r>
      <w:r w:rsidRPr="00D507BB">
        <w:rPr>
          <w:rFonts w:ascii="Arial" w:hAnsi="Arial" w:cs="Arial"/>
          <w:color w:val="auto"/>
        </w:rPr>
        <w:t>de tal forma que no se le deduzca el valor de salvamento en la indemnización del caso.</w:t>
      </w:r>
    </w:p>
    <w:p w14:paraId="4FF1C78D" w14:textId="77777777" w:rsidR="007534F4" w:rsidRPr="00D507BB" w:rsidRDefault="007534F4" w:rsidP="007534F4">
      <w:pPr>
        <w:pStyle w:val="Default"/>
        <w:jc w:val="both"/>
        <w:rPr>
          <w:rFonts w:ascii="Arial" w:hAnsi="Arial" w:cs="Arial"/>
          <w:color w:val="auto"/>
        </w:rPr>
      </w:pPr>
    </w:p>
    <w:p w14:paraId="09813A60" w14:textId="77777777" w:rsidR="007534F4" w:rsidRPr="00D507BB" w:rsidRDefault="004739EC" w:rsidP="007534F4">
      <w:pPr>
        <w:pStyle w:val="Default"/>
        <w:jc w:val="both"/>
        <w:rPr>
          <w:rFonts w:ascii="Arial" w:hAnsi="Arial" w:cs="Arial"/>
          <w:color w:val="auto"/>
        </w:rPr>
      </w:pPr>
      <w:r>
        <w:rPr>
          <w:rFonts w:ascii="Arial" w:hAnsi="Arial" w:cs="Arial"/>
          <w:b/>
          <w:bCs/>
          <w:color w:val="auto"/>
        </w:rPr>
        <w:t>Artículo 49</w:t>
      </w:r>
      <w:r w:rsidR="007534F4" w:rsidRPr="00D507BB">
        <w:rPr>
          <w:rFonts w:ascii="Arial" w:hAnsi="Arial" w:cs="Arial"/>
          <w:b/>
          <w:bCs/>
          <w:color w:val="auto"/>
        </w:rPr>
        <w:t xml:space="preserve">: Pluralidad de seguros </w:t>
      </w:r>
    </w:p>
    <w:p w14:paraId="3DA939A9" w14:textId="77777777" w:rsidR="007534F4" w:rsidRPr="00D507BB" w:rsidRDefault="007534F4" w:rsidP="007534F4">
      <w:pPr>
        <w:pStyle w:val="Default"/>
        <w:jc w:val="both"/>
        <w:rPr>
          <w:rFonts w:ascii="Arial" w:hAnsi="Arial" w:cs="Arial"/>
          <w:color w:val="auto"/>
        </w:rPr>
      </w:pPr>
      <w:r w:rsidRPr="00D507BB">
        <w:rPr>
          <w:rFonts w:ascii="Arial" w:hAnsi="Arial" w:cs="Arial"/>
          <w:color w:val="auto"/>
        </w:rPr>
        <w:t>Si al ocurrir un siniestro el Tomador y/o Asegurado</w:t>
      </w:r>
      <w:r w:rsidRPr="00D507BB">
        <w:rPr>
          <w:rFonts w:ascii="Arial" w:hAnsi="Arial" w:cs="Arial"/>
        </w:rPr>
        <w:t xml:space="preserve">, </w:t>
      </w:r>
      <w:r w:rsidRPr="00D507BB">
        <w:rPr>
          <w:rFonts w:ascii="Arial" w:hAnsi="Arial" w:cs="Arial"/>
          <w:color w:val="auto"/>
        </w:rPr>
        <w:t xml:space="preserve">tuviese otro seguro o seguros que amparen total o parcialmente el bien asegurado, para un mismo período de tiempo, la responsabilidad de la póliza será la siguiente: </w:t>
      </w:r>
    </w:p>
    <w:p w14:paraId="2015D87F" w14:textId="77777777" w:rsidR="007534F4" w:rsidRPr="00D507BB" w:rsidRDefault="007534F4" w:rsidP="007534F4">
      <w:pPr>
        <w:pStyle w:val="Default"/>
        <w:jc w:val="both"/>
        <w:rPr>
          <w:rFonts w:ascii="Arial" w:hAnsi="Arial" w:cs="Arial"/>
          <w:color w:val="auto"/>
        </w:rPr>
      </w:pPr>
    </w:p>
    <w:p w14:paraId="011F3A49" w14:textId="77777777" w:rsidR="007534F4" w:rsidRPr="00D507BB" w:rsidRDefault="007534F4" w:rsidP="007534F4">
      <w:pPr>
        <w:pStyle w:val="Default"/>
        <w:ind w:left="284" w:hanging="284"/>
        <w:jc w:val="both"/>
        <w:rPr>
          <w:rFonts w:ascii="Arial" w:hAnsi="Arial" w:cs="Arial"/>
          <w:color w:val="auto"/>
        </w:rPr>
      </w:pPr>
      <w:r w:rsidRPr="00D507BB">
        <w:rPr>
          <w:rFonts w:ascii="Arial" w:hAnsi="Arial" w:cs="Arial"/>
          <w:color w:val="auto"/>
        </w:rPr>
        <w:t xml:space="preserve">a. En caso que el otro seguro sea contrato con una aseguradora diferente a </w:t>
      </w:r>
      <w:r w:rsidRPr="00D507BB">
        <w:rPr>
          <w:rFonts w:ascii="Arial" w:hAnsi="Arial" w:cs="Arial"/>
          <w:b/>
          <w:color w:val="auto"/>
        </w:rPr>
        <w:t xml:space="preserve">SEGUROS LAFISE, </w:t>
      </w:r>
      <w:r w:rsidRPr="00D507BB">
        <w:rPr>
          <w:rFonts w:ascii="Arial" w:hAnsi="Arial" w:cs="Arial"/>
          <w:color w:val="auto"/>
        </w:rPr>
        <w:t xml:space="preserve">la indemnización será el resultado de distribuir las pérdidas o daños ocurridos, proporcionalmente al monto asegurado en su póliza, en relación con el monto total asegurado por todos los seguros. </w:t>
      </w:r>
    </w:p>
    <w:p w14:paraId="260BB433" w14:textId="77777777" w:rsidR="007534F4" w:rsidRPr="00D507BB" w:rsidRDefault="007534F4" w:rsidP="007534F4">
      <w:pPr>
        <w:pStyle w:val="Default"/>
        <w:jc w:val="both"/>
        <w:rPr>
          <w:rFonts w:ascii="Arial" w:hAnsi="Arial" w:cs="Arial"/>
          <w:color w:val="auto"/>
        </w:rPr>
      </w:pPr>
    </w:p>
    <w:p w14:paraId="2A0CCC6A" w14:textId="77777777" w:rsidR="007534F4" w:rsidRPr="00D507BB" w:rsidRDefault="007534F4" w:rsidP="007534F4">
      <w:pPr>
        <w:pStyle w:val="Default"/>
        <w:ind w:left="284" w:hanging="284"/>
        <w:jc w:val="both"/>
        <w:rPr>
          <w:rFonts w:ascii="Arial" w:hAnsi="Arial" w:cs="Arial"/>
          <w:color w:val="auto"/>
        </w:rPr>
      </w:pPr>
      <w:r w:rsidRPr="00D507BB">
        <w:rPr>
          <w:rFonts w:ascii="Arial" w:hAnsi="Arial" w:cs="Arial"/>
          <w:color w:val="auto"/>
        </w:rPr>
        <w:t xml:space="preserve">b. Si el otro seguro es contratado con </w:t>
      </w:r>
      <w:r w:rsidRPr="00D507BB">
        <w:rPr>
          <w:rFonts w:ascii="Arial" w:hAnsi="Arial" w:cs="Arial"/>
          <w:b/>
          <w:color w:val="auto"/>
        </w:rPr>
        <w:t xml:space="preserve">SEGUROS LAFISE, </w:t>
      </w:r>
      <w:r w:rsidRPr="00D507BB">
        <w:rPr>
          <w:rFonts w:ascii="Arial" w:hAnsi="Arial" w:cs="Arial"/>
          <w:color w:val="auto"/>
        </w:rPr>
        <w:t xml:space="preserve">la indemnización se distribuirá en forma subsidiaria aplicando en primera instancia el contrato suscrito con mayor antigüedad y así sucesivamente. </w:t>
      </w:r>
    </w:p>
    <w:p w14:paraId="480AD337" w14:textId="77777777" w:rsidR="007534F4" w:rsidRPr="00D507BB" w:rsidRDefault="007534F4" w:rsidP="007534F4">
      <w:pPr>
        <w:pStyle w:val="Default"/>
        <w:jc w:val="both"/>
        <w:rPr>
          <w:rFonts w:ascii="Arial" w:hAnsi="Arial" w:cs="Arial"/>
          <w:color w:val="auto"/>
        </w:rPr>
      </w:pPr>
    </w:p>
    <w:p w14:paraId="6255B8DC" w14:textId="77777777" w:rsidR="007534F4" w:rsidRPr="00D507BB" w:rsidRDefault="007534F4" w:rsidP="007534F4">
      <w:pPr>
        <w:pStyle w:val="Default"/>
        <w:ind w:left="284" w:hanging="284"/>
        <w:jc w:val="both"/>
        <w:rPr>
          <w:rFonts w:ascii="Arial" w:hAnsi="Arial" w:cs="Arial"/>
          <w:color w:val="auto"/>
        </w:rPr>
      </w:pPr>
      <w:r w:rsidRPr="00D507BB">
        <w:rPr>
          <w:rFonts w:ascii="Arial" w:hAnsi="Arial" w:cs="Arial"/>
          <w:color w:val="auto"/>
        </w:rPr>
        <w:t>c. El Tomador y/o Asegurado</w:t>
      </w:r>
      <w:r w:rsidRPr="00D507BB">
        <w:rPr>
          <w:rFonts w:ascii="Arial" w:hAnsi="Arial" w:cs="Arial"/>
        </w:rPr>
        <w:t>,</w:t>
      </w:r>
      <w:r w:rsidRPr="00D507BB">
        <w:rPr>
          <w:rFonts w:ascii="Arial" w:hAnsi="Arial" w:cs="Arial"/>
          <w:color w:val="auto"/>
        </w:rPr>
        <w:t xml:space="preserve"> deberá declarar en forma oportuna la existencia de otros seguros cuando contrate la póliza y al momento del siniestro sobre la existencia de </w:t>
      </w:r>
      <w:r w:rsidRPr="00D507BB">
        <w:rPr>
          <w:rFonts w:ascii="Arial" w:hAnsi="Arial" w:cs="Arial"/>
          <w:color w:val="auto"/>
        </w:rPr>
        <w:lastRenderedPageBreak/>
        <w:t xml:space="preserve">otras pólizas que amparen el mismo riesgo, así como también detalle de dichas pólizas que contengan al menos la siguiente información: compañía aseguradora, número de contrato, línea de seguro, vigencia y monto asegurado. </w:t>
      </w:r>
    </w:p>
    <w:p w14:paraId="0DA1CA35" w14:textId="77777777" w:rsidR="007534F4" w:rsidRPr="00D507BB" w:rsidRDefault="007534F4" w:rsidP="007534F4">
      <w:pPr>
        <w:pStyle w:val="Default"/>
        <w:jc w:val="both"/>
        <w:rPr>
          <w:rFonts w:ascii="Arial" w:hAnsi="Arial" w:cs="Arial"/>
          <w:color w:val="auto"/>
        </w:rPr>
      </w:pPr>
    </w:p>
    <w:p w14:paraId="12D71784" w14:textId="77777777" w:rsidR="007534F4" w:rsidRPr="00D507BB" w:rsidRDefault="007534F4" w:rsidP="007534F4">
      <w:pPr>
        <w:jc w:val="both"/>
        <w:rPr>
          <w:rFonts w:ascii="Arial" w:hAnsi="Arial" w:cs="Arial"/>
        </w:rPr>
      </w:pPr>
      <w:r w:rsidRPr="00D507BB">
        <w:rPr>
          <w:rFonts w:ascii="Arial" w:hAnsi="Arial" w:cs="Arial"/>
        </w:rPr>
        <w:t xml:space="preserve">Igualmente, cuando exista una situación de pluralidad de seguros de previo o como consecuencia de la suscripción del presente contrato, la persona que solicite el seguro deberá advertirlo a </w:t>
      </w:r>
      <w:r w:rsidRPr="00D507BB">
        <w:rPr>
          <w:rFonts w:ascii="Arial" w:hAnsi="Arial" w:cs="Arial"/>
          <w:b/>
        </w:rPr>
        <w:t xml:space="preserve">SEGUROS LAFISE, </w:t>
      </w:r>
      <w:r w:rsidRPr="00D507BB">
        <w:rPr>
          <w:rFonts w:ascii="Arial" w:hAnsi="Arial" w:cs="Arial"/>
        </w:rPr>
        <w:t>en su solicitud.</w:t>
      </w:r>
    </w:p>
    <w:p w14:paraId="60ADE8A3" w14:textId="77777777" w:rsidR="007534F4" w:rsidRPr="00D507BB" w:rsidRDefault="007534F4" w:rsidP="007534F4">
      <w:pPr>
        <w:pStyle w:val="Default"/>
        <w:jc w:val="both"/>
        <w:rPr>
          <w:rFonts w:ascii="Arial" w:hAnsi="Arial" w:cs="Arial"/>
        </w:rPr>
      </w:pPr>
    </w:p>
    <w:p w14:paraId="0AC28C36" w14:textId="77777777" w:rsidR="007534F4" w:rsidRPr="00D507BB" w:rsidRDefault="007534F4" w:rsidP="007534F4">
      <w:pPr>
        <w:pStyle w:val="Default"/>
        <w:jc w:val="both"/>
        <w:rPr>
          <w:rFonts w:ascii="Arial" w:hAnsi="Arial" w:cs="Arial"/>
        </w:rPr>
      </w:pPr>
      <w:r w:rsidRPr="00D507BB">
        <w:rPr>
          <w:rFonts w:ascii="Arial" w:hAnsi="Arial" w:cs="Arial"/>
        </w:rPr>
        <w:t xml:space="preserve">En caso que la pluralidad de seguros se genere con posterioridad a la suscripción de la presente póliza, el </w:t>
      </w:r>
      <w:r w:rsidRPr="00D507BB">
        <w:rPr>
          <w:rFonts w:ascii="Arial" w:hAnsi="Arial" w:cs="Arial"/>
          <w:color w:val="auto"/>
        </w:rPr>
        <w:t>Tomador y/o Asegurado</w:t>
      </w:r>
      <w:r w:rsidRPr="00D507BB">
        <w:rPr>
          <w:rFonts w:ascii="Arial" w:hAnsi="Arial" w:cs="Arial"/>
        </w:rPr>
        <w:t xml:space="preserve">, tendrá la obligación de notificar, por escrito, a </w:t>
      </w:r>
      <w:r w:rsidRPr="00D507BB">
        <w:rPr>
          <w:rFonts w:ascii="Arial" w:hAnsi="Arial" w:cs="Arial"/>
          <w:b/>
          <w:color w:val="auto"/>
        </w:rPr>
        <w:t>SEGUROS LAFISE,</w:t>
      </w:r>
      <w:r w:rsidRPr="00D507BB">
        <w:rPr>
          <w:rFonts w:ascii="Arial" w:hAnsi="Arial" w:cs="Arial"/>
        </w:rPr>
        <w:t xml:space="preserve"> dentro de los cinco (5) días hábiles siguientes a la celebración del nuevo contrato el nombre del asegurador, la cobertura, vigencia y suma asegurada. De no hacerlo, en caso de que </w:t>
      </w:r>
      <w:r w:rsidRPr="00D507BB">
        <w:rPr>
          <w:rFonts w:ascii="Arial" w:hAnsi="Arial" w:cs="Arial"/>
          <w:b/>
        </w:rPr>
        <w:t>SEGUROS LAFISE</w:t>
      </w:r>
      <w:r w:rsidRPr="00D507BB">
        <w:rPr>
          <w:rFonts w:ascii="Arial" w:hAnsi="Arial" w:cs="Arial"/>
        </w:rPr>
        <w:t xml:space="preserve">, realice pagos sin conocer esa situación, tendrá derecho a reclamar el reintegro íntegro de lo pagado en exceso. El Tomador y/o Asegurado, además de su obligación de reintegro el día hábil siguiente al que fue requerido, deberá reconocerle a </w:t>
      </w:r>
      <w:r w:rsidRPr="00D507BB">
        <w:rPr>
          <w:rFonts w:ascii="Arial" w:hAnsi="Arial" w:cs="Arial"/>
          <w:b/>
          <w:color w:val="auto"/>
        </w:rPr>
        <w:t xml:space="preserve">SEGUROS LAFISE, </w:t>
      </w:r>
      <w:r w:rsidRPr="00D507BB">
        <w:rPr>
          <w:rFonts w:ascii="Arial" w:hAnsi="Arial" w:cs="Arial"/>
        </w:rPr>
        <w:t>los intereses generados desde la fecha del pago en exceso hasta la fecha de efectivo reintegro, aplicando la tasa de interés legal.</w:t>
      </w:r>
    </w:p>
    <w:p w14:paraId="6489A2AC" w14:textId="77777777" w:rsidR="007534F4" w:rsidRDefault="007534F4" w:rsidP="007534F4">
      <w:pPr>
        <w:pStyle w:val="Default"/>
        <w:jc w:val="both"/>
        <w:rPr>
          <w:rFonts w:ascii="Arial" w:hAnsi="Arial" w:cs="Arial"/>
          <w:color w:val="auto"/>
        </w:rPr>
      </w:pPr>
    </w:p>
    <w:p w14:paraId="0F327D06" w14:textId="77777777" w:rsidR="00257086" w:rsidRPr="00DB1451" w:rsidRDefault="00257086" w:rsidP="00257086">
      <w:pPr>
        <w:pStyle w:val="Default"/>
        <w:jc w:val="both"/>
        <w:rPr>
          <w:rFonts w:ascii="Arial" w:hAnsi="Arial" w:cs="Arial"/>
          <w:color w:val="auto"/>
        </w:rPr>
      </w:pPr>
      <w:r w:rsidRPr="004A4194">
        <w:rPr>
          <w:rFonts w:ascii="Arial" w:hAnsi="Arial" w:cs="Arial"/>
          <w:b/>
          <w:bCs/>
          <w:color w:val="auto"/>
        </w:rPr>
        <w:t>Artículo 5</w:t>
      </w:r>
      <w:r>
        <w:rPr>
          <w:rFonts w:ascii="Arial" w:hAnsi="Arial" w:cs="Arial"/>
          <w:b/>
          <w:bCs/>
          <w:color w:val="auto"/>
        </w:rPr>
        <w:t>0</w:t>
      </w:r>
      <w:r w:rsidRPr="004A4194">
        <w:rPr>
          <w:rFonts w:ascii="Arial" w:hAnsi="Arial" w:cs="Arial"/>
          <w:b/>
          <w:bCs/>
          <w:color w:val="auto"/>
        </w:rPr>
        <w:t>:</w:t>
      </w:r>
      <w:r w:rsidRPr="00DB1451">
        <w:rPr>
          <w:rFonts w:ascii="Arial" w:hAnsi="Arial" w:cs="Arial"/>
          <w:b/>
          <w:bCs/>
          <w:color w:val="auto"/>
        </w:rPr>
        <w:t xml:space="preserve"> Pluralidad </w:t>
      </w:r>
      <w:r>
        <w:rPr>
          <w:rFonts w:ascii="Arial" w:hAnsi="Arial" w:cs="Arial"/>
          <w:b/>
          <w:bCs/>
          <w:color w:val="auto"/>
        </w:rPr>
        <w:t>de terceros</w:t>
      </w:r>
    </w:p>
    <w:p w14:paraId="1EF30F2C" w14:textId="77777777" w:rsidR="00257086" w:rsidRDefault="00257086" w:rsidP="00257086">
      <w:pPr>
        <w:pStyle w:val="Default"/>
        <w:jc w:val="both"/>
        <w:rPr>
          <w:rFonts w:ascii="Arial" w:hAnsi="Arial" w:cs="Arial"/>
          <w:color w:val="auto"/>
        </w:rPr>
      </w:pPr>
      <w:r w:rsidRPr="006A3F58">
        <w:rPr>
          <w:rFonts w:ascii="ArialMT" w:hAnsi="ArialMT" w:cs="ArialMT"/>
          <w:lang w:val="es-ES"/>
        </w:rPr>
        <w:t xml:space="preserve">En caso de existir pluralidad de terceros, </w:t>
      </w:r>
      <w:r w:rsidRPr="006A3F58">
        <w:rPr>
          <w:rFonts w:ascii="ArialMT" w:hAnsi="ArialMT" w:cs="ArialMT"/>
          <w:b/>
          <w:lang w:val="es-ES"/>
        </w:rPr>
        <w:t>SEGUROS LAFISE</w:t>
      </w:r>
      <w:r w:rsidRPr="006A3F58">
        <w:rPr>
          <w:rFonts w:ascii="ArialMT" w:hAnsi="ArialMT" w:cs="ArialMT"/>
          <w:lang w:val="es-ES"/>
        </w:rPr>
        <w:t xml:space="preserve"> pagará la indemnización a prorrata.</w:t>
      </w:r>
    </w:p>
    <w:p w14:paraId="6D99C31A" w14:textId="77777777" w:rsidR="00257086" w:rsidRPr="00D507BB" w:rsidRDefault="00257086" w:rsidP="007534F4">
      <w:pPr>
        <w:pStyle w:val="Default"/>
        <w:jc w:val="both"/>
        <w:rPr>
          <w:rFonts w:ascii="Arial" w:hAnsi="Arial" w:cs="Arial"/>
          <w:color w:val="auto"/>
        </w:rPr>
      </w:pPr>
    </w:p>
    <w:p w14:paraId="3EDEBE85" w14:textId="77777777" w:rsidR="007534F4" w:rsidRPr="00D507BB" w:rsidRDefault="00257086" w:rsidP="007534F4">
      <w:pPr>
        <w:pStyle w:val="Default"/>
        <w:jc w:val="both"/>
        <w:rPr>
          <w:rFonts w:ascii="Arial" w:hAnsi="Arial" w:cs="Arial"/>
          <w:color w:val="auto"/>
        </w:rPr>
      </w:pPr>
      <w:r>
        <w:rPr>
          <w:rFonts w:ascii="Arial" w:hAnsi="Arial" w:cs="Arial"/>
          <w:b/>
          <w:bCs/>
          <w:color w:val="auto"/>
        </w:rPr>
        <w:t>Artículo 51</w:t>
      </w:r>
      <w:r w:rsidR="007534F4" w:rsidRPr="00D507BB">
        <w:rPr>
          <w:rFonts w:ascii="Arial" w:hAnsi="Arial" w:cs="Arial"/>
          <w:b/>
          <w:bCs/>
          <w:color w:val="auto"/>
        </w:rPr>
        <w:t xml:space="preserve">: Cesión de derechos y subrogación </w:t>
      </w:r>
    </w:p>
    <w:p w14:paraId="023FDABF" w14:textId="77777777" w:rsidR="007534F4" w:rsidRPr="00D507BB" w:rsidRDefault="007534F4" w:rsidP="007534F4">
      <w:pPr>
        <w:pStyle w:val="Default"/>
        <w:jc w:val="both"/>
        <w:rPr>
          <w:rFonts w:ascii="Arial" w:hAnsi="Arial" w:cs="Arial"/>
          <w:color w:val="auto"/>
        </w:rPr>
      </w:pPr>
      <w:r w:rsidRPr="00D507BB">
        <w:rPr>
          <w:rFonts w:ascii="Arial" w:hAnsi="Arial" w:cs="Arial"/>
          <w:color w:val="auto"/>
        </w:rPr>
        <w:t>El Tomador y/o Asegurado</w:t>
      </w:r>
      <w:r w:rsidRPr="00D507BB">
        <w:rPr>
          <w:rFonts w:ascii="Arial" w:hAnsi="Arial" w:cs="Arial"/>
        </w:rPr>
        <w:t xml:space="preserve">, </w:t>
      </w:r>
      <w:r w:rsidRPr="00D507BB">
        <w:rPr>
          <w:rFonts w:ascii="Arial" w:hAnsi="Arial" w:cs="Arial"/>
          <w:color w:val="auto"/>
        </w:rPr>
        <w:t xml:space="preserve">cederá a </w:t>
      </w:r>
      <w:r w:rsidRPr="00D507BB">
        <w:rPr>
          <w:rFonts w:ascii="Arial" w:hAnsi="Arial" w:cs="Arial"/>
          <w:b/>
          <w:color w:val="auto"/>
        </w:rPr>
        <w:t xml:space="preserve">SEGUROS LAFISE, </w:t>
      </w:r>
      <w:r w:rsidRPr="00D507BB">
        <w:rPr>
          <w:rFonts w:ascii="Arial" w:hAnsi="Arial" w:cs="Arial"/>
          <w:color w:val="auto"/>
        </w:rPr>
        <w:t xml:space="preserve">sus derechos, privilegios y acciones de cobro contra terceros responsables respecto a la cuantía de la indemnización que reciba y responderá de todo acto que perjudique la referida cesión. </w:t>
      </w:r>
    </w:p>
    <w:p w14:paraId="66B79079" w14:textId="77777777" w:rsidR="007534F4" w:rsidRPr="00D507BB" w:rsidRDefault="007534F4" w:rsidP="007534F4">
      <w:pPr>
        <w:pStyle w:val="Default"/>
        <w:jc w:val="both"/>
        <w:rPr>
          <w:rFonts w:ascii="Arial" w:hAnsi="Arial" w:cs="Arial"/>
          <w:color w:val="auto"/>
        </w:rPr>
      </w:pPr>
    </w:p>
    <w:p w14:paraId="2B2E6FEA" w14:textId="77777777" w:rsidR="007534F4" w:rsidRPr="00D507BB" w:rsidRDefault="007534F4" w:rsidP="007534F4">
      <w:pPr>
        <w:pStyle w:val="Default"/>
        <w:jc w:val="both"/>
        <w:rPr>
          <w:rFonts w:ascii="Arial" w:hAnsi="Arial" w:cs="Arial"/>
          <w:color w:val="auto"/>
        </w:rPr>
      </w:pPr>
      <w:r w:rsidRPr="00D507BB">
        <w:rPr>
          <w:rFonts w:ascii="Arial" w:hAnsi="Arial" w:cs="Arial"/>
          <w:color w:val="auto"/>
        </w:rPr>
        <w:t>Tanto antes como después de cobrar la indemnización, el Tomador y/o Asegurado</w:t>
      </w:r>
      <w:r w:rsidRPr="00D507BB">
        <w:rPr>
          <w:rFonts w:ascii="Arial" w:hAnsi="Arial" w:cs="Arial"/>
        </w:rPr>
        <w:t>,</w:t>
      </w:r>
      <w:r w:rsidRPr="00D507BB">
        <w:rPr>
          <w:rFonts w:ascii="Arial" w:hAnsi="Arial" w:cs="Arial"/>
          <w:color w:val="auto"/>
        </w:rPr>
        <w:t xml:space="preserve"> queda comprometido a intervenir personalmente, gestionar y documentarse en todo cuanto fuere requerido por </w:t>
      </w:r>
      <w:r w:rsidRPr="00D507BB">
        <w:rPr>
          <w:rFonts w:ascii="Arial" w:hAnsi="Arial" w:cs="Arial"/>
          <w:b/>
          <w:color w:val="auto"/>
        </w:rPr>
        <w:t xml:space="preserve">SEGUROS LAFISE, </w:t>
      </w:r>
      <w:r w:rsidRPr="00D507BB">
        <w:rPr>
          <w:rFonts w:ascii="Arial" w:hAnsi="Arial" w:cs="Arial"/>
          <w:color w:val="auto"/>
        </w:rPr>
        <w:t xml:space="preserve">siempre que sea razonable y le sea posible, y a presentar las denuncias correspondientes ante los tribunales competentes, con el objeto de que </w:t>
      </w:r>
      <w:r w:rsidRPr="00D507BB">
        <w:rPr>
          <w:rFonts w:ascii="Arial" w:hAnsi="Arial" w:cs="Arial"/>
          <w:b/>
          <w:color w:val="auto"/>
        </w:rPr>
        <w:t>SEGUROS LAFISE,</w:t>
      </w:r>
      <w:r w:rsidRPr="00D507BB">
        <w:rPr>
          <w:rFonts w:ascii="Arial" w:hAnsi="Arial" w:cs="Arial"/>
          <w:color w:val="auto"/>
        </w:rPr>
        <w:t xml:space="preserve"> ejerza los derechos, recursos y acciones derivados o procedentes del traspaso o subrogación aquí previstos. Los trámites y gastos ocasionados por esta intervención correrán a cuenta de </w:t>
      </w:r>
      <w:r w:rsidRPr="00D507BB">
        <w:rPr>
          <w:rFonts w:ascii="Arial" w:hAnsi="Arial" w:cs="Arial"/>
          <w:b/>
          <w:color w:val="auto"/>
        </w:rPr>
        <w:t>SEGUROS LAFISE</w:t>
      </w:r>
      <w:r w:rsidRPr="00D507BB">
        <w:rPr>
          <w:rFonts w:ascii="Arial" w:hAnsi="Arial" w:cs="Arial"/>
          <w:color w:val="auto"/>
        </w:rPr>
        <w:t xml:space="preserve">. </w:t>
      </w:r>
    </w:p>
    <w:p w14:paraId="2F883B73" w14:textId="77777777" w:rsidR="007534F4" w:rsidRPr="00D507BB" w:rsidRDefault="007534F4" w:rsidP="007534F4">
      <w:pPr>
        <w:pStyle w:val="Default"/>
        <w:jc w:val="both"/>
        <w:rPr>
          <w:rFonts w:ascii="Arial" w:hAnsi="Arial" w:cs="Arial"/>
          <w:color w:val="auto"/>
        </w:rPr>
      </w:pPr>
    </w:p>
    <w:p w14:paraId="185D83A5" w14:textId="77777777" w:rsidR="007534F4" w:rsidRPr="00D507BB" w:rsidRDefault="007534F4" w:rsidP="007534F4">
      <w:pPr>
        <w:pStyle w:val="Default"/>
        <w:jc w:val="both"/>
        <w:rPr>
          <w:rFonts w:ascii="Arial" w:hAnsi="Arial" w:cs="Arial"/>
          <w:color w:val="auto"/>
        </w:rPr>
      </w:pPr>
      <w:r w:rsidRPr="00D507BB">
        <w:rPr>
          <w:rFonts w:ascii="Arial" w:hAnsi="Arial" w:cs="Arial"/>
          <w:color w:val="auto"/>
        </w:rPr>
        <w:t xml:space="preserve">Si pagada la indemnización y cedidos los derechos, no se pudiere ejercer la subrogación por algún acto atribuible al Tomador y/o Asegurado, </w:t>
      </w:r>
      <w:r w:rsidRPr="00D507BB">
        <w:rPr>
          <w:rFonts w:ascii="Arial" w:hAnsi="Arial" w:cs="Arial"/>
          <w:b/>
          <w:color w:val="auto"/>
        </w:rPr>
        <w:t>SEGUROS LAFISE,</w:t>
      </w:r>
      <w:r w:rsidRPr="00D507BB">
        <w:rPr>
          <w:rFonts w:ascii="Arial" w:hAnsi="Arial" w:cs="Arial"/>
          <w:color w:val="auto"/>
        </w:rPr>
        <w:t xml:space="preserve"> podrá requerirle el reintegro de la suma indemnizada, incluso este derecho se extiende al supuesto donde se haya llegado a un arreglo conciliatorio judicial o extrajudicial en Sede, sin la autorización expresa de </w:t>
      </w:r>
      <w:r w:rsidRPr="00D507BB">
        <w:rPr>
          <w:rFonts w:ascii="Arial" w:hAnsi="Arial" w:cs="Arial"/>
          <w:b/>
          <w:color w:val="auto"/>
        </w:rPr>
        <w:t>SEGUROS LAFISE</w:t>
      </w:r>
      <w:r w:rsidRPr="00D507BB">
        <w:rPr>
          <w:rFonts w:ascii="Arial" w:hAnsi="Arial" w:cs="Arial"/>
          <w:color w:val="auto"/>
        </w:rPr>
        <w:t xml:space="preserve">. </w:t>
      </w:r>
    </w:p>
    <w:p w14:paraId="569014C0" w14:textId="77777777" w:rsidR="007534F4" w:rsidRPr="00D507BB" w:rsidRDefault="007534F4" w:rsidP="007534F4">
      <w:pPr>
        <w:pStyle w:val="Default"/>
        <w:jc w:val="both"/>
        <w:rPr>
          <w:rFonts w:ascii="Arial" w:hAnsi="Arial" w:cs="Arial"/>
          <w:color w:val="auto"/>
        </w:rPr>
      </w:pPr>
    </w:p>
    <w:p w14:paraId="7078F259" w14:textId="77777777" w:rsidR="007534F4" w:rsidRPr="00D507BB" w:rsidRDefault="00257086" w:rsidP="007534F4">
      <w:pPr>
        <w:pStyle w:val="Default"/>
        <w:jc w:val="both"/>
        <w:rPr>
          <w:rFonts w:ascii="Arial" w:hAnsi="Arial" w:cs="Arial"/>
          <w:b/>
          <w:color w:val="auto"/>
        </w:rPr>
      </w:pPr>
      <w:r>
        <w:rPr>
          <w:rFonts w:ascii="Arial" w:hAnsi="Arial" w:cs="Arial"/>
          <w:b/>
          <w:color w:val="auto"/>
        </w:rPr>
        <w:lastRenderedPageBreak/>
        <w:t>Artículo 52</w:t>
      </w:r>
      <w:r w:rsidR="007534F4" w:rsidRPr="00D507BB">
        <w:rPr>
          <w:rFonts w:ascii="Arial" w:hAnsi="Arial" w:cs="Arial"/>
          <w:b/>
          <w:color w:val="auto"/>
        </w:rPr>
        <w:t>: Tasación</w:t>
      </w:r>
    </w:p>
    <w:p w14:paraId="6AF6300C" w14:textId="77777777" w:rsidR="007534F4" w:rsidRDefault="007534F4" w:rsidP="00EA630E">
      <w:pPr>
        <w:jc w:val="both"/>
        <w:rPr>
          <w:rFonts w:ascii="Arial" w:hAnsi="Arial" w:cs="Arial"/>
        </w:rPr>
      </w:pPr>
      <w:r w:rsidRPr="00D507BB">
        <w:rPr>
          <w:rFonts w:ascii="Arial" w:hAnsi="Arial" w:cs="Arial"/>
        </w:rPr>
        <w:t xml:space="preserve">Las partes podrán convenir que se practique una valoración o tasación si hubiera desacuerdo respecto del valor del bien o el monto de la pérdida, al momento de ocurrir el siniestro. </w:t>
      </w:r>
    </w:p>
    <w:p w14:paraId="019E35F9" w14:textId="77777777" w:rsidR="00EA630E" w:rsidRPr="00D507BB" w:rsidRDefault="00EA630E" w:rsidP="00EA630E">
      <w:pPr>
        <w:jc w:val="both"/>
        <w:rPr>
          <w:rFonts w:ascii="Arial" w:hAnsi="Arial" w:cs="Arial"/>
        </w:rPr>
      </w:pPr>
    </w:p>
    <w:p w14:paraId="2D893D71" w14:textId="77777777" w:rsidR="00EA630E" w:rsidRDefault="007534F4" w:rsidP="00EA630E">
      <w:pPr>
        <w:pStyle w:val="Default"/>
        <w:jc w:val="both"/>
        <w:rPr>
          <w:rFonts w:ascii="Arial" w:eastAsia="Times New Roman" w:hAnsi="Arial" w:cs="Arial"/>
          <w:color w:val="auto"/>
          <w:lang w:eastAsia="es-CR"/>
        </w:rPr>
      </w:pPr>
      <w:r w:rsidRPr="00D507BB">
        <w:rPr>
          <w:rFonts w:ascii="Arial" w:eastAsia="Times New Roman" w:hAnsi="Arial" w:cs="Arial"/>
          <w:color w:val="auto"/>
          <w:lang w:eastAsia="es-CR"/>
        </w:rPr>
        <w:t>La tasación será efectuada por un tasador único o por dos tasadores, nombrados uno por cada parte. Si el dictamen de los dos tasadores es discrepante se designará un tercer tasador. De ser necesaria la intervención de este último el dictamen que emita deberá mantenerse dentro de los límites de valoración que constan en los informes individuales de los otros dos tasadores, por lo tanto, no podrá ser más bajo que el menor ni más alto que el mayor. Sin embargo, una parte podrá desconocer el resultado si descubriere evidencia que responsabilice a la otra por conducta fraudulenta o maliciosa en la tramitación de la tasación. El dictamen que resulte de este proceso de tasación será vinculante para las partes.</w:t>
      </w:r>
    </w:p>
    <w:p w14:paraId="0506E36F" w14:textId="77777777" w:rsidR="007534F4" w:rsidRPr="00D507BB" w:rsidRDefault="007534F4" w:rsidP="007534F4">
      <w:pPr>
        <w:pStyle w:val="Default"/>
        <w:jc w:val="both"/>
        <w:rPr>
          <w:rFonts w:ascii="Arial" w:eastAsia="Times New Roman" w:hAnsi="Arial" w:cs="Arial"/>
          <w:color w:val="auto"/>
          <w:lang w:eastAsia="es-CR"/>
        </w:rPr>
      </w:pPr>
      <w:r w:rsidRPr="00D507BB">
        <w:rPr>
          <w:rFonts w:ascii="Arial" w:eastAsia="Times New Roman" w:hAnsi="Arial" w:cs="Arial"/>
          <w:color w:val="auto"/>
          <w:lang w:eastAsia="es-CR"/>
        </w:rPr>
        <w:t xml:space="preserve"> </w:t>
      </w:r>
    </w:p>
    <w:p w14:paraId="744FCDF5" w14:textId="77777777" w:rsidR="007534F4" w:rsidRPr="00D507BB" w:rsidRDefault="007534F4" w:rsidP="007534F4">
      <w:pPr>
        <w:spacing w:before="72" w:after="100" w:afterAutospacing="1"/>
        <w:jc w:val="both"/>
        <w:rPr>
          <w:rFonts w:ascii="Arial" w:hAnsi="Arial" w:cs="Arial"/>
        </w:rPr>
      </w:pPr>
      <w:r w:rsidRPr="00D507BB">
        <w:rPr>
          <w:rFonts w:ascii="Arial" w:hAnsi="Arial" w:cs="Arial"/>
        </w:rPr>
        <w:t xml:space="preserve">Los honorarios de los tasadores serán pagados por mitades entre </w:t>
      </w:r>
      <w:r w:rsidRPr="00D507BB">
        <w:rPr>
          <w:rFonts w:ascii="Arial" w:hAnsi="Arial" w:cs="Arial"/>
          <w:b/>
        </w:rPr>
        <w:t>SEGUROS LAFISE,</w:t>
      </w:r>
      <w:r w:rsidRPr="00D507BB">
        <w:rPr>
          <w:rFonts w:ascii="Arial" w:hAnsi="Arial" w:cs="Arial"/>
        </w:rPr>
        <w:t xml:space="preserve"> y el Tomador y/o Asegurado, en los casos de tasador único o de tercer tasador, y en forma independiente el que cada uno haya designado. </w:t>
      </w:r>
    </w:p>
    <w:p w14:paraId="349D3424" w14:textId="77777777" w:rsidR="007534F4" w:rsidRPr="00D507BB" w:rsidRDefault="007534F4" w:rsidP="007534F4">
      <w:pPr>
        <w:spacing w:before="72" w:after="100" w:afterAutospacing="1"/>
        <w:jc w:val="both"/>
        <w:rPr>
          <w:rFonts w:ascii="Arial" w:hAnsi="Arial" w:cs="Arial"/>
        </w:rPr>
      </w:pPr>
      <w:r w:rsidRPr="00D507BB">
        <w:rPr>
          <w:rFonts w:ascii="Arial" w:hAnsi="Arial" w:cs="Arial"/>
        </w:rPr>
        <w:t>En caso de no haber interés o no existir acuerdo respecto de la realización de la valoración, las partes podrán acudir a los medios de solución que plantea el ordenamiento jurídico.</w:t>
      </w:r>
    </w:p>
    <w:p w14:paraId="0DE61C2D" w14:textId="77777777" w:rsidR="007534F4" w:rsidRPr="00D507BB" w:rsidRDefault="00257086" w:rsidP="007534F4">
      <w:pPr>
        <w:pStyle w:val="Heading2"/>
        <w:keepLines w:val="0"/>
        <w:spacing w:before="0" w:line="240" w:lineRule="auto"/>
        <w:jc w:val="both"/>
        <w:rPr>
          <w:rFonts w:ascii="Arial" w:hAnsi="Arial" w:cs="Arial"/>
          <w:color w:val="auto"/>
          <w:sz w:val="24"/>
          <w:szCs w:val="24"/>
        </w:rPr>
      </w:pPr>
      <w:bookmarkStart w:id="30" w:name="_Toc296101450"/>
      <w:bookmarkStart w:id="31" w:name="_Toc297885626"/>
      <w:bookmarkStart w:id="32" w:name="_Toc307229646"/>
      <w:bookmarkStart w:id="33" w:name="_Toc318030533"/>
      <w:r>
        <w:rPr>
          <w:rFonts w:ascii="Arial" w:hAnsi="Arial" w:cs="Arial"/>
          <w:color w:val="auto"/>
          <w:sz w:val="24"/>
          <w:szCs w:val="24"/>
        </w:rPr>
        <w:t>Artículo 53</w:t>
      </w:r>
      <w:r w:rsidR="007534F4" w:rsidRPr="00D507BB">
        <w:rPr>
          <w:rFonts w:ascii="Arial" w:hAnsi="Arial" w:cs="Arial"/>
          <w:color w:val="auto"/>
          <w:sz w:val="24"/>
          <w:szCs w:val="24"/>
        </w:rPr>
        <w:t>: Obligación de resolver reclamos y de indemnizar</w:t>
      </w:r>
      <w:bookmarkEnd w:id="30"/>
      <w:bookmarkEnd w:id="31"/>
      <w:bookmarkEnd w:id="32"/>
      <w:bookmarkEnd w:id="33"/>
    </w:p>
    <w:p w14:paraId="4FD3AEAE" w14:textId="77777777" w:rsidR="007534F4" w:rsidRPr="00D507BB" w:rsidRDefault="007534F4" w:rsidP="007534F4">
      <w:pPr>
        <w:autoSpaceDE w:val="0"/>
        <w:autoSpaceDN w:val="0"/>
        <w:adjustRightInd w:val="0"/>
        <w:jc w:val="both"/>
        <w:rPr>
          <w:rFonts w:ascii="Arial" w:hAnsi="Arial" w:cs="Arial"/>
          <w:color w:val="000000"/>
        </w:rPr>
      </w:pPr>
      <w:r w:rsidRPr="00D507BB">
        <w:rPr>
          <w:rFonts w:ascii="Arial" w:hAnsi="Arial" w:cs="Arial"/>
          <w:b/>
          <w:color w:val="000000"/>
        </w:rPr>
        <w:t xml:space="preserve">SEGUROS LAFISE </w:t>
      </w:r>
      <w:r w:rsidRPr="00D507BB">
        <w:rPr>
          <w:rFonts w:ascii="Arial" w:hAnsi="Arial" w:cs="Arial"/>
          <w:color w:val="000000"/>
        </w:rPr>
        <w:t>está obligada a brindar respuesta a todo reclamo mediante resolución motivada y por escrito, entregada al interesado en la forma acordada para tal efecto, dentro de un plazo máximo de treinta (30) días naturales, contado a partir del recibo del reclamo.</w:t>
      </w:r>
    </w:p>
    <w:p w14:paraId="06E13C3B" w14:textId="77777777" w:rsidR="007534F4" w:rsidRPr="00D507BB" w:rsidRDefault="007534F4" w:rsidP="007534F4">
      <w:pPr>
        <w:autoSpaceDE w:val="0"/>
        <w:autoSpaceDN w:val="0"/>
        <w:adjustRightInd w:val="0"/>
        <w:jc w:val="both"/>
        <w:rPr>
          <w:rFonts w:ascii="Arial" w:hAnsi="Arial" w:cs="Arial"/>
          <w:color w:val="000000"/>
        </w:rPr>
      </w:pPr>
    </w:p>
    <w:p w14:paraId="09D04FF2" w14:textId="77777777" w:rsidR="007534F4" w:rsidRPr="00D507BB" w:rsidRDefault="007534F4" w:rsidP="007534F4">
      <w:pPr>
        <w:autoSpaceDE w:val="0"/>
        <w:autoSpaceDN w:val="0"/>
        <w:adjustRightInd w:val="0"/>
        <w:jc w:val="both"/>
        <w:rPr>
          <w:rFonts w:ascii="Arial" w:hAnsi="Arial" w:cs="Arial"/>
          <w:color w:val="000000"/>
        </w:rPr>
      </w:pPr>
      <w:r w:rsidRPr="00D507BB">
        <w:rPr>
          <w:rFonts w:ascii="Arial" w:hAnsi="Arial" w:cs="Arial"/>
          <w:color w:val="000000"/>
        </w:rPr>
        <w:t>Cuando corresponda el pago o la ejecución de la prestación, esta deberá efectuarse dentro de un plazo máximo de treinta (30) días naturales, contado a partir de la notificación de la aceptación del reclamo.</w:t>
      </w:r>
    </w:p>
    <w:p w14:paraId="1797A659" w14:textId="77777777" w:rsidR="007534F4" w:rsidRPr="00D507BB" w:rsidRDefault="007534F4" w:rsidP="007534F4">
      <w:pPr>
        <w:autoSpaceDE w:val="0"/>
        <w:autoSpaceDN w:val="0"/>
        <w:adjustRightInd w:val="0"/>
        <w:jc w:val="both"/>
        <w:rPr>
          <w:rFonts w:ascii="Arial" w:hAnsi="Arial" w:cs="Arial"/>
          <w:color w:val="000000"/>
        </w:rPr>
      </w:pPr>
    </w:p>
    <w:p w14:paraId="2FD556FC" w14:textId="77777777" w:rsidR="007534F4" w:rsidRPr="00D507BB" w:rsidRDefault="007534F4" w:rsidP="007534F4">
      <w:pPr>
        <w:autoSpaceDE w:val="0"/>
        <w:autoSpaceDN w:val="0"/>
        <w:adjustRightInd w:val="0"/>
        <w:jc w:val="both"/>
        <w:rPr>
          <w:rFonts w:ascii="Arial" w:hAnsi="Arial" w:cs="Arial"/>
          <w:color w:val="000000"/>
        </w:rPr>
      </w:pPr>
      <w:r w:rsidRPr="00D507BB">
        <w:rPr>
          <w:rFonts w:ascii="Arial" w:hAnsi="Arial" w:cs="Arial"/>
          <w:color w:val="000000"/>
        </w:rPr>
        <w:t xml:space="preserve">Si </w:t>
      </w:r>
      <w:r w:rsidRPr="00D507BB">
        <w:rPr>
          <w:rFonts w:ascii="Arial" w:hAnsi="Arial" w:cs="Arial"/>
          <w:b/>
          <w:color w:val="000000"/>
        </w:rPr>
        <w:t xml:space="preserve">SEGUROS LAFISE </w:t>
      </w:r>
      <w:r w:rsidRPr="00D507BB">
        <w:rPr>
          <w:rFonts w:ascii="Arial" w:hAnsi="Arial" w:cs="Arial"/>
          <w:color w:val="000000"/>
        </w:rPr>
        <w:t xml:space="preserve">incurriera en mora en el pago de la indemnización del bien siniestrado, no obstante entenderse válidas las cláusulas contractuales que sean más beneficiosas para el </w:t>
      </w:r>
      <w:r w:rsidRPr="00D507BB">
        <w:rPr>
          <w:rFonts w:ascii="Arial" w:hAnsi="Arial" w:cs="Arial"/>
        </w:rPr>
        <w:t>Tomador y/o Asegurado</w:t>
      </w:r>
      <w:r w:rsidRPr="00D507BB">
        <w:rPr>
          <w:rFonts w:ascii="Arial" w:hAnsi="Arial" w:cs="Arial"/>
          <w:color w:val="000000"/>
        </w:rPr>
        <w:t xml:space="preserve">, el atraso en el pago o la ejecución de la prestación convenida generará la obligación a </w:t>
      </w:r>
      <w:r w:rsidRPr="00D507BB">
        <w:rPr>
          <w:rFonts w:ascii="Arial" w:hAnsi="Arial" w:cs="Arial"/>
          <w:b/>
          <w:color w:val="000000"/>
        </w:rPr>
        <w:t xml:space="preserve">SEGUROS LAFISE </w:t>
      </w:r>
      <w:r w:rsidRPr="00D507BB">
        <w:rPr>
          <w:rFonts w:ascii="Arial" w:hAnsi="Arial" w:cs="Arial"/>
          <w:color w:val="000000"/>
        </w:rPr>
        <w:t xml:space="preserve">de pagar al </w:t>
      </w:r>
      <w:r w:rsidRPr="00D507BB">
        <w:rPr>
          <w:rFonts w:ascii="Arial" w:hAnsi="Arial" w:cs="Arial"/>
        </w:rPr>
        <w:t>Tomador y/o Asegurado</w:t>
      </w:r>
      <w:r w:rsidRPr="00D507BB">
        <w:rPr>
          <w:rFonts w:ascii="Arial" w:hAnsi="Arial" w:cs="Arial"/>
          <w:color w:val="000000"/>
        </w:rPr>
        <w:t xml:space="preserve"> o Acreedor, según corresponda, los daños y perjuicios respectivos, que para el caso específico de mora en el pago de la indemnización consistirá en el pago de intereses moratorios legales, conforme a lo establecido por el </w:t>
      </w:r>
      <w:r w:rsidRPr="00D507BB">
        <w:rPr>
          <w:rFonts w:ascii="Arial" w:hAnsi="Arial" w:cs="Arial"/>
          <w:color w:val="000000"/>
        </w:rPr>
        <w:lastRenderedPageBreak/>
        <w:t xml:space="preserve">artículo 497 del Código de Comercio, sobre la suma principal adeudada. Es nulo el convenio que exonere a </w:t>
      </w:r>
      <w:r w:rsidRPr="00D507BB">
        <w:rPr>
          <w:rFonts w:ascii="Arial" w:hAnsi="Arial" w:cs="Arial"/>
          <w:b/>
          <w:color w:val="000000"/>
        </w:rPr>
        <w:t xml:space="preserve">SEGUROS LAFISE </w:t>
      </w:r>
      <w:r w:rsidRPr="00D507BB">
        <w:rPr>
          <w:rFonts w:ascii="Arial" w:hAnsi="Arial" w:cs="Arial"/>
          <w:color w:val="000000"/>
        </w:rPr>
        <w:t>de la responsabilidad por su mora.</w:t>
      </w:r>
    </w:p>
    <w:p w14:paraId="2676D34C" w14:textId="77777777" w:rsidR="007534F4" w:rsidRPr="00D507BB" w:rsidRDefault="007534F4" w:rsidP="007534F4">
      <w:pPr>
        <w:autoSpaceDE w:val="0"/>
        <w:autoSpaceDN w:val="0"/>
        <w:adjustRightInd w:val="0"/>
        <w:jc w:val="both"/>
        <w:rPr>
          <w:rFonts w:ascii="Arial" w:hAnsi="Arial" w:cs="Arial"/>
          <w:color w:val="000000"/>
        </w:rPr>
      </w:pPr>
    </w:p>
    <w:p w14:paraId="3794C49B" w14:textId="77777777" w:rsidR="007534F4" w:rsidRPr="00D507BB" w:rsidRDefault="007534F4" w:rsidP="007534F4">
      <w:pPr>
        <w:autoSpaceDE w:val="0"/>
        <w:autoSpaceDN w:val="0"/>
        <w:adjustRightInd w:val="0"/>
        <w:jc w:val="both"/>
        <w:rPr>
          <w:rFonts w:ascii="Arial" w:hAnsi="Arial" w:cs="Arial"/>
          <w:color w:val="000000"/>
        </w:rPr>
      </w:pPr>
      <w:r w:rsidRPr="00D507BB">
        <w:rPr>
          <w:rFonts w:ascii="Arial" w:hAnsi="Arial" w:cs="Arial"/>
          <w:b/>
          <w:color w:val="000000"/>
        </w:rPr>
        <w:t xml:space="preserve">SEGUROS LAFISE </w:t>
      </w:r>
      <w:r w:rsidRPr="00D507BB">
        <w:rPr>
          <w:rFonts w:ascii="Arial" w:hAnsi="Arial" w:cs="Arial"/>
          <w:color w:val="000000"/>
        </w:rPr>
        <w:t xml:space="preserve">deberá cumplir con el pago del monto de la indemnización o la ejecución de la prestación por él reconocida en los plazos aquí estipulados, aún en caso de existir desacuerdo sobre el monto de la indemnización o de la ejecución de la prestación prometida, sin perjuicio de que se realice una tasación o de que el </w:t>
      </w:r>
      <w:r w:rsidRPr="00D507BB">
        <w:rPr>
          <w:rFonts w:ascii="Arial" w:hAnsi="Arial" w:cs="Arial"/>
        </w:rPr>
        <w:t>Tomador y/o Asegurado,</w:t>
      </w:r>
      <w:r w:rsidRPr="00D507BB">
        <w:rPr>
          <w:rFonts w:ascii="Arial" w:hAnsi="Arial" w:cs="Arial"/>
          <w:color w:val="000000"/>
        </w:rPr>
        <w:t xml:space="preserve"> reclame la suma adicional en disputa por la vía que corresponda. En tales casos, </w:t>
      </w:r>
      <w:r w:rsidRPr="00D507BB">
        <w:rPr>
          <w:rFonts w:ascii="Arial" w:hAnsi="Arial" w:cs="Arial"/>
          <w:b/>
          <w:color w:val="000000"/>
        </w:rPr>
        <w:t xml:space="preserve">SEGUROS LAFISE </w:t>
      </w:r>
      <w:r w:rsidRPr="00D507BB">
        <w:rPr>
          <w:rFonts w:ascii="Arial" w:hAnsi="Arial" w:cs="Arial"/>
          <w:color w:val="000000"/>
        </w:rPr>
        <w:t>deberá dejar constancia en la documentación que acredita el giro de dichas indemnizaciones, los conceptos sobre los cuales el pago se realizó sin que hubiera acuerdo de partes.</w:t>
      </w:r>
    </w:p>
    <w:p w14:paraId="61473869" w14:textId="77777777" w:rsidR="007534F4" w:rsidRPr="00D507BB" w:rsidRDefault="007534F4" w:rsidP="007534F4">
      <w:pPr>
        <w:pStyle w:val="Default"/>
        <w:jc w:val="both"/>
        <w:rPr>
          <w:rFonts w:ascii="Arial" w:hAnsi="Arial" w:cs="Arial"/>
          <w:color w:val="auto"/>
        </w:rPr>
      </w:pPr>
    </w:p>
    <w:p w14:paraId="77A789C2" w14:textId="1C32531C" w:rsidR="007534F4" w:rsidRPr="00D507BB" w:rsidRDefault="004A15CB" w:rsidP="007534F4">
      <w:pPr>
        <w:pStyle w:val="Default"/>
        <w:jc w:val="both"/>
        <w:rPr>
          <w:rFonts w:ascii="Arial" w:hAnsi="Arial" w:cs="Arial"/>
          <w:color w:val="auto"/>
        </w:rPr>
      </w:pPr>
      <w:r>
        <w:rPr>
          <w:rFonts w:ascii="Arial" w:hAnsi="Arial" w:cs="Arial"/>
          <w:b/>
          <w:bCs/>
          <w:color w:val="auto"/>
        </w:rPr>
        <w:t>A</w:t>
      </w:r>
      <w:r w:rsidR="00257086">
        <w:rPr>
          <w:rFonts w:ascii="Arial" w:hAnsi="Arial" w:cs="Arial"/>
          <w:b/>
          <w:bCs/>
          <w:color w:val="auto"/>
        </w:rPr>
        <w:t>rtículo 54</w:t>
      </w:r>
      <w:r w:rsidR="007534F4" w:rsidRPr="00D507BB">
        <w:rPr>
          <w:rFonts w:ascii="Arial" w:hAnsi="Arial" w:cs="Arial"/>
          <w:b/>
          <w:bCs/>
          <w:color w:val="auto"/>
        </w:rPr>
        <w:t xml:space="preserve">: Rehabilitación </w:t>
      </w:r>
    </w:p>
    <w:p w14:paraId="715CD461" w14:textId="77777777" w:rsidR="007534F4" w:rsidRPr="00D507BB" w:rsidRDefault="007534F4" w:rsidP="007534F4">
      <w:pPr>
        <w:pStyle w:val="Default"/>
        <w:jc w:val="both"/>
        <w:rPr>
          <w:rFonts w:ascii="Arial" w:hAnsi="Arial" w:cs="Arial"/>
          <w:color w:val="auto"/>
        </w:rPr>
      </w:pPr>
      <w:r w:rsidRPr="00D507BB">
        <w:rPr>
          <w:rFonts w:ascii="Arial" w:hAnsi="Arial" w:cs="Arial"/>
          <w:color w:val="auto"/>
        </w:rPr>
        <w:t>En caso que esta póliza se cancele y el Tomador y/o Asegurado</w:t>
      </w:r>
      <w:r w:rsidRPr="00D507BB">
        <w:rPr>
          <w:rFonts w:ascii="Arial" w:hAnsi="Arial" w:cs="Arial"/>
        </w:rPr>
        <w:t>,</w:t>
      </w:r>
      <w:r w:rsidRPr="00D507BB">
        <w:rPr>
          <w:rFonts w:ascii="Arial" w:hAnsi="Arial" w:cs="Arial"/>
          <w:color w:val="auto"/>
        </w:rPr>
        <w:t xml:space="preserve"> solicite su rehabilitación, </w:t>
      </w:r>
      <w:r w:rsidRPr="00D507BB">
        <w:rPr>
          <w:rFonts w:ascii="Arial" w:hAnsi="Arial" w:cs="Arial"/>
          <w:b/>
          <w:color w:val="auto"/>
        </w:rPr>
        <w:t xml:space="preserve">SEGUROS LAFISE, </w:t>
      </w:r>
      <w:r w:rsidRPr="00D507BB">
        <w:rPr>
          <w:rFonts w:ascii="Arial" w:hAnsi="Arial" w:cs="Arial"/>
          <w:color w:val="auto"/>
        </w:rPr>
        <w:t xml:space="preserve">podrá, a su sola discreción, aceptar la rehabilitación de la misma, siempre y cuando se cumplan las condiciones y requisitos que exija </w:t>
      </w:r>
      <w:r w:rsidRPr="00D507BB">
        <w:rPr>
          <w:rFonts w:ascii="Arial" w:hAnsi="Arial" w:cs="Arial"/>
          <w:b/>
          <w:color w:val="auto"/>
        </w:rPr>
        <w:t xml:space="preserve">SEGUROS LAFISE, </w:t>
      </w:r>
      <w:r w:rsidRPr="00D507BB">
        <w:rPr>
          <w:rFonts w:ascii="Arial" w:hAnsi="Arial" w:cs="Arial"/>
          <w:color w:val="auto"/>
        </w:rPr>
        <w:t xml:space="preserve"> para determinar que la situación del riesgo no ha cambiado con relación al momento de la contratación original. Bajo ninguna circunstancia habrá responsabilidad de </w:t>
      </w:r>
      <w:r w:rsidRPr="00D507BB">
        <w:rPr>
          <w:rFonts w:ascii="Arial" w:hAnsi="Arial" w:cs="Arial"/>
          <w:b/>
          <w:color w:val="auto"/>
        </w:rPr>
        <w:t xml:space="preserve">SEGUROS LAFISE, </w:t>
      </w:r>
      <w:r w:rsidRPr="00D507BB">
        <w:rPr>
          <w:rFonts w:ascii="Arial" w:hAnsi="Arial" w:cs="Arial"/>
          <w:color w:val="auto"/>
        </w:rPr>
        <w:t xml:space="preserve">con relación a los siniestros ocurridos en el período comprendido entre las fechas de cancelación y la rehabilitación de la póliza. </w:t>
      </w:r>
    </w:p>
    <w:p w14:paraId="114C85A7" w14:textId="77777777" w:rsidR="007534F4" w:rsidRPr="00D507BB" w:rsidRDefault="007534F4" w:rsidP="007534F4">
      <w:pPr>
        <w:pStyle w:val="Default"/>
        <w:jc w:val="both"/>
        <w:rPr>
          <w:rFonts w:ascii="Arial" w:hAnsi="Arial" w:cs="Arial"/>
          <w:b/>
          <w:bCs/>
          <w:color w:val="auto"/>
        </w:rPr>
      </w:pPr>
    </w:p>
    <w:p w14:paraId="3FB0073F" w14:textId="77777777" w:rsidR="000805C6" w:rsidRPr="00D507BB" w:rsidRDefault="0012388B" w:rsidP="000805C6">
      <w:pPr>
        <w:jc w:val="both"/>
        <w:rPr>
          <w:rFonts w:ascii="Arial" w:hAnsi="Arial" w:cs="Arial"/>
          <w:b/>
          <w:bCs/>
        </w:rPr>
      </w:pPr>
      <w:r w:rsidRPr="00D507BB">
        <w:rPr>
          <w:rFonts w:ascii="Arial" w:hAnsi="Arial" w:cs="Arial"/>
          <w:b/>
          <w:bCs/>
        </w:rPr>
        <w:t xml:space="preserve">Artículo </w:t>
      </w:r>
      <w:r w:rsidR="00611778" w:rsidRPr="00D507BB">
        <w:rPr>
          <w:rFonts w:ascii="Arial" w:hAnsi="Arial" w:cs="Arial"/>
          <w:b/>
          <w:bCs/>
        </w:rPr>
        <w:t>5</w:t>
      </w:r>
      <w:r w:rsidR="00257086">
        <w:rPr>
          <w:rFonts w:ascii="Arial" w:hAnsi="Arial" w:cs="Arial"/>
          <w:b/>
          <w:bCs/>
        </w:rPr>
        <w:t>5</w:t>
      </w:r>
      <w:r w:rsidR="005C6E0A" w:rsidRPr="00D507BB">
        <w:rPr>
          <w:rFonts w:ascii="Arial" w:hAnsi="Arial" w:cs="Arial"/>
          <w:b/>
          <w:bCs/>
        </w:rPr>
        <w:t>: Propiedad Recuperada</w:t>
      </w:r>
    </w:p>
    <w:p w14:paraId="5F12E2D6" w14:textId="77777777" w:rsidR="000805C6" w:rsidRDefault="005C6E0A" w:rsidP="000805C6">
      <w:pPr>
        <w:jc w:val="both"/>
        <w:rPr>
          <w:rFonts w:ascii="Arial" w:hAnsi="Arial" w:cs="Arial"/>
        </w:rPr>
      </w:pPr>
      <w:r w:rsidRPr="004739EC">
        <w:rPr>
          <w:rFonts w:ascii="Arial" w:hAnsi="Arial" w:cs="Arial"/>
          <w:b/>
        </w:rPr>
        <w:t>SEGUROS LAFISE</w:t>
      </w:r>
      <w:r w:rsidR="002B6331">
        <w:rPr>
          <w:rFonts w:ascii="Arial" w:hAnsi="Arial" w:cs="Arial"/>
          <w:b/>
        </w:rPr>
        <w:t xml:space="preserve"> </w:t>
      </w:r>
      <w:r w:rsidR="000805C6" w:rsidRPr="00D507BB">
        <w:rPr>
          <w:rFonts w:ascii="Arial" w:hAnsi="Arial" w:cs="Arial"/>
        </w:rPr>
        <w:t>no indemnizará la propiedad que hubiese</w:t>
      </w:r>
      <w:r w:rsidR="002B6331">
        <w:rPr>
          <w:rFonts w:ascii="Arial" w:hAnsi="Arial" w:cs="Arial"/>
        </w:rPr>
        <w:t xml:space="preserve"> </w:t>
      </w:r>
      <w:r w:rsidR="000805C6" w:rsidRPr="00D507BB">
        <w:rPr>
          <w:rFonts w:ascii="Arial" w:hAnsi="Arial" w:cs="Arial"/>
        </w:rPr>
        <w:t>sido recuperada antes del pago de la indemnización.</w:t>
      </w:r>
    </w:p>
    <w:p w14:paraId="72951B9B" w14:textId="77777777" w:rsidR="004739EC" w:rsidRPr="00D507BB" w:rsidRDefault="004739EC" w:rsidP="000805C6">
      <w:pPr>
        <w:jc w:val="both"/>
        <w:rPr>
          <w:rFonts w:ascii="Arial" w:hAnsi="Arial" w:cs="Arial"/>
        </w:rPr>
      </w:pPr>
    </w:p>
    <w:p w14:paraId="5D5110C7" w14:textId="77777777" w:rsidR="000805C6" w:rsidRPr="00D507BB" w:rsidRDefault="000805C6" w:rsidP="000805C6">
      <w:pPr>
        <w:jc w:val="both"/>
        <w:rPr>
          <w:rFonts w:ascii="Arial" w:hAnsi="Arial" w:cs="Arial"/>
        </w:rPr>
      </w:pPr>
      <w:r w:rsidRPr="00D507BB">
        <w:rPr>
          <w:rFonts w:ascii="Arial" w:hAnsi="Arial" w:cs="Arial"/>
        </w:rPr>
        <w:t>Si los valores se recuperan con posterioridad al pago</w:t>
      </w:r>
      <w:r w:rsidR="005C6E0A" w:rsidRPr="00D507BB">
        <w:rPr>
          <w:rFonts w:ascii="Arial" w:hAnsi="Arial" w:cs="Arial"/>
        </w:rPr>
        <w:t xml:space="preserve"> de la indemnización, </w:t>
      </w:r>
      <w:r w:rsidR="005C6E0A" w:rsidRPr="004739EC">
        <w:rPr>
          <w:rFonts w:ascii="Arial" w:hAnsi="Arial" w:cs="Arial"/>
          <w:b/>
        </w:rPr>
        <w:t>SEGUROS LAFISE</w:t>
      </w:r>
      <w:r w:rsidR="002B6331">
        <w:rPr>
          <w:rFonts w:ascii="Arial" w:hAnsi="Arial" w:cs="Arial"/>
          <w:b/>
        </w:rPr>
        <w:t xml:space="preserve"> </w:t>
      </w:r>
      <w:r w:rsidRPr="00D507BB">
        <w:rPr>
          <w:rFonts w:ascii="Arial" w:hAnsi="Arial" w:cs="Arial"/>
        </w:rPr>
        <w:t>podrá proponer al</w:t>
      </w:r>
      <w:r w:rsidR="002B6331">
        <w:rPr>
          <w:rFonts w:ascii="Arial" w:hAnsi="Arial" w:cs="Arial"/>
        </w:rPr>
        <w:t xml:space="preserve"> </w:t>
      </w:r>
      <w:r w:rsidRPr="00D507BB">
        <w:rPr>
          <w:rFonts w:ascii="Arial" w:hAnsi="Arial" w:cs="Arial"/>
        </w:rPr>
        <w:t>asegurado su devolución previo reembolso de la suma</w:t>
      </w:r>
      <w:r w:rsidR="002B6331">
        <w:rPr>
          <w:rFonts w:ascii="Arial" w:hAnsi="Arial" w:cs="Arial"/>
        </w:rPr>
        <w:t xml:space="preserve"> </w:t>
      </w:r>
      <w:r w:rsidRPr="00D507BB">
        <w:rPr>
          <w:rFonts w:ascii="Arial" w:hAnsi="Arial" w:cs="Arial"/>
        </w:rPr>
        <w:t>pagada como indemnización, de no concretarse la</w:t>
      </w:r>
      <w:r w:rsidR="002B6331">
        <w:rPr>
          <w:rFonts w:ascii="Arial" w:hAnsi="Arial" w:cs="Arial"/>
        </w:rPr>
        <w:t xml:space="preserve"> </w:t>
      </w:r>
      <w:r w:rsidRPr="00D507BB">
        <w:rPr>
          <w:rFonts w:ascii="Arial" w:hAnsi="Arial" w:cs="Arial"/>
        </w:rPr>
        <w:t xml:space="preserve">devolución, </w:t>
      </w:r>
      <w:r w:rsidR="00ED25B4" w:rsidRPr="004739EC">
        <w:rPr>
          <w:rFonts w:ascii="Arial" w:hAnsi="Arial" w:cs="Arial"/>
          <w:b/>
        </w:rPr>
        <w:t>SEGUROS LAFISE</w:t>
      </w:r>
      <w:r w:rsidR="002B6331">
        <w:rPr>
          <w:rFonts w:ascii="Arial" w:hAnsi="Arial" w:cs="Arial"/>
          <w:b/>
        </w:rPr>
        <w:t xml:space="preserve"> </w:t>
      </w:r>
      <w:r w:rsidRPr="00D507BB">
        <w:rPr>
          <w:rFonts w:ascii="Arial" w:hAnsi="Arial" w:cs="Arial"/>
        </w:rPr>
        <w:t>dispondrá libremente de los</w:t>
      </w:r>
      <w:r w:rsidR="002B6331">
        <w:rPr>
          <w:rFonts w:ascii="Arial" w:hAnsi="Arial" w:cs="Arial"/>
        </w:rPr>
        <w:t xml:space="preserve"> </w:t>
      </w:r>
      <w:r w:rsidRPr="00D507BB">
        <w:rPr>
          <w:rFonts w:ascii="Arial" w:hAnsi="Arial" w:cs="Arial"/>
        </w:rPr>
        <w:t>bienes.</w:t>
      </w:r>
    </w:p>
    <w:p w14:paraId="09FD8BB8" w14:textId="77777777" w:rsidR="005C6E0A" w:rsidRPr="00D507BB" w:rsidRDefault="005C6E0A" w:rsidP="000805C6">
      <w:pPr>
        <w:jc w:val="both"/>
        <w:rPr>
          <w:rFonts w:ascii="Arial" w:hAnsi="Arial" w:cs="Arial"/>
        </w:rPr>
      </w:pPr>
    </w:p>
    <w:p w14:paraId="5EE5DB1F" w14:textId="77777777" w:rsidR="000805C6" w:rsidRPr="00D507BB" w:rsidRDefault="0012388B" w:rsidP="000805C6">
      <w:pPr>
        <w:jc w:val="both"/>
        <w:rPr>
          <w:rFonts w:ascii="Arial" w:hAnsi="Arial" w:cs="Arial"/>
          <w:b/>
          <w:bCs/>
        </w:rPr>
      </w:pPr>
      <w:r w:rsidRPr="00D507BB">
        <w:rPr>
          <w:rFonts w:ascii="Arial" w:hAnsi="Arial" w:cs="Arial"/>
          <w:b/>
          <w:bCs/>
        </w:rPr>
        <w:t xml:space="preserve">Artículo </w:t>
      </w:r>
      <w:r w:rsidR="00611778" w:rsidRPr="00D507BB">
        <w:rPr>
          <w:rFonts w:ascii="Arial" w:hAnsi="Arial" w:cs="Arial"/>
          <w:b/>
          <w:bCs/>
        </w:rPr>
        <w:t>5</w:t>
      </w:r>
      <w:r w:rsidR="00257086">
        <w:rPr>
          <w:rFonts w:ascii="Arial" w:hAnsi="Arial" w:cs="Arial"/>
          <w:b/>
          <w:bCs/>
        </w:rPr>
        <w:t>6</w:t>
      </w:r>
      <w:r w:rsidR="005C6E0A" w:rsidRPr="00D507BB">
        <w:rPr>
          <w:rFonts w:ascii="Arial" w:hAnsi="Arial" w:cs="Arial"/>
          <w:b/>
          <w:bCs/>
        </w:rPr>
        <w:t>: Indemnizaciones por Pérdidas Totales</w:t>
      </w:r>
    </w:p>
    <w:p w14:paraId="331426D4" w14:textId="77777777" w:rsidR="000805C6" w:rsidRPr="00D507BB" w:rsidRDefault="000805C6" w:rsidP="000805C6">
      <w:pPr>
        <w:jc w:val="both"/>
        <w:rPr>
          <w:rFonts w:ascii="Arial" w:hAnsi="Arial" w:cs="Arial"/>
        </w:rPr>
      </w:pPr>
      <w:r w:rsidRPr="00D507BB">
        <w:rPr>
          <w:rFonts w:ascii="Arial" w:hAnsi="Arial" w:cs="Arial"/>
        </w:rPr>
        <w:t>En caso de que el bien asegurado sufriera una pérdida</w:t>
      </w:r>
      <w:r w:rsidR="002B6331">
        <w:rPr>
          <w:rFonts w:ascii="Arial" w:hAnsi="Arial" w:cs="Arial"/>
        </w:rPr>
        <w:t xml:space="preserve"> </w:t>
      </w:r>
      <w:r w:rsidRPr="00D507BB">
        <w:rPr>
          <w:rFonts w:ascii="Arial" w:hAnsi="Arial" w:cs="Arial"/>
        </w:rPr>
        <w:t xml:space="preserve">total, </w:t>
      </w:r>
      <w:r w:rsidR="005C6E0A" w:rsidRPr="004739EC">
        <w:rPr>
          <w:rFonts w:ascii="Arial" w:hAnsi="Arial" w:cs="Arial"/>
          <w:b/>
        </w:rPr>
        <w:t>SEGUROS LAFISE</w:t>
      </w:r>
      <w:r w:rsidR="002B6331">
        <w:rPr>
          <w:rFonts w:ascii="Arial" w:hAnsi="Arial" w:cs="Arial"/>
          <w:b/>
        </w:rPr>
        <w:t xml:space="preserve"> </w:t>
      </w:r>
      <w:r w:rsidRPr="00D507BB">
        <w:rPr>
          <w:rFonts w:ascii="Arial" w:hAnsi="Arial" w:cs="Arial"/>
        </w:rPr>
        <w:t xml:space="preserve">indemnizará al </w:t>
      </w:r>
      <w:r w:rsidR="004739EC">
        <w:rPr>
          <w:rFonts w:ascii="Arial" w:hAnsi="Arial" w:cs="Arial"/>
        </w:rPr>
        <w:t xml:space="preserve">Tomador y/o </w:t>
      </w:r>
      <w:r w:rsidRPr="00D507BB">
        <w:rPr>
          <w:rFonts w:ascii="Arial" w:hAnsi="Arial" w:cs="Arial"/>
        </w:rPr>
        <w:t>Asegurado hasta el</w:t>
      </w:r>
      <w:r w:rsidR="002B6331">
        <w:rPr>
          <w:rFonts w:ascii="Arial" w:hAnsi="Arial" w:cs="Arial"/>
        </w:rPr>
        <w:t xml:space="preserve"> </w:t>
      </w:r>
      <w:r w:rsidRPr="00D507BB">
        <w:rPr>
          <w:rFonts w:ascii="Arial" w:hAnsi="Arial" w:cs="Arial"/>
        </w:rPr>
        <w:t>monto del valor real efectivo que tuviere el bien</w:t>
      </w:r>
      <w:r w:rsidR="002B6331">
        <w:rPr>
          <w:rFonts w:ascii="Arial" w:hAnsi="Arial" w:cs="Arial"/>
        </w:rPr>
        <w:t xml:space="preserve"> </w:t>
      </w:r>
      <w:r w:rsidRPr="00D507BB">
        <w:rPr>
          <w:rFonts w:ascii="Arial" w:hAnsi="Arial" w:cs="Arial"/>
        </w:rPr>
        <w:t>asegurado inmediatamente antes de ocurrir el siniestro.</w:t>
      </w:r>
    </w:p>
    <w:p w14:paraId="27226271" w14:textId="77777777" w:rsidR="005C6E0A" w:rsidRPr="00D507BB" w:rsidRDefault="005C6E0A" w:rsidP="000805C6">
      <w:pPr>
        <w:jc w:val="both"/>
        <w:rPr>
          <w:rFonts w:ascii="Arial" w:hAnsi="Arial" w:cs="Arial"/>
        </w:rPr>
      </w:pPr>
    </w:p>
    <w:p w14:paraId="6D275134" w14:textId="77777777" w:rsidR="000805C6" w:rsidRPr="00D507BB" w:rsidRDefault="000805C6" w:rsidP="000805C6">
      <w:pPr>
        <w:jc w:val="both"/>
        <w:rPr>
          <w:rFonts w:ascii="Arial" w:hAnsi="Arial" w:cs="Arial"/>
        </w:rPr>
      </w:pPr>
      <w:r w:rsidRPr="00D507BB">
        <w:rPr>
          <w:rFonts w:ascii="Arial" w:hAnsi="Arial" w:cs="Arial"/>
        </w:rPr>
        <w:t>En aquellos casos en que se determine por parte de</w:t>
      </w:r>
      <w:r w:rsidR="002B6331">
        <w:rPr>
          <w:rFonts w:ascii="Arial" w:hAnsi="Arial" w:cs="Arial"/>
        </w:rPr>
        <w:t xml:space="preserve"> </w:t>
      </w:r>
      <w:r w:rsidR="005C6E0A" w:rsidRPr="004739EC">
        <w:rPr>
          <w:rFonts w:ascii="Arial" w:hAnsi="Arial" w:cs="Arial"/>
          <w:b/>
        </w:rPr>
        <w:t>SEGUROS LAFISE</w:t>
      </w:r>
      <w:r w:rsidR="002B6331">
        <w:rPr>
          <w:rFonts w:ascii="Arial" w:hAnsi="Arial" w:cs="Arial"/>
          <w:b/>
        </w:rPr>
        <w:t xml:space="preserve"> </w:t>
      </w:r>
      <w:r w:rsidRPr="00D507BB">
        <w:rPr>
          <w:rFonts w:ascii="Arial" w:hAnsi="Arial" w:cs="Arial"/>
        </w:rPr>
        <w:t>que el daño sufrido por el equipo es una</w:t>
      </w:r>
      <w:r w:rsidR="002B6331">
        <w:rPr>
          <w:rFonts w:ascii="Arial" w:hAnsi="Arial" w:cs="Arial"/>
        </w:rPr>
        <w:t xml:space="preserve"> </w:t>
      </w:r>
      <w:r w:rsidRPr="00D507BB">
        <w:rPr>
          <w:rFonts w:ascii="Arial" w:hAnsi="Arial" w:cs="Arial"/>
        </w:rPr>
        <w:t>pérdida total, en la que se rebajare el valor del</w:t>
      </w:r>
      <w:r w:rsidR="002B6331">
        <w:rPr>
          <w:rFonts w:ascii="Arial" w:hAnsi="Arial" w:cs="Arial"/>
        </w:rPr>
        <w:t xml:space="preserve"> </w:t>
      </w:r>
      <w:r w:rsidRPr="00D507BB">
        <w:rPr>
          <w:rFonts w:ascii="Arial" w:hAnsi="Arial" w:cs="Arial"/>
        </w:rPr>
        <w:t xml:space="preserve">salvamento, si lo hubiere, el </w:t>
      </w:r>
      <w:r w:rsidR="004739EC">
        <w:rPr>
          <w:rFonts w:ascii="Arial" w:hAnsi="Arial" w:cs="Arial"/>
        </w:rPr>
        <w:t xml:space="preserve">Tomador y/o </w:t>
      </w:r>
      <w:r w:rsidRPr="00D507BB">
        <w:rPr>
          <w:rFonts w:ascii="Arial" w:hAnsi="Arial" w:cs="Arial"/>
        </w:rPr>
        <w:t>Asegurado se compromete</w:t>
      </w:r>
      <w:r w:rsidR="002B6331">
        <w:rPr>
          <w:rFonts w:ascii="Arial" w:hAnsi="Arial" w:cs="Arial"/>
        </w:rPr>
        <w:t xml:space="preserve"> </w:t>
      </w:r>
      <w:r w:rsidRPr="00D507BB">
        <w:rPr>
          <w:rFonts w:ascii="Arial" w:hAnsi="Arial" w:cs="Arial"/>
        </w:rPr>
        <w:t>a devolver las placas del equipo a la autoridad</w:t>
      </w:r>
      <w:r w:rsidR="002B6331">
        <w:rPr>
          <w:rFonts w:ascii="Arial" w:hAnsi="Arial" w:cs="Arial"/>
        </w:rPr>
        <w:t xml:space="preserve"> </w:t>
      </w:r>
      <w:r w:rsidRPr="00D507BB">
        <w:rPr>
          <w:rFonts w:ascii="Arial" w:hAnsi="Arial" w:cs="Arial"/>
        </w:rPr>
        <w:t>respectiva. Será requisito indispensable para completar</w:t>
      </w:r>
      <w:r w:rsidR="002B6331">
        <w:rPr>
          <w:rFonts w:ascii="Arial" w:hAnsi="Arial" w:cs="Arial"/>
        </w:rPr>
        <w:t xml:space="preserve"> </w:t>
      </w:r>
      <w:r w:rsidRPr="00D507BB">
        <w:rPr>
          <w:rFonts w:ascii="Arial" w:hAnsi="Arial" w:cs="Arial"/>
        </w:rPr>
        <w:t>el trámite de indemnización la presentación de los</w:t>
      </w:r>
      <w:r w:rsidR="002B6331">
        <w:rPr>
          <w:rFonts w:ascii="Arial" w:hAnsi="Arial" w:cs="Arial"/>
        </w:rPr>
        <w:t xml:space="preserve"> </w:t>
      </w:r>
      <w:r w:rsidRPr="00D507BB">
        <w:rPr>
          <w:rFonts w:ascii="Arial" w:hAnsi="Arial" w:cs="Arial"/>
        </w:rPr>
        <w:t>documentos probatorios correspondientes.</w:t>
      </w:r>
    </w:p>
    <w:p w14:paraId="18633506" w14:textId="77777777" w:rsidR="005C6E0A" w:rsidRPr="00D507BB" w:rsidRDefault="005C6E0A" w:rsidP="000805C6">
      <w:pPr>
        <w:jc w:val="both"/>
        <w:rPr>
          <w:rFonts w:ascii="Arial" w:hAnsi="Arial" w:cs="Arial"/>
        </w:rPr>
      </w:pPr>
    </w:p>
    <w:p w14:paraId="30F5E7D8" w14:textId="77777777" w:rsidR="000805C6" w:rsidRPr="00D507BB" w:rsidRDefault="000805C6" w:rsidP="000805C6">
      <w:pPr>
        <w:jc w:val="both"/>
        <w:rPr>
          <w:rFonts w:ascii="Arial" w:hAnsi="Arial" w:cs="Arial"/>
        </w:rPr>
      </w:pPr>
      <w:r w:rsidRPr="00D507BB">
        <w:rPr>
          <w:rFonts w:ascii="Arial" w:hAnsi="Arial" w:cs="Arial"/>
        </w:rPr>
        <w:lastRenderedPageBreak/>
        <w:t>En caso de que el equipo o equipo asegurado sufriere</w:t>
      </w:r>
      <w:r w:rsidR="002B6331">
        <w:rPr>
          <w:rFonts w:ascii="Arial" w:hAnsi="Arial" w:cs="Arial"/>
        </w:rPr>
        <w:t xml:space="preserve"> </w:t>
      </w:r>
      <w:r w:rsidRPr="00D507BB">
        <w:rPr>
          <w:rFonts w:ascii="Arial" w:hAnsi="Arial" w:cs="Arial"/>
        </w:rPr>
        <w:t>accidente liquidable por pérdida total y no pudiese ser</w:t>
      </w:r>
      <w:r w:rsidR="002B6331">
        <w:rPr>
          <w:rFonts w:ascii="Arial" w:hAnsi="Arial" w:cs="Arial"/>
        </w:rPr>
        <w:t xml:space="preserve"> </w:t>
      </w:r>
      <w:r w:rsidRPr="00D507BB">
        <w:rPr>
          <w:rFonts w:ascii="Arial" w:hAnsi="Arial" w:cs="Arial"/>
        </w:rPr>
        <w:t>entregado libre de gravámenes o anotaciones, el</w:t>
      </w:r>
      <w:r w:rsidR="002B6331">
        <w:rPr>
          <w:rFonts w:ascii="Arial" w:hAnsi="Arial" w:cs="Arial"/>
        </w:rPr>
        <w:t xml:space="preserve"> </w:t>
      </w:r>
      <w:r w:rsidRPr="00D507BB">
        <w:rPr>
          <w:rFonts w:ascii="Arial" w:hAnsi="Arial" w:cs="Arial"/>
        </w:rPr>
        <w:t xml:space="preserve">salvamento quedará en poder del </w:t>
      </w:r>
      <w:r w:rsidR="004739EC">
        <w:rPr>
          <w:rFonts w:ascii="Arial" w:hAnsi="Arial" w:cs="Arial"/>
        </w:rPr>
        <w:t xml:space="preserve">Tomador y/o </w:t>
      </w:r>
      <w:r w:rsidRPr="00D507BB">
        <w:rPr>
          <w:rFonts w:ascii="Arial" w:hAnsi="Arial" w:cs="Arial"/>
        </w:rPr>
        <w:t xml:space="preserve">Asegurado y </w:t>
      </w:r>
      <w:r w:rsidR="005C6E0A" w:rsidRPr="004739EC">
        <w:rPr>
          <w:rFonts w:ascii="Arial" w:hAnsi="Arial" w:cs="Arial"/>
          <w:b/>
        </w:rPr>
        <w:t>SEGUROS LAFISE</w:t>
      </w:r>
      <w:r w:rsidR="002B6331">
        <w:rPr>
          <w:rFonts w:ascii="Arial" w:hAnsi="Arial" w:cs="Arial"/>
          <w:b/>
        </w:rPr>
        <w:t xml:space="preserve"> </w:t>
      </w:r>
      <w:r w:rsidRPr="00D507BB">
        <w:rPr>
          <w:rFonts w:ascii="Arial" w:hAnsi="Arial" w:cs="Arial"/>
        </w:rPr>
        <w:t>pagará la indemnización que corresponda</w:t>
      </w:r>
      <w:r w:rsidR="002B6331">
        <w:rPr>
          <w:rFonts w:ascii="Arial" w:hAnsi="Arial" w:cs="Arial"/>
        </w:rPr>
        <w:t xml:space="preserve"> </w:t>
      </w:r>
      <w:r w:rsidRPr="00D507BB">
        <w:rPr>
          <w:rFonts w:ascii="Arial" w:hAnsi="Arial" w:cs="Arial"/>
        </w:rPr>
        <w:t>como valor real efectivo del bien destruido, con rebaja</w:t>
      </w:r>
      <w:r w:rsidR="002B6331">
        <w:rPr>
          <w:rFonts w:ascii="Arial" w:hAnsi="Arial" w:cs="Arial"/>
        </w:rPr>
        <w:t xml:space="preserve"> </w:t>
      </w:r>
      <w:r w:rsidRPr="00D507BB">
        <w:rPr>
          <w:rFonts w:ascii="Arial" w:hAnsi="Arial" w:cs="Arial"/>
        </w:rPr>
        <w:t>de la estimación pericial de aquel salvamento, del</w:t>
      </w:r>
      <w:r w:rsidR="002B6331">
        <w:rPr>
          <w:rFonts w:ascii="Arial" w:hAnsi="Arial" w:cs="Arial"/>
        </w:rPr>
        <w:t xml:space="preserve"> </w:t>
      </w:r>
      <w:r w:rsidRPr="00D507BB">
        <w:rPr>
          <w:rFonts w:ascii="Arial" w:hAnsi="Arial" w:cs="Arial"/>
        </w:rPr>
        <w:t>monto de los deducibles del caso y de los impuestos</w:t>
      </w:r>
      <w:r w:rsidR="002B6331">
        <w:rPr>
          <w:rFonts w:ascii="Arial" w:hAnsi="Arial" w:cs="Arial"/>
        </w:rPr>
        <w:t xml:space="preserve"> </w:t>
      </w:r>
      <w:r w:rsidRPr="00D507BB">
        <w:rPr>
          <w:rFonts w:ascii="Arial" w:hAnsi="Arial" w:cs="Arial"/>
        </w:rPr>
        <w:t>aduaneros en proporción al tiempo que el equipo haya</w:t>
      </w:r>
      <w:r w:rsidR="002B6331">
        <w:rPr>
          <w:rFonts w:ascii="Arial" w:hAnsi="Arial" w:cs="Arial"/>
        </w:rPr>
        <w:t xml:space="preserve"> </w:t>
      </w:r>
      <w:r w:rsidRPr="00D507BB">
        <w:rPr>
          <w:rFonts w:ascii="Arial" w:hAnsi="Arial" w:cs="Arial"/>
        </w:rPr>
        <w:t>estado en el país, calculados a la fecha del accidente.</w:t>
      </w:r>
    </w:p>
    <w:p w14:paraId="64CC19F1" w14:textId="77777777" w:rsidR="005C6E0A" w:rsidRPr="00D507BB" w:rsidRDefault="005C6E0A" w:rsidP="000805C6">
      <w:pPr>
        <w:jc w:val="both"/>
        <w:rPr>
          <w:rFonts w:ascii="Arial" w:hAnsi="Arial" w:cs="Arial"/>
          <w:highlight w:val="yellow"/>
        </w:rPr>
      </w:pPr>
    </w:p>
    <w:p w14:paraId="050C0F8A" w14:textId="77777777" w:rsidR="000805C6" w:rsidRPr="00D507BB" w:rsidRDefault="0012388B" w:rsidP="000805C6">
      <w:pPr>
        <w:jc w:val="both"/>
        <w:rPr>
          <w:rFonts w:ascii="Arial" w:hAnsi="Arial" w:cs="Arial"/>
          <w:b/>
          <w:bCs/>
        </w:rPr>
      </w:pPr>
      <w:r w:rsidRPr="00D507BB">
        <w:rPr>
          <w:rFonts w:ascii="Arial" w:hAnsi="Arial" w:cs="Arial"/>
          <w:b/>
          <w:bCs/>
        </w:rPr>
        <w:t xml:space="preserve">Artículo </w:t>
      </w:r>
      <w:r w:rsidR="00611778" w:rsidRPr="00D507BB">
        <w:rPr>
          <w:rFonts w:ascii="Arial" w:hAnsi="Arial" w:cs="Arial"/>
          <w:b/>
          <w:bCs/>
        </w:rPr>
        <w:t>5</w:t>
      </w:r>
      <w:r w:rsidR="00257086">
        <w:rPr>
          <w:rFonts w:ascii="Arial" w:hAnsi="Arial" w:cs="Arial"/>
          <w:b/>
          <w:bCs/>
        </w:rPr>
        <w:t>7</w:t>
      </w:r>
      <w:r w:rsidR="005C6E0A" w:rsidRPr="00D507BB">
        <w:rPr>
          <w:rFonts w:ascii="Arial" w:hAnsi="Arial" w:cs="Arial"/>
          <w:b/>
          <w:bCs/>
        </w:rPr>
        <w:t>: Requerimiento de Piezas Nuevas</w:t>
      </w:r>
    </w:p>
    <w:p w14:paraId="3ABCE492" w14:textId="77777777" w:rsidR="000805C6" w:rsidRDefault="000805C6" w:rsidP="000805C6">
      <w:pPr>
        <w:jc w:val="both"/>
        <w:rPr>
          <w:rFonts w:ascii="Arial" w:hAnsi="Arial" w:cs="Arial"/>
        </w:rPr>
      </w:pPr>
      <w:r w:rsidRPr="00D507BB">
        <w:rPr>
          <w:rFonts w:ascii="Arial" w:hAnsi="Arial" w:cs="Arial"/>
        </w:rPr>
        <w:t>En el caso de requerirse piezas nuevas que no puedan</w:t>
      </w:r>
      <w:r w:rsidR="002B6331">
        <w:rPr>
          <w:rFonts w:ascii="Arial" w:hAnsi="Arial" w:cs="Arial"/>
        </w:rPr>
        <w:t xml:space="preserve"> </w:t>
      </w:r>
      <w:r w:rsidRPr="00D507BB">
        <w:rPr>
          <w:rFonts w:ascii="Arial" w:hAnsi="Arial" w:cs="Arial"/>
        </w:rPr>
        <w:t xml:space="preserve">obtenerse en plaza, </w:t>
      </w:r>
      <w:r w:rsidR="005C6E0A" w:rsidRPr="004739EC">
        <w:rPr>
          <w:rFonts w:ascii="Arial" w:hAnsi="Arial" w:cs="Arial"/>
          <w:b/>
        </w:rPr>
        <w:t>SEGUROS LAFISE</w:t>
      </w:r>
      <w:r w:rsidR="002B6331">
        <w:rPr>
          <w:rFonts w:ascii="Arial" w:hAnsi="Arial" w:cs="Arial"/>
          <w:b/>
        </w:rPr>
        <w:t xml:space="preserve"> </w:t>
      </w:r>
      <w:r w:rsidRPr="00D507BB">
        <w:rPr>
          <w:rFonts w:ascii="Arial" w:hAnsi="Arial" w:cs="Arial"/>
        </w:rPr>
        <w:t>no será responsable por</w:t>
      </w:r>
      <w:r w:rsidR="002B6331">
        <w:rPr>
          <w:rFonts w:ascii="Arial" w:hAnsi="Arial" w:cs="Arial"/>
        </w:rPr>
        <w:t xml:space="preserve"> </w:t>
      </w:r>
      <w:r w:rsidRPr="00D507BB">
        <w:rPr>
          <w:rFonts w:ascii="Arial" w:hAnsi="Arial" w:cs="Arial"/>
        </w:rPr>
        <w:t>el aumento de valor de las mismas por su importación.</w:t>
      </w:r>
    </w:p>
    <w:p w14:paraId="7B997ACB" w14:textId="77777777" w:rsidR="004739EC" w:rsidRPr="00D507BB" w:rsidRDefault="004739EC" w:rsidP="000805C6">
      <w:pPr>
        <w:jc w:val="both"/>
        <w:rPr>
          <w:rFonts w:ascii="Arial" w:hAnsi="Arial" w:cs="Arial"/>
        </w:rPr>
      </w:pPr>
    </w:p>
    <w:p w14:paraId="4A08C212" w14:textId="77777777" w:rsidR="000805C6" w:rsidRPr="00D507BB" w:rsidRDefault="005C6E0A" w:rsidP="000805C6">
      <w:pPr>
        <w:jc w:val="both"/>
        <w:rPr>
          <w:rFonts w:ascii="Arial" w:hAnsi="Arial" w:cs="Arial"/>
        </w:rPr>
      </w:pPr>
      <w:r w:rsidRPr="004739EC">
        <w:rPr>
          <w:rFonts w:ascii="Arial" w:hAnsi="Arial" w:cs="Arial"/>
          <w:b/>
        </w:rPr>
        <w:t>SEGUROS LAFISE</w:t>
      </w:r>
      <w:r w:rsidR="002B6331">
        <w:rPr>
          <w:rFonts w:ascii="Arial" w:hAnsi="Arial" w:cs="Arial"/>
          <w:b/>
        </w:rPr>
        <w:t xml:space="preserve"> </w:t>
      </w:r>
      <w:r w:rsidR="000805C6" w:rsidRPr="00D507BB">
        <w:rPr>
          <w:rFonts w:ascii="Arial" w:hAnsi="Arial" w:cs="Arial"/>
        </w:rPr>
        <w:t>habrá cumplido válidamente con sus</w:t>
      </w:r>
      <w:r w:rsidR="002B6331">
        <w:rPr>
          <w:rFonts w:ascii="Arial" w:hAnsi="Arial" w:cs="Arial"/>
        </w:rPr>
        <w:t xml:space="preserve"> </w:t>
      </w:r>
      <w:r w:rsidR="000805C6" w:rsidRPr="00D507BB">
        <w:rPr>
          <w:rFonts w:ascii="Arial" w:hAnsi="Arial" w:cs="Arial"/>
        </w:rPr>
        <w:t xml:space="preserve">obligaciones al pagar en efectivo al </w:t>
      </w:r>
      <w:r w:rsidR="004B0AA7">
        <w:rPr>
          <w:rFonts w:ascii="Arial" w:hAnsi="Arial" w:cs="Arial"/>
        </w:rPr>
        <w:t xml:space="preserve">Tomador y/o </w:t>
      </w:r>
      <w:r w:rsidR="000805C6" w:rsidRPr="00D507BB">
        <w:rPr>
          <w:rFonts w:ascii="Arial" w:hAnsi="Arial" w:cs="Arial"/>
        </w:rPr>
        <w:t>Asegurado, el valor</w:t>
      </w:r>
      <w:r w:rsidR="002B6331">
        <w:rPr>
          <w:rFonts w:ascii="Arial" w:hAnsi="Arial" w:cs="Arial"/>
        </w:rPr>
        <w:t xml:space="preserve"> </w:t>
      </w:r>
      <w:r w:rsidR="000805C6" w:rsidRPr="00D507BB">
        <w:rPr>
          <w:rFonts w:ascii="Arial" w:hAnsi="Arial" w:cs="Arial"/>
        </w:rPr>
        <w:t>de esos repuestos sin el recargo.</w:t>
      </w:r>
    </w:p>
    <w:p w14:paraId="4D09FDFC" w14:textId="77777777" w:rsidR="005C6E0A" w:rsidRPr="00D507BB" w:rsidRDefault="005C6E0A" w:rsidP="000805C6">
      <w:pPr>
        <w:jc w:val="both"/>
        <w:rPr>
          <w:rFonts w:ascii="Arial" w:hAnsi="Arial" w:cs="Arial"/>
        </w:rPr>
      </w:pPr>
    </w:p>
    <w:p w14:paraId="13619766" w14:textId="77777777" w:rsidR="000805C6" w:rsidRPr="00D507BB" w:rsidRDefault="0012388B" w:rsidP="000805C6">
      <w:pPr>
        <w:jc w:val="both"/>
        <w:rPr>
          <w:rFonts w:ascii="Arial" w:hAnsi="Arial" w:cs="Arial"/>
          <w:b/>
          <w:bCs/>
        </w:rPr>
      </w:pPr>
      <w:r w:rsidRPr="00D507BB">
        <w:rPr>
          <w:rFonts w:ascii="Arial" w:hAnsi="Arial" w:cs="Arial"/>
          <w:b/>
          <w:bCs/>
        </w:rPr>
        <w:t xml:space="preserve">Artículo </w:t>
      </w:r>
      <w:r w:rsidR="00611778" w:rsidRPr="00D507BB">
        <w:rPr>
          <w:rFonts w:ascii="Arial" w:hAnsi="Arial" w:cs="Arial"/>
          <w:b/>
          <w:bCs/>
        </w:rPr>
        <w:t>5</w:t>
      </w:r>
      <w:r w:rsidR="00257086">
        <w:rPr>
          <w:rFonts w:ascii="Arial" w:hAnsi="Arial" w:cs="Arial"/>
          <w:b/>
          <w:bCs/>
        </w:rPr>
        <w:t>8</w:t>
      </w:r>
      <w:r w:rsidR="005C6E0A" w:rsidRPr="00D507BB">
        <w:rPr>
          <w:rFonts w:ascii="Arial" w:hAnsi="Arial" w:cs="Arial"/>
          <w:b/>
          <w:bCs/>
        </w:rPr>
        <w:t>: Equipos que no han cubierto impuestos aduaneros</w:t>
      </w:r>
    </w:p>
    <w:p w14:paraId="21F9D848" w14:textId="77777777" w:rsidR="000805C6" w:rsidRPr="00D507BB" w:rsidRDefault="000805C6" w:rsidP="000805C6">
      <w:pPr>
        <w:jc w:val="both"/>
        <w:rPr>
          <w:rFonts w:ascii="Arial" w:hAnsi="Arial" w:cs="Arial"/>
        </w:rPr>
      </w:pPr>
      <w:r w:rsidRPr="00D507BB">
        <w:rPr>
          <w:rFonts w:ascii="Arial" w:hAnsi="Arial" w:cs="Arial"/>
        </w:rPr>
        <w:t>Cuando en esta póliza se aseguren equipos que no han</w:t>
      </w:r>
      <w:r w:rsidR="00EA630E">
        <w:rPr>
          <w:rFonts w:ascii="Arial" w:hAnsi="Arial" w:cs="Arial"/>
        </w:rPr>
        <w:t xml:space="preserve"> </w:t>
      </w:r>
      <w:r w:rsidRPr="00D507BB">
        <w:rPr>
          <w:rFonts w:ascii="Arial" w:hAnsi="Arial" w:cs="Arial"/>
        </w:rPr>
        <w:t>cubierto los impuestos aduaneros, en caso de</w:t>
      </w:r>
      <w:r w:rsidR="00EA630E">
        <w:rPr>
          <w:rFonts w:ascii="Arial" w:hAnsi="Arial" w:cs="Arial"/>
        </w:rPr>
        <w:t xml:space="preserve"> </w:t>
      </w:r>
      <w:r w:rsidRPr="00D507BB">
        <w:rPr>
          <w:rFonts w:ascii="Arial" w:hAnsi="Arial" w:cs="Arial"/>
        </w:rPr>
        <w:t>liquidación de una pérdida parcial o total, el peritaje</w:t>
      </w:r>
      <w:r w:rsidR="00EA630E">
        <w:rPr>
          <w:rFonts w:ascii="Arial" w:hAnsi="Arial" w:cs="Arial"/>
        </w:rPr>
        <w:t xml:space="preserve"> </w:t>
      </w:r>
      <w:r w:rsidRPr="00D507BB">
        <w:rPr>
          <w:rFonts w:ascii="Arial" w:hAnsi="Arial" w:cs="Arial"/>
        </w:rPr>
        <w:t>tomará en cuenta esta circunstancia para fijar el valor</w:t>
      </w:r>
      <w:r w:rsidR="00EA630E">
        <w:rPr>
          <w:rFonts w:ascii="Arial" w:hAnsi="Arial" w:cs="Arial"/>
        </w:rPr>
        <w:t xml:space="preserve"> </w:t>
      </w:r>
      <w:r w:rsidRPr="00D507BB">
        <w:rPr>
          <w:rFonts w:ascii="Arial" w:hAnsi="Arial" w:cs="Arial"/>
        </w:rPr>
        <w:t>real efectivo al momento del accidente.</w:t>
      </w:r>
    </w:p>
    <w:p w14:paraId="08EB0CCA" w14:textId="77777777" w:rsidR="005C6E0A" w:rsidRPr="00D507BB" w:rsidRDefault="005C6E0A" w:rsidP="000805C6">
      <w:pPr>
        <w:jc w:val="both"/>
        <w:rPr>
          <w:rFonts w:ascii="Arial" w:hAnsi="Arial" w:cs="Arial"/>
          <w:highlight w:val="yellow"/>
        </w:rPr>
      </w:pPr>
    </w:p>
    <w:p w14:paraId="3C565190" w14:textId="77777777" w:rsidR="00AD75AB" w:rsidRDefault="00AD75AB" w:rsidP="000D5D8D">
      <w:pPr>
        <w:pStyle w:val="Default"/>
        <w:jc w:val="both"/>
        <w:rPr>
          <w:rFonts w:ascii="Arial" w:hAnsi="Arial" w:cs="Arial"/>
          <w:b/>
          <w:bCs/>
          <w:color w:val="auto"/>
        </w:rPr>
      </w:pPr>
    </w:p>
    <w:p w14:paraId="5683D348" w14:textId="77777777" w:rsidR="000D5D8D" w:rsidRPr="00D507BB" w:rsidRDefault="000D5D8D" w:rsidP="000D5D8D">
      <w:pPr>
        <w:pStyle w:val="Default"/>
        <w:jc w:val="both"/>
        <w:rPr>
          <w:rFonts w:ascii="Arial" w:hAnsi="Arial" w:cs="Arial"/>
          <w:b/>
          <w:bCs/>
          <w:color w:val="auto"/>
        </w:rPr>
      </w:pPr>
      <w:r w:rsidRPr="00D507BB">
        <w:rPr>
          <w:rFonts w:ascii="Arial" w:hAnsi="Arial" w:cs="Arial"/>
          <w:b/>
          <w:bCs/>
          <w:color w:val="auto"/>
        </w:rPr>
        <w:t>SECCION V - DISPOSICIONES FINALES</w:t>
      </w:r>
    </w:p>
    <w:p w14:paraId="1A4D666C" w14:textId="77777777" w:rsidR="000D5D8D" w:rsidRPr="00D507BB" w:rsidRDefault="000D5D8D" w:rsidP="000D5D8D">
      <w:pPr>
        <w:pStyle w:val="Default"/>
        <w:jc w:val="both"/>
        <w:rPr>
          <w:rFonts w:ascii="Arial" w:hAnsi="Arial" w:cs="Arial"/>
          <w:b/>
          <w:bCs/>
          <w:color w:val="auto"/>
        </w:rPr>
      </w:pPr>
    </w:p>
    <w:p w14:paraId="265EFAFA" w14:textId="77777777" w:rsidR="000D5D8D" w:rsidRPr="00D507BB" w:rsidRDefault="00257086" w:rsidP="000D5D8D">
      <w:pPr>
        <w:pStyle w:val="Default"/>
        <w:jc w:val="both"/>
        <w:rPr>
          <w:rFonts w:ascii="Arial" w:hAnsi="Arial" w:cs="Arial"/>
          <w:color w:val="auto"/>
        </w:rPr>
      </w:pPr>
      <w:r>
        <w:rPr>
          <w:rFonts w:ascii="Arial" w:hAnsi="Arial" w:cs="Arial"/>
          <w:b/>
          <w:bCs/>
          <w:color w:val="auto"/>
        </w:rPr>
        <w:t>Artículo 59</w:t>
      </w:r>
      <w:r w:rsidR="000D5D8D" w:rsidRPr="00D507BB">
        <w:rPr>
          <w:rFonts w:ascii="Arial" w:hAnsi="Arial" w:cs="Arial"/>
          <w:b/>
          <w:bCs/>
          <w:color w:val="auto"/>
        </w:rPr>
        <w:t xml:space="preserve">: Autorización de documentos </w:t>
      </w:r>
    </w:p>
    <w:p w14:paraId="24CF1613" w14:textId="77777777" w:rsidR="000D5D8D" w:rsidRPr="00D507BB" w:rsidRDefault="000D5D8D" w:rsidP="000D5D8D">
      <w:pPr>
        <w:pStyle w:val="Default"/>
        <w:jc w:val="both"/>
        <w:rPr>
          <w:rFonts w:ascii="Arial" w:hAnsi="Arial" w:cs="Arial"/>
          <w:color w:val="auto"/>
        </w:rPr>
      </w:pPr>
      <w:r w:rsidRPr="00D507BB">
        <w:rPr>
          <w:rFonts w:ascii="Arial" w:hAnsi="Arial" w:cs="Arial"/>
          <w:color w:val="auto"/>
        </w:rPr>
        <w:t xml:space="preserve">Solamente los funcionarios autorizados por </w:t>
      </w:r>
      <w:r w:rsidRPr="00D507BB">
        <w:rPr>
          <w:rFonts w:ascii="Arial" w:hAnsi="Arial" w:cs="Arial"/>
          <w:b/>
          <w:color w:val="auto"/>
        </w:rPr>
        <w:t xml:space="preserve">SEGUROS LAFISE, </w:t>
      </w:r>
      <w:r w:rsidRPr="00D507BB">
        <w:rPr>
          <w:rFonts w:ascii="Arial" w:hAnsi="Arial" w:cs="Arial"/>
          <w:color w:val="auto"/>
        </w:rPr>
        <w:t xml:space="preserve">podrán representarla y firmar documentos que integran la póliza o la modifican, así como presentar cotizaciones, propuestas de indemnización o cualquier otra información relativa al seguro ante el Tomador y/o Asegurado. Los Intermediarios de seguros se limitan a canalizar las comunicaciones oficiales de </w:t>
      </w:r>
      <w:r w:rsidRPr="00D507BB">
        <w:rPr>
          <w:rFonts w:ascii="Arial" w:hAnsi="Arial" w:cs="Arial"/>
          <w:b/>
          <w:color w:val="auto"/>
        </w:rPr>
        <w:t>SEGUROS LAFISE</w:t>
      </w:r>
      <w:r w:rsidRPr="00D507BB">
        <w:rPr>
          <w:rFonts w:ascii="Arial" w:hAnsi="Arial" w:cs="Arial"/>
          <w:color w:val="auto"/>
        </w:rPr>
        <w:t xml:space="preserve">, sin que en ningún caso los actos de los Intermediarios de Seguros comprometan a </w:t>
      </w:r>
      <w:r w:rsidRPr="00D507BB">
        <w:rPr>
          <w:rFonts w:ascii="Arial" w:hAnsi="Arial" w:cs="Arial"/>
          <w:b/>
          <w:color w:val="auto"/>
        </w:rPr>
        <w:t>SEGUROS LAFISE</w:t>
      </w:r>
      <w:r w:rsidRPr="00D507BB">
        <w:rPr>
          <w:rFonts w:ascii="Arial" w:hAnsi="Arial" w:cs="Arial"/>
          <w:color w:val="auto"/>
        </w:rPr>
        <w:t xml:space="preserve">. </w:t>
      </w:r>
    </w:p>
    <w:p w14:paraId="378E94CB" w14:textId="77777777" w:rsidR="000D5D8D" w:rsidRPr="00D507BB" w:rsidRDefault="000D5D8D" w:rsidP="000D5D8D">
      <w:pPr>
        <w:pStyle w:val="Default"/>
        <w:jc w:val="both"/>
        <w:rPr>
          <w:rFonts w:ascii="Arial" w:hAnsi="Arial" w:cs="Arial"/>
          <w:color w:val="auto"/>
        </w:rPr>
      </w:pPr>
    </w:p>
    <w:p w14:paraId="73EF0AEE" w14:textId="77777777" w:rsidR="000D5D8D" w:rsidRPr="00D507BB" w:rsidRDefault="00257086" w:rsidP="000D5D8D">
      <w:pPr>
        <w:pStyle w:val="Default"/>
        <w:jc w:val="both"/>
        <w:rPr>
          <w:rFonts w:ascii="Arial" w:hAnsi="Arial" w:cs="Arial"/>
          <w:color w:val="auto"/>
        </w:rPr>
      </w:pPr>
      <w:r>
        <w:rPr>
          <w:rFonts w:ascii="Arial" w:hAnsi="Arial" w:cs="Arial"/>
          <w:b/>
          <w:bCs/>
          <w:color w:val="auto"/>
        </w:rPr>
        <w:t>Artículo 60</w:t>
      </w:r>
      <w:r w:rsidR="000D5D8D" w:rsidRPr="00D507BB">
        <w:rPr>
          <w:rFonts w:ascii="Arial" w:hAnsi="Arial" w:cs="Arial"/>
          <w:b/>
          <w:bCs/>
          <w:color w:val="auto"/>
        </w:rPr>
        <w:t xml:space="preserve">: Actualización de datos </w:t>
      </w:r>
    </w:p>
    <w:p w14:paraId="34834ED6" w14:textId="77777777" w:rsidR="000D5D8D" w:rsidRPr="00D507BB" w:rsidRDefault="000D5D8D" w:rsidP="000D5D8D">
      <w:pPr>
        <w:pStyle w:val="Default"/>
        <w:jc w:val="both"/>
        <w:rPr>
          <w:rFonts w:ascii="Arial" w:hAnsi="Arial" w:cs="Arial"/>
          <w:color w:val="auto"/>
        </w:rPr>
      </w:pPr>
      <w:r w:rsidRPr="00D507BB">
        <w:rPr>
          <w:rFonts w:ascii="Arial" w:hAnsi="Arial" w:cs="Arial"/>
          <w:color w:val="auto"/>
        </w:rPr>
        <w:t xml:space="preserve">El Tomador y/o Asegurado tiene la responsabilidad de informar a </w:t>
      </w:r>
      <w:r w:rsidRPr="00D507BB">
        <w:rPr>
          <w:rFonts w:ascii="Arial" w:hAnsi="Arial" w:cs="Arial"/>
          <w:b/>
          <w:color w:val="auto"/>
        </w:rPr>
        <w:t xml:space="preserve">SEGUROS LAFISE, </w:t>
      </w:r>
      <w:r w:rsidRPr="00D507BB">
        <w:rPr>
          <w:rFonts w:ascii="Arial" w:hAnsi="Arial" w:cs="Arial"/>
          <w:color w:val="auto"/>
        </w:rPr>
        <w:t xml:space="preserve">por cualquier medio escrito o electrónico con acuse o comprobación de recibo, de cualquier cambio en los datos de contacto que inicialmente declaró en la solicitud del seguro. </w:t>
      </w:r>
    </w:p>
    <w:p w14:paraId="2C7443AE" w14:textId="77777777" w:rsidR="000D5D8D" w:rsidRPr="00D507BB" w:rsidRDefault="000D5D8D" w:rsidP="000D5D8D">
      <w:pPr>
        <w:pStyle w:val="Default"/>
        <w:jc w:val="both"/>
        <w:rPr>
          <w:rFonts w:ascii="Arial" w:hAnsi="Arial" w:cs="Arial"/>
          <w:color w:val="auto"/>
        </w:rPr>
      </w:pPr>
    </w:p>
    <w:p w14:paraId="03553F2F" w14:textId="77777777" w:rsidR="000D5D8D" w:rsidRPr="00D507BB" w:rsidRDefault="00257086" w:rsidP="000D5D8D">
      <w:pPr>
        <w:pStyle w:val="Default"/>
        <w:jc w:val="both"/>
        <w:rPr>
          <w:rFonts w:ascii="Arial" w:hAnsi="Arial" w:cs="Arial"/>
          <w:b/>
          <w:color w:val="auto"/>
        </w:rPr>
      </w:pPr>
      <w:r>
        <w:rPr>
          <w:rFonts w:ascii="Arial" w:hAnsi="Arial" w:cs="Arial"/>
          <w:b/>
          <w:color w:val="auto"/>
        </w:rPr>
        <w:t>Artículo 61</w:t>
      </w:r>
      <w:r w:rsidR="000D5D8D" w:rsidRPr="00D507BB">
        <w:rPr>
          <w:rFonts w:ascii="Arial" w:hAnsi="Arial" w:cs="Arial"/>
          <w:b/>
          <w:color w:val="auto"/>
        </w:rPr>
        <w:t>: Derecho a inspección y acceso a registros contables</w:t>
      </w:r>
    </w:p>
    <w:p w14:paraId="7865A0CC" w14:textId="77777777" w:rsidR="000D5D8D" w:rsidRPr="00D507BB" w:rsidRDefault="000D5D8D" w:rsidP="000D5D8D">
      <w:pPr>
        <w:pStyle w:val="Default"/>
        <w:jc w:val="both"/>
        <w:rPr>
          <w:rFonts w:ascii="Arial" w:hAnsi="Arial" w:cs="Arial"/>
          <w:bCs/>
          <w:color w:val="auto"/>
        </w:rPr>
      </w:pPr>
      <w:r w:rsidRPr="00D507BB">
        <w:rPr>
          <w:rFonts w:ascii="Arial" w:hAnsi="Arial" w:cs="Arial"/>
          <w:bCs/>
          <w:color w:val="auto"/>
        </w:rPr>
        <w:t xml:space="preserve">El Tomador y/o Asegurado autorizan a </w:t>
      </w:r>
      <w:r w:rsidRPr="00D507BB">
        <w:rPr>
          <w:rFonts w:ascii="Arial" w:hAnsi="Arial" w:cs="Arial"/>
          <w:b/>
          <w:bCs/>
          <w:color w:val="auto"/>
        </w:rPr>
        <w:t>SEGUROS LAFISE</w:t>
      </w:r>
      <w:r w:rsidRPr="00D507BB">
        <w:rPr>
          <w:rFonts w:ascii="Arial" w:hAnsi="Arial" w:cs="Arial"/>
          <w:bCs/>
          <w:color w:val="auto"/>
        </w:rPr>
        <w:t xml:space="preserve">, a inspeccionar el objeto del seguro en cualquier momento y proporcionara a sus funcionarios todos los pormenores e informaciones que sean necesarias para su evaluación. El incumplimiento de estas </w:t>
      </w:r>
      <w:r w:rsidRPr="00D507BB">
        <w:rPr>
          <w:rFonts w:ascii="Arial" w:hAnsi="Arial" w:cs="Arial"/>
          <w:bCs/>
          <w:color w:val="auto"/>
        </w:rPr>
        <w:lastRenderedPageBreak/>
        <w:t xml:space="preserve">disposiciones facultara a </w:t>
      </w:r>
      <w:r w:rsidRPr="00D507BB">
        <w:rPr>
          <w:rFonts w:ascii="Arial" w:hAnsi="Arial" w:cs="Arial"/>
          <w:b/>
          <w:bCs/>
          <w:color w:val="auto"/>
        </w:rPr>
        <w:t>SEGUROS LAFISE</w:t>
      </w:r>
      <w:r w:rsidRPr="00D507BB">
        <w:rPr>
          <w:rFonts w:ascii="Arial" w:hAnsi="Arial" w:cs="Arial"/>
          <w:bCs/>
          <w:color w:val="auto"/>
        </w:rPr>
        <w:t>, para dejar sin efecto el reclamo cuyo origen se debe a dicha omisión.</w:t>
      </w:r>
    </w:p>
    <w:p w14:paraId="6DD6B130" w14:textId="77777777" w:rsidR="000D5D8D" w:rsidRPr="00D507BB" w:rsidRDefault="000D5D8D" w:rsidP="000D5D8D">
      <w:pPr>
        <w:pStyle w:val="Default"/>
        <w:jc w:val="both"/>
        <w:rPr>
          <w:rFonts w:ascii="Arial" w:hAnsi="Arial" w:cs="Arial"/>
          <w:bCs/>
          <w:color w:val="auto"/>
        </w:rPr>
      </w:pPr>
    </w:p>
    <w:p w14:paraId="605871C0" w14:textId="77777777" w:rsidR="000D5D8D" w:rsidRPr="00D507BB" w:rsidRDefault="000D5D8D" w:rsidP="000D5D8D">
      <w:pPr>
        <w:pStyle w:val="Default"/>
        <w:jc w:val="both"/>
        <w:rPr>
          <w:rFonts w:ascii="Arial" w:hAnsi="Arial" w:cs="Arial"/>
          <w:bCs/>
          <w:color w:val="auto"/>
        </w:rPr>
      </w:pPr>
      <w:r w:rsidRPr="00D507BB">
        <w:rPr>
          <w:rFonts w:ascii="Arial" w:hAnsi="Arial" w:cs="Arial"/>
          <w:bCs/>
          <w:color w:val="auto"/>
        </w:rPr>
        <w:t xml:space="preserve">Esta inspección no impone ninguna responsabilidad a </w:t>
      </w:r>
      <w:r w:rsidRPr="00D507BB">
        <w:rPr>
          <w:rFonts w:ascii="Arial" w:hAnsi="Arial" w:cs="Arial"/>
          <w:b/>
          <w:bCs/>
          <w:color w:val="auto"/>
        </w:rPr>
        <w:t>SEGUROS LAFISE</w:t>
      </w:r>
      <w:r w:rsidRPr="00D507BB">
        <w:rPr>
          <w:rFonts w:ascii="Arial" w:hAnsi="Arial" w:cs="Arial"/>
          <w:bCs/>
          <w:color w:val="auto"/>
        </w:rPr>
        <w:t>, y no debe ser considerada por el Tomador y/o Asegurado como garantía de seguridad de la propiedad amparada.</w:t>
      </w:r>
    </w:p>
    <w:p w14:paraId="3C10C192" w14:textId="77777777" w:rsidR="000D5D8D" w:rsidRPr="00D507BB" w:rsidRDefault="000D5D8D" w:rsidP="000D5D8D">
      <w:pPr>
        <w:pStyle w:val="Default"/>
        <w:jc w:val="both"/>
        <w:rPr>
          <w:rFonts w:ascii="Arial" w:hAnsi="Arial" w:cs="Arial"/>
          <w:bCs/>
          <w:color w:val="auto"/>
        </w:rPr>
      </w:pPr>
    </w:p>
    <w:p w14:paraId="69DECA50" w14:textId="77777777" w:rsidR="000D5D8D" w:rsidRPr="00D507BB" w:rsidRDefault="000D5D8D" w:rsidP="000D5D8D">
      <w:pPr>
        <w:pStyle w:val="Default"/>
        <w:jc w:val="both"/>
        <w:rPr>
          <w:rFonts w:ascii="Arial" w:hAnsi="Arial" w:cs="Arial"/>
          <w:bCs/>
          <w:color w:val="auto"/>
        </w:rPr>
      </w:pPr>
      <w:r w:rsidRPr="00D507BB">
        <w:rPr>
          <w:rFonts w:ascii="Arial" w:hAnsi="Arial" w:cs="Arial"/>
          <w:bCs/>
          <w:color w:val="auto"/>
        </w:rPr>
        <w:t xml:space="preserve">Así mismo faculta a </w:t>
      </w:r>
      <w:r w:rsidRPr="00D507BB">
        <w:rPr>
          <w:rFonts w:ascii="Arial" w:hAnsi="Arial" w:cs="Arial"/>
          <w:b/>
          <w:bCs/>
          <w:color w:val="auto"/>
        </w:rPr>
        <w:t>SEGUROS LAFISE</w:t>
      </w:r>
      <w:r w:rsidRPr="00D507BB">
        <w:rPr>
          <w:rFonts w:ascii="Arial" w:hAnsi="Arial" w:cs="Arial"/>
          <w:bCs/>
          <w:color w:val="auto"/>
        </w:rPr>
        <w:t>, para tener acceso a los registros contables y a la documentación que los respalda en cualquier momento que lo requiera.</w:t>
      </w:r>
    </w:p>
    <w:p w14:paraId="23045BD2" w14:textId="77777777" w:rsidR="000D5D8D" w:rsidRPr="00D507BB" w:rsidRDefault="000D5D8D" w:rsidP="000D5D8D">
      <w:pPr>
        <w:pStyle w:val="Default"/>
        <w:jc w:val="both"/>
        <w:rPr>
          <w:rFonts w:ascii="Arial" w:hAnsi="Arial" w:cs="Arial"/>
          <w:bCs/>
          <w:color w:val="auto"/>
        </w:rPr>
      </w:pPr>
    </w:p>
    <w:p w14:paraId="79434B52" w14:textId="77777777" w:rsidR="000D5D8D" w:rsidRPr="00D507BB" w:rsidRDefault="000D5D8D" w:rsidP="000D5D8D">
      <w:pPr>
        <w:pStyle w:val="Default"/>
        <w:jc w:val="both"/>
        <w:rPr>
          <w:rFonts w:ascii="Arial" w:hAnsi="Arial" w:cs="Arial"/>
          <w:bCs/>
          <w:color w:val="auto"/>
        </w:rPr>
      </w:pPr>
      <w:r w:rsidRPr="00D507BB">
        <w:rPr>
          <w:rFonts w:ascii="Arial" w:hAnsi="Arial" w:cs="Arial"/>
          <w:bCs/>
          <w:color w:val="auto"/>
        </w:rPr>
        <w:t xml:space="preserve">Las inspecciones originadas en reclamos presentados ante </w:t>
      </w:r>
      <w:r w:rsidRPr="00D507BB">
        <w:rPr>
          <w:rFonts w:ascii="Arial" w:hAnsi="Arial" w:cs="Arial"/>
          <w:b/>
          <w:bCs/>
          <w:color w:val="auto"/>
        </w:rPr>
        <w:t>SEGUROS LAFISE</w:t>
      </w:r>
      <w:r w:rsidRPr="00D507BB">
        <w:rPr>
          <w:rFonts w:ascii="Arial" w:hAnsi="Arial" w:cs="Arial"/>
          <w:bCs/>
          <w:color w:val="auto"/>
        </w:rPr>
        <w:t xml:space="preserve">, a la luz de las coberturas de este contrato, se realizaran dentro del plazo de resolución de reclamos establecido en este contrato.   </w:t>
      </w:r>
    </w:p>
    <w:p w14:paraId="25AD864C" w14:textId="77777777" w:rsidR="000D5D8D" w:rsidRPr="00D507BB" w:rsidRDefault="000D5D8D" w:rsidP="000D5D8D">
      <w:pPr>
        <w:pStyle w:val="Default"/>
        <w:jc w:val="both"/>
        <w:rPr>
          <w:rFonts w:ascii="Arial" w:hAnsi="Arial" w:cs="Arial"/>
          <w:bCs/>
          <w:color w:val="auto"/>
        </w:rPr>
      </w:pPr>
    </w:p>
    <w:p w14:paraId="0D05CEAE" w14:textId="77777777" w:rsidR="000D5D8D" w:rsidRPr="00D507BB" w:rsidRDefault="00257086" w:rsidP="000D5D8D">
      <w:pPr>
        <w:pStyle w:val="Default"/>
        <w:jc w:val="both"/>
        <w:rPr>
          <w:rFonts w:ascii="Arial" w:hAnsi="Arial" w:cs="Arial"/>
          <w:color w:val="auto"/>
        </w:rPr>
      </w:pPr>
      <w:r>
        <w:rPr>
          <w:rFonts w:ascii="Arial" w:hAnsi="Arial" w:cs="Arial"/>
          <w:b/>
          <w:bCs/>
          <w:color w:val="auto"/>
        </w:rPr>
        <w:t>Artículo 62</w:t>
      </w:r>
      <w:r w:rsidR="000D5D8D" w:rsidRPr="00D507BB">
        <w:rPr>
          <w:rFonts w:ascii="Arial" w:hAnsi="Arial" w:cs="Arial"/>
          <w:b/>
          <w:bCs/>
          <w:color w:val="auto"/>
        </w:rPr>
        <w:t>: Traspaso de la póliza</w:t>
      </w:r>
    </w:p>
    <w:p w14:paraId="32D69E1D" w14:textId="77777777" w:rsidR="000D5D8D" w:rsidRPr="00D507BB" w:rsidRDefault="000D5D8D" w:rsidP="000D5D8D">
      <w:pPr>
        <w:pStyle w:val="Default"/>
        <w:jc w:val="both"/>
        <w:rPr>
          <w:rFonts w:ascii="Arial" w:eastAsia="Times New Roman" w:hAnsi="Arial" w:cs="Arial"/>
        </w:rPr>
      </w:pPr>
      <w:r w:rsidRPr="00D507BB">
        <w:rPr>
          <w:rFonts w:ascii="Arial" w:hAnsi="Arial" w:cs="Arial"/>
          <w:color w:val="auto"/>
        </w:rPr>
        <w:t xml:space="preserve">Salvo comunicación en contrario de parte del Tomador y/o Asegurado, si el bien asegurado en esta póliza es traspasado a otra persona por cualquier causa lícita, el seguro amparará al nuevo dueño hasta el vencimiento del contrato, para lo cual debe existir la prueba documental de que se realizó la venta, o se haya efectuado traspaso del bien; y siempre y cuando no se den circunstancias que modifiquen el uso original del bien y el nuevo dueño mantenga el interés asegurable sobre el mismo al momento del traspaso. Dicho traspaso deberá comunicarse a </w:t>
      </w:r>
      <w:r w:rsidRPr="00D507BB">
        <w:rPr>
          <w:rFonts w:ascii="Arial" w:hAnsi="Arial" w:cs="Arial"/>
          <w:b/>
          <w:color w:val="auto"/>
        </w:rPr>
        <w:t xml:space="preserve">SEGUROS LAFISE, </w:t>
      </w:r>
      <w:r w:rsidRPr="00D507BB">
        <w:rPr>
          <w:rFonts w:ascii="Arial" w:eastAsia="Times New Roman" w:hAnsi="Arial" w:cs="Arial"/>
        </w:rPr>
        <w:t>a más tardar quince días hábiles luego de formalizado.</w:t>
      </w:r>
    </w:p>
    <w:p w14:paraId="6E7C7B26" w14:textId="77777777" w:rsidR="000D5D8D" w:rsidRPr="00D507BB" w:rsidRDefault="000D5D8D" w:rsidP="000D5D8D">
      <w:pPr>
        <w:pStyle w:val="Default"/>
        <w:jc w:val="both"/>
        <w:rPr>
          <w:rFonts w:ascii="Arial" w:hAnsi="Arial" w:cs="Arial"/>
          <w:color w:val="auto"/>
        </w:rPr>
      </w:pPr>
    </w:p>
    <w:p w14:paraId="388D5EFC" w14:textId="77777777" w:rsidR="000D5D8D" w:rsidRPr="00D507BB" w:rsidRDefault="000D5D8D" w:rsidP="000D5D8D">
      <w:pPr>
        <w:pStyle w:val="Default"/>
        <w:jc w:val="both"/>
        <w:rPr>
          <w:rFonts w:ascii="Arial" w:hAnsi="Arial" w:cs="Arial"/>
          <w:color w:val="auto"/>
        </w:rPr>
      </w:pPr>
      <w:r w:rsidRPr="00D507BB">
        <w:rPr>
          <w:rFonts w:ascii="Arial" w:hAnsi="Arial" w:cs="Arial"/>
          <w:color w:val="auto"/>
        </w:rPr>
        <w:t xml:space="preserve">Al vencimiento de la vigencia de la póliza, el nuevo dueño del bien deberá suscribir una nueva póliza a su nombre. </w:t>
      </w:r>
    </w:p>
    <w:p w14:paraId="2281BEE4" w14:textId="77777777" w:rsidR="000D5D8D" w:rsidRPr="00D507BB" w:rsidRDefault="000D5D8D" w:rsidP="000D5D8D">
      <w:pPr>
        <w:pStyle w:val="Default"/>
        <w:jc w:val="both"/>
        <w:rPr>
          <w:rFonts w:ascii="Arial" w:hAnsi="Arial" w:cs="Arial"/>
          <w:color w:val="auto"/>
        </w:rPr>
      </w:pPr>
    </w:p>
    <w:p w14:paraId="66850665" w14:textId="77777777" w:rsidR="000D5D8D" w:rsidRPr="00D507BB" w:rsidRDefault="00257086" w:rsidP="000D5D8D">
      <w:pPr>
        <w:pStyle w:val="Default"/>
        <w:jc w:val="both"/>
        <w:rPr>
          <w:rFonts w:ascii="Arial" w:hAnsi="Arial" w:cs="Arial"/>
          <w:color w:val="auto"/>
        </w:rPr>
      </w:pPr>
      <w:r>
        <w:rPr>
          <w:rFonts w:ascii="Arial" w:hAnsi="Arial" w:cs="Arial"/>
          <w:b/>
          <w:bCs/>
          <w:color w:val="auto"/>
        </w:rPr>
        <w:t>Artículo 63</w:t>
      </w:r>
      <w:r w:rsidR="000D5D8D" w:rsidRPr="00D507BB">
        <w:rPr>
          <w:rFonts w:ascii="Arial" w:hAnsi="Arial" w:cs="Arial"/>
          <w:b/>
          <w:bCs/>
          <w:color w:val="auto"/>
        </w:rPr>
        <w:t xml:space="preserve">: Comunicaciones </w:t>
      </w:r>
    </w:p>
    <w:p w14:paraId="18533B2B" w14:textId="77777777" w:rsidR="000D5D8D" w:rsidRPr="00D507BB" w:rsidRDefault="000D5D8D" w:rsidP="000D5D8D">
      <w:pPr>
        <w:pStyle w:val="Default"/>
        <w:jc w:val="both"/>
        <w:rPr>
          <w:rFonts w:ascii="Arial" w:hAnsi="Arial" w:cs="Arial"/>
          <w:color w:val="auto"/>
        </w:rPr>
      </w:pPr>
      <w:r w:rsidRPr="00D507BB">
        <w:rPr>
          <w:rFonts w:ascii="Arial" w:hAnsi="Arial" w:cs="Arial"/>
          <w:color w:val="auto"/>
        </w:rPr>
        <w:t>Las comunicaciones relativas a esta póliza dirigidas al Tomador y/o Asegurado</w:t>
      </w:r>
      <w:r w:rsidRPr="00D507BB">
        <w:rPr>
          <w:rFonts w:ascii="Arial" w:hAnsi="Arial" w:cs="Arial"/>
        </w:rPr>
        <w:t>,</w:t>
      </w:r>
      <w:r w:rsidRPr="00D507BB">
        <w:rPr>
          <w:rFonts w:ascii="Arial" w:hAnsi="Arial" w:cs="Arial"/>
          <w:color w:val="auto"/>
        </w:rPr>
        <w:t xml:space="preserve"> deberán hacerse mediante aviso por cualquier medio escrito o electrónico con acuse o comprobación de recibo, según el domicilio contractual designado en la solicitud de seguro, según sea el caso, o bien remitirse a través del Intermediario de seguros nombrado. </w:t>
      </w:r>
    </w:p>
    <w:p w14:paraId="4C11985E" w14:textId="77777777" w:rsidR="000D5D8D" w:rsidRPr="00D507BB" w:rsidRDefault="000D5D8D" w:rsidP="000D5D8D">
      <w:pPr>
        <w:pStyle w:val="Default"/>
        <w:jc w:val="both"/>
        <w:rPr>
          <w:rFonts w:ascii="Arial" w:hAnsi="Arial" w:cs="Arial"/>
          <w:color w:val="auto"/>
        </w:rPr>
      </w:pPr>
    </w:p>
    <w:p w14:paraId="5A0F2D62" w14:textId="77777777" w:rsidR="00257086" w:rsidRPr="00257086" w:rsidRDefault="00257086" w:rsidP="00257086">
      <w:pPr>
        <w:pStyle w:val="Default"/>
        <w:jc w:val="both"/>
        <w:rPr>
          <w:rFonts w:ascii="Arial" w:hAnsi="Arial" w:cs="Arial"/>
          <w:b/>
        </w:rPr>
      </w:pPr>
      <w:r w:rsidRPr="00DB1451">
        <w:rPr>
          <w:rFonts w:ascii="Arial" w:hAnsi="Arial" w:cs="Arial"/>
          <w:color w:val="auto"/>
        </w:rPr>
        <w:t>Las comunic</w:t>
      </w:r>
      <w:r>
        <w:rPr>
          <w:rFonts w:ascii="Arial" w:hAnsi="Arial" w:cs="Arial"/>
          <w:color w:val="auto"/>
        </w:rPr>
        <w:t xml:space="preserve">aciones dirigidas a </w:t>
      </w:r>
      <w:r w:rsidRPr="00AB23BD">
        <w:rPr>
          <w:rFonts w:ascii="Arial" w:hAnsi="Arial" w:cs="Arial"/>
          <w:b/>
          <w:color w:val="auto"/>
        </w:rPr>
        <w:t>SEGUROS LAFISE</w:t>
      </w:r>
      <w:r>
        <w:rPr>
          <w:rFonts w:ascii="Arial" w:hAnsi="Arial" w:cs="Arial"/>
          <w:b/>
          <w:color w:val="auto"/>
        </w:rPr>
        <w:t>,</w:t>
      </w:r>
      <w:r w:rsidRPr="00DB1451">
        <w:rPr>
          <w:rFonts w:ascii="Arial" w:hAnsi="Arial" w:cs="Arial"/>
          <w:color w:val="auto"/>
        </w:rPr>
        <w:t xml:space="preserve"> deberán hacerse mediante aviso por cualquier medio escrito o electrónico con acuse o comprobación de recibo a las siguientes</w:t>
      </w:r>
      <w:r w:rsidR="00EA630E">
        <w:rPr>
          <w:rFonts w:ascii="Arial" w:hAnsi="Arial" w:cs="Arial"/>
          <w:color w:val="auto"/>
        </w:rPr>
        <w:t xml:space="preserve"> </w:t>
      </w:r>
      <w:r w:rsidRPr="00DB1451">
        <w:rPr>
          <w:rFonts w:ascii="Arial" w:hAnsi="Arial" w:cs="Arial"/>
          <w:color w:val="auto"/>
        </w:rPr>
        <w:t>direcciones fís</w:t>
      </w:r>
      <w:r>
        <w:rPr>
          <w:rFonts w:ascii="Arial" w:hAnsi="Arial" w:cs="Arial"/>
          <w:color w:val="auto"/>
        </w:rPr>
        <w:t>ica y electrónica</w:t>
      </w:r>
      <w:r w:rsidRPr="00DB1451">
        <w:rPr>
          <w:rFonts w:ascii="Arial" w:hAnsi="Arial" w:cs="Arial"/>
          <w:color w:val="auto"/>
        </w:rPr>
        <w:t>:</w:t>
      </w:r>
      <w:r w:rsidR="00EA630E">
        <w:rPr>
          <w:rFonts w:ascii="Arial" w:hAnsi="Arial" w:cs="Arial"/>
          <w:color w:val="auto"/>
        </w:rPr>
        <w:t xml:space="preserve"> </w:t>
      </w:r>
      <w:r w:rsidRPr="001B3A46">
        <w:rPr>
          <w:rFonts w:ascii="Arial" w:hAnsi="Arial" w:cs="Arial"/>
          <w:b/>
        </w:rPr>
        <w:t>San Pedro, 1</w:t>
      </w:r>
      <w:r w:rsidR="00297E30">
        <w:rPr>
          <w:rFonts w:ascii="Arial" w:hAnsi="Arial" w:cs="Arial"/>
          <w:b/>
        </w:rPr>
        <w:t>7</w:t>
      </w:r>
      <w:r w:rsidRPr="001B3A46">
        <w:rPr>
          <w:rFonts w:ascii="Arial" w:hAnsi="Arial" w:cs="Arial"/>
          <w:b/>
        </w:rPr>
        <w:t xml:space="preserve">5 metros este de la </w:t>
      </w:r>
      <w:r w:rsidR="00EA630E">
        <w:rPr>
          <w:rFonts w:ascii="Arial" w:hAnsi="Arial" w:cs="Arial"/>
          <w:b/>
        </w:rPr>
        <w:t xml:space="preserve">Fuente de la Hispanidad, </w:t>
      </w:r>
      <w:r w:rsidRPr="001B3A46">
        <w:rPr>
          <w:rFonts w:ascii="Arial" w:hAnsi="Arial" w:cs="Arial"/>
          <w:b/>
        </w:rPr>
        <w:t xml:space="preserve">San </w:t>
      </w:r>
      <w:r w:rsidR="00EA630E">
        <w:rPr>
          <w:rFonts w:ascii="Arial" w:hAnsi="Arial" w:cs="Arial"/>
          <w:b/>
        </w:rPr>
        <w:t>José, Costa Rica</w:t>
      </w:r>
      <w:r w:rsidRPr="001B3A46">
        <w:rPr>
          <w:rFonts w:ascii="Arial" w:hAnsi="Arial" w:cs="Arial"/>
          <w:b/>
        </w:rPr>
        <w:t xml:space="preserve">, Correo Electrónico: </w:t>
      </w:r>
      <w:r w:rsidRPr="00257086">
        <w:rPr>
          <w:rFonts w:ascii="Arial" w:hAnsi="Arial" w:cs="Arial"/>
          <w:b/>
        </w:rPr>
        <w:t>servicioseguro</w:t>
      </w:r>
      <w:r w:rsidR="00EA630E">
        <w:rPr>
          <w:rFonts w:ascii="Arial" w:hAnsi="Arial" w:cs="Arial"/>
          <w:b/>
        </w:rPr>
        <w:t>cr</w:t>
      </w:r>
      <w:r w:rsidRPr="00257086">
        <w:rPr>
          <w:rFonts w:ascii="Arial" w:hAnsi="Arial" w:cs="Arial"/>
          <w:b/>
        </w:rPr>
        <w:t>@lafise.com.</w:t>
      </w:r>
    </w:p>
    <w:p w14:paraId="134CDD46" w14:textId="77777777" w:rsidR="000D5D8D" w:rsidRPr="00D507BB" w:rsidRDefault="000D5D8D" w:rsidP="000D5D8D">
      <w:pPr>
        <w:pStyle w:val="Default"/>
        <w:jc w:val="both"/>
        <w:rPr>
          <w:rFonts w:ascii="Arial" w:hAnsi="Arial" w:cs="Arial"/>
          <w:b/>
          <w:bCs/>
          <w:color w:val="auto"/>
        </w:rPr>
      </w:pPr>
    </w:p>
    <w:p w14:paraId="06D183A6" w14:textId="77777777" w:rsidR="000D5D8D" w:rsidRPr="00D507BB" w:rsidRDefault="00257086" w:rsidP="000D5D8D">
      <w:pPr>
        <w:pStyle w:val="Default"/>
        <w:jc w:val="both"/>
        <w:rPr>
          <w:rFonts w:ascii="Arial" w:hAnsi="Arial" w:cs="Arial"/>
          <w:color w:val="auto"/>
        </w:rPr>
      </w:pPr>
      <w:r>
        <w:rPr>
          <w:rFonts w:ascii="Arial" w:hAnsi="Arial" w:cs="Arial"/>
          <w:b/>
          <w:bCs/>
          <w:color w:val="auto"/>
        </w:rPr>
        <w:t>Artículo 64</w:t>
      </w:r>
      <w:r w:rsidR="000D5D8D" w:rsidRPr="00D507BB">
        <w:rPr>
          <w:rFonts w:ascii="Arial" w:hAnsi="Arial" w:cs="Arial"/>
          <w:b/>
          <w:bCs/>
          <w:color w:val="auto"/>
        </w:rPr>
        <w:t xml:space="preserve">: Legitimación de capitales </w:t>
      </w:r>
    </w:p>
    <w:p w14:paraId="2EB43A24" w14:textId="77777777" w:rsidR="000D5D8D" w:rsidRPr="00D507BB" w:rsidRDefault="000D5D8D" w:rsidP="000D5D8D">
      <w:pPr>
        <w:pStyle w:val="Default"/>
        <w:jc w:val="both"/>
        <w:rPr>
          <w:rFonts w:ascii="Arial" w:hAnsi="Arial" w:cs="Arial"/>
          <w:color w:val="auto"/>
        </w:rPr>
      </w:pPr>
      <w:r w:rsidRPr="00D507BB">
        <w:rPr>
          <w:rFonts w:ascii="Arial" w:hAnsi="Arial" w:cs="Arial"/>
          <w:color w:val="auto"/>
        </w:rPr>
        <w:lastRenderedPageBreak/>
        <w:t>El Tomador y/o Asegurado</w:t>
      </w:r>
      <w:r w:rsidRPr="00D507BB">
        <w:rPr>
          <w:rFonts w:ascii="Arial" w:hAnsi="Arial" w:cs="Arial"/>
        </w:rPr>
        <w:t>,</w:t>
      </w:r>
      <w:r w:rsidRPr="00D507BB">
        <w:rPr>
          <w:rFonts w:ascii="Arial" w:hAnsi="Arial" w:cs="Arial"/>
          <w:color w:val="auto"/>
        </w:rPr>
        <w:t xml:space="preserve"> se compromete con </w:t>
      </w:r>
      <w:r w:rsidRPr="00D507BB">
        <w:rPr>
          <w:rFonts w:ascii="Arial" w:hAnsi="Arial" w:cs="Arial"/>
          <w:b/>
          <w:color w:val="auto"/>
        </w:rPr>
        <w:t>SEGUROS LAFISE</w:t>
      </w:r>
      <w:r w:rsidRPr="00D507BB">
        <w:rPr>
          <w:rFonts w:ascii="Arial" w:hAnsi="Arial" w:cs="Arial"/>
          <w:color w:val="auto"/>
        </w:rPr>
        <w:t xml:space="preserve">, a brindar información veraz y verificable, a efecto de cumplimentar el formulario denominado “Solicitud-Conozca a su cliente”; asimismo, se compromete a realizar la actualización de los datos contenidos en dicho formulario, cuando </w:t>
      </w:r>
      <w:r w:rsidRPr="00D507BB">
        <w:rPr>
          <w:rFonts w:ascii="Arial" w:hAnsi="Arial" w:cs="Arial"/>
          <w:b/>
          <w:color w:val="auto"/>
        </w:rPr>
        <w:t xml:space="preserve">SEGUROS LAFISE, </w:t>
      </w:r>
      <w:r w:rsidRPr="00D507BB">
        <w:rPr>
          <w:rFonts w:ascii="Arial" w:hAnsi="Arial" w:cs="Arial"/>
          <w:color w:val="auto"/>
        </w:rPr>
        <w:t xml:space="preserve">solicite colaboración para tal efecto. </w:t>
      </w:r>
    </w:p>
    <w:p w14:paraId="532751D1" w14:textId="77777777" w:rsidR="000D5D8D" w:rsidRPr="00D507BB" w:rsidRDefault="000D5D8D" w:rsidP="000D5D8D">
      <w:pPr>
        <w:pStyle w:val="Default"/>
        <w:jc w:val="both"/>
        <w:rPr>
          <w:rFonts w:ascii="Arial" w:hAnsi="Arial" w:cs="Arial"/>
          <w:color w:val="auto"/>
        </w:rPr>
      </w:pPr>
    </w:p>
    <w:p w14:paraId="267A977E" w14:textId="77777777" w:rsidR="000D5D8D" w:rsidRPr="00D507BB" w:rsidRDefault="000D5D8D" w:rsidP="000D5D8D">
      <w:pPr>
        <w:pStyle w:val="Default"/>
        <w:jc w:val="both"/>
        <w:rPr>
          <w:rFonts w:ascii="Arial" w:hAnsi="Arial" w:cs="Arial"/>
          <w:color w:val="auto"/>
        </w:rPr>
      </w:pPr>
      <w:r w:rsidRPr="00D507BB">
        <w:rPr>
          <w:rFonts w:ascii="Arial" w:hAnsi="Arial" w:cs="Arial"/>
          <w:b/>
          <w:color w:val="auto"/>
        </w:rPr>
        <w:t xml:space="preserve">SEGUROS LAFISE, </w:t>
      </w:r>
      <w:r w:rsidRPr="00D507BB">
        <w:rPr>
          <w:rFonts w:ascii="Arial" w:hAnsi="Arial" w:cs="Arial"/>
          <w:color w:val="auto"/>
        </w:rPr>
        <w:t>se reserva el derecho de cancelar la póliza en caso que el Tomador y/o Asegurado</w:t>
      </w:r>
      <w:r w:rsidRPr="00D507BB">
        <w:rPr>
          <w:rFonts w:ascii="Arial" w:hAnsi="Arial" w:cs="Arial"/>
        </w:rPr>
        <w:t xml:space="preserve">, </w:t>
      </w:r>
      <w:r w:rsidRPr="00D507BB">
        <w:rPr>
          <w:rFonts w:ascii="Arial" w:hAnsi="Arial" w:cs="Arial"/>
          <w:color w:val="auto"/>
        </w:rPr>
        <w:t>incumpla con esta obligación, en cualquier momento de la vigencia del contrato, devolviendo la prima no devengada y calculada a corto plazo, en un plazo no mayor a 10 días hábiles contado a partir de la fecha de cancelación.</w:t>
      </w:r>
    </w:p>
    <w:p w14:paraId="48128B13" w14:textId="77777777" w:rsidR="000D5D8D" w:rsidRPr="00D507BB" w:rsidRDefault="000D5D8D" w:rsidP="000D5D8D">
      <w:pPr>
        <w:pStyle w:val="Default"/>
        <w:jc w:val="both"/>
        <w:rPr>
          <w:rFonts w:ascii="Arial" w:hAnsi="Arial" w:cs="Arial"/>
          <w:color w:val="auto"/>
        </w:rPr>
      </w:pPr>
    </w:p>
    <w:p w14:paraId="0A6E2AA0" w14:textId="77777777" w:rsidR="000D5D8D" w:rsidRPr="00D507BB" w:rsidRDefault="00257086" w:rsidP="000D5D8D">
      <w:pPr>
        <w:pStyle w:val="Heading2"/>
        <w:keepLines w:val="0"/>
        <w:spacing w:before="0" w:line="240" w:lineRule="auto"/>
        <w:jc w:val="both"/>
        <w:rPr>
          <w:rFonts w:ascii="Arial" w:hAnsi="Arial" w:cs="Arial"/>
          <w:color w:val="auto"/>
          <w:sz w:val="24"/>
          <w:szCs w:val="24"/>
        </w:rPr>
      </w:pPr>
      <w:bookmarkStart w:id="34" w:name="_Toc296101456"/>
      <w:bookmarkStart w:id="35" w:name="_Toc297885632"/>
      <w:bookmarkStart w:id="36" w:name="_Toc307229652"/>
      <w:bookmarkStart w:id="37" w:name="_Toc318030539"/>
      <w:r>
        <w:rPr>
          <w:rFonts w:ascii="Arial" w:hAnsi="Arial" w:cs="Arial"/>
          <w:bCs w:val="0"/>
          <w:color w:val="auto"/>
          <w:sz w:val="24"/>
          <w:szCs w:val="24"/>
        </w:rPr>
        <w:t>Artículo 65</w:t>
      </w:r>
      <w:r w:rsidR="000D5D8D" w:rsidRPr="00D507BB">
        <w:rPr>
          <w:rFonts w:ascii="Arial" w:hAnsi="Arial" w:cs="Arial"/>
          <w:bCs w:val="0"/>
          <w:color w:val="auto"/>
          <w:sz w:val="24"/>
          <w:szCs w:val="24"/>
        </w:rPr>
        <w:t xml:space="preserve">: </w:t>
      </w:r>
      <w:r w:rsidR="000D5D8D" w:rsidRPr="00D507BB">
        <w:rPr>
          <w:rFonts w:ascii="Arial" w:hAnsi="Arial" w:cs="Arial"/>
          <w:color w:val="auto"/>
          <w:sz w:val="24"/>
          <w:szCs w:val="24"/>
        </w:rPr>
        <w:t>Confidencialidad de la información</w:t>
      </w:r>
      <w:bookmarkEnd w:id="34"/>
      <w:bookmarkEnd w:id="35"/>
      <w:bookmarkEnd w:id="36"/>
      <w:bookmarkEnd w:id="37"/>
    </w:p>
    <w:p w14:paraId="3F6603FB" w14:textId="77777777" w:rsidR="000D5D8D" w:rsidRPr="00D507BB" w:rsidRDefault="000D5D8D" w:rsidP="000D5D8D">
      <w:pPr>
        <w:autoSpaceDE w:val="0"/>
        <w:autoSpaceDN w:val="0"/>
        <w:adjustRightInd w:val="0"/>
        <w:jc w:val="both"/>
        <w:rPr>
          <w:rFonts w:ascii="Arial" w:hAnsi="Arial" w:cs="Arial"/>
        </w:rPr>
      </w:pPr>
      <w:r w:rsidRPr="00D507BB">
        <w:rPr>
          <w:rFonts w:ascii="Arial" w:hAnsi="Arial" w:cs="Arial"/>
        </w:rPr>
        <w:t>La información que sea suministrada en virtud de la suscripción de la presente póliza queda tutelada por el derecho a la intimidad y confidencialidad, salvo manifestación por escrito del Tomador y/o Asegurado, en que se indique lo contrario o por requerimiento de la autoridad judicial competente.</w:t>
      </w:r>
    </w:p>
    <w:p w14:paraId="47B39571" w14:textId="77777777" w:rsidR="000D5D8D" w:rsidRPr="00D507BB" w:rsidRDefault="000D5D8D" w:rsidP="000D5D8D">
      <w:pPr>
        <w:autoSpaceDE w:val="0"/>
        <w:autoSpaceDN w:val="0"/>
        <w:adjustRightInd w:val="0"/>
        <w:jc w:val="both"/>
        <w:rPr>
          <w:rFonts w:ascii="Arial" w:hAnsi="Arial" w:cs="Arial"/>
        </w:rPr>
      </w:pPr>
    </w:p>
    <w:p w14:paraId="4F78E10C" w14:textId="77777777" w:rsidR="000D5D8D" w:rsidRPr="00D507BB" w:rsidRDefault="00257086" w:rsidP="000D5D8D">
      <w:pPr>
        <w:pStyle w:val="Heading2"/>
        <w:keepLines w:val="0"/>
        <w:spacing w:before="0" w:line="240" w:lineRule="auto"/>
        <w:jc w:val="both"/>
        <w:rPr>
          <w:rFonts w:ascii="Arial" w:hAnsi="Arial" w:cs="Arial"/>
          <w:color w:val="auto"/>
          <w:sz w:val="24"/>
          <w:szCs w:val="24"/>
        </w:rPr>
      </w:pPr>
      <w:bookmarkStart w:id="38" w:name="_Toc296101457"/>
      <w:bookmarkStart w:id="39" w:name="_Toc297885633"/>
      <w:bookmarkStart w:id="40" w:name="_Toc307229653"/>
      <w:bookmarkStart w:id="41" w:name="_Toc318030540"/>
      <w:r>
        <w:rPr>
          <w:rFonts w:ascii="Arial" w:hAnsi="Arial" w:cs="Arial"/>
          <w:color w:val="auto"/>
          <w:sz w:val="24"/>
          <w:szCs w:val="24"/>
        </w:rPr>
        <w:t>Artículo 66</w:t>
      </w:r>
      <w:r w:rsidR="000D5D8D" w:rsidRPr="00D507BB">
        <w:rPr>
          <w:rFonts w:ascii="Arial" w:hAnsi="Arial" w:cs="Arial"/>
          <w:color w:val="auto"/>
          <w:sz w:val="24"/>
          <w:szCs w:val="24"/>
        </w:rPr>
        <w:t>: Jurisdicción</w:t>
      </w:r>
      <w:bookmarkEnd w:id="38"/>
      <w:bookmarkEnd w:id="39"/>
      <w:bookmarkEnd w:id="40"/>
      <w:bookmarkEnd w:id="41"/>
    </w:p>
    <w:p w14:paraId="6B5E70C2" w14:textId="77777777" w:rsidR="000D5D8D" w:rsidRPr="00D507BB" w:rsidRDefault="000D5D8D" w:rsidP="000D5D8D">
      <w:pPr>
        <w:autoSpaceDE w:val="0"/>
        <w:autoSpaceDN w:val="0"/>
        <w:adjustRightInd w:val="0"/>
        <w:jc w:val="both"/>
        <w:rPr>
          <w:rFonts w:ascii="Arial" w:hAnsi="Arial" w:cs="Arial"/>
        </w:rPr>
      </w:pPr>
      <w:r w:rsidRPr="00D507BB">
        <w:rPr>
          <w:rFonts w:ascii="Arial" w:hAnsi="Arial" w:cs="Arial"/>
        </w:rPr>
        <w:t xml:space="preserve">Serán competentes para ventilar cualquier disputa en relación con este contrato los Tribunales de Justicia de la República de Costa Rica, salvo que las partes acuerden que sea mediante arbitraje, según se describe en el Artículo </w:t>
      </w:r>
      <w:r w:rsidR="004B0AA7">
        <w:rPr>
          <w:rFonts w:ascii="Arial" w:hAnsi="Arial" w:cs="Arial"/>
        </w:rPr>
        <w:t>6</w:t>
      </w:r>
      <w:r w:rsidR="00257086">
        <w:rPr>
          <w:rFonts w:ascii="Arial" w:hAnsi="Arial" w:cs="Arial"/>
        </w:rPr>
        <w:t>7</w:t>
      </w:r>
      <w:r w:rsidRPr="00D507BB">
        <w:rPr>
          <w:rFonts w:ascii="Arial" w:hAnsi="Arial" w:cs="Arial"/>
        </w:rPr>
        <w:t xml:space="preserve"> de estas Condiciones Generales.</w:t>
      </w:r>
    </w:p>
    <w:p w14:paraId="2118B5CB" w14:textId="77777777" w:rsidR="000D5D8D" w:rsidRPr="00D507BB" w:rsidRDefault="000D5D8D" w:rsidP="000D5D8D">
      <w:pPr>
        <w:autoSpaceDE w:val="0"/>
        <w:autoSpaceDN w:val="0"/>
        <w:adjustRightInd w:val="0"/>
        <w:jc w:val="both"/>
        <w:rPr>
          <w:rFonts w:ascii="Arial" w:hAnsi="Arial" w:cs="Arial"/>
        </w:rPr>
      </w:pPr>
    </w:p>
    <w:p w14:paraId="4C02F534" w14:textId="77777777" w:rsidR="000D5D8D" w:rsidRPr="00D507BB" w:rsidRDefault="00257086" w:rsidP="000D5D8D">
      <w:pPr>
        <w:pStyle w:val="Default"/>
        <w:jc w:val="both"/>
        <w:rPr>
          <w:rFonts w:ascii="Arial" w:hAnsi="Arial" w:cs="Arial"/>
          <w:color w:val="auto"/>
        </w:rPr>
      </w:pPr>
      <w:r>
        <w:rPr>
          <w:rFonts w:ascii="Arial" w:hAnsi="Arial" w:cs="Arial"/>
          <w:b/>
          <w:bCs/>
          <w:color w:val="auto"/>
        </w:rPr>
        <w:t>Artículo 67</w:t>
      </w:r>
      <w:r w:rsidR="000D5D8D" w:rsidRPr="00D507BB">
        <w:rPr>
          <w:rFonts w:ascii="Arial" w:hAnsi="Arial" w:cs="Arial"/>
          <w:b/>
          <w:bCs/>
          <w:color w:val="auto"/>
        </w:rPr>
        <w:t xml:space="preserve">: Arbitraje </w:t>
      </w:r>
    </w:p>
    <w:p w14:paraId="2885982B" w14:textId="77777777" w:rsidR="000D5D8D" w:rsidRPr="00D507BB" w:rsidRDefault="000D5D8D" w:rsidP="000D5D8D">
      <w:pPr>
        <w:jc w:val="both"/>
        <w:rPr>
          <w:rFonts w:ascii="Arial" w:hAnsi="Arial" w:cs="Arial"/>
        </w:rPr>
      </w:pPr>
      <w:r w:rsidRPr="00D507BB">
        <w:rPr>
          <w:rFonts w:ascii="Arial" w:hAnsi="Arial" w:cs="Arial"/>
        </w:rPr>
        <w:t xml:space="preserve">Todas las controversias, diferencias, disputas o reclamos </w:t>
      </w:r>
      <w:r w:rsidRPr="00D507BB">
        <w:rPr>
          <w:rFonts w:ascii="Arial" w:hAnsi="Arial" w:cs="Arial"/>
          <w:bCs/>
        </w:rPr>
        <w:t xml:space="preserve">que se susciten entre el Tomador y/o Asegurado o Acreedor en su caso y </w:t>
      </w:r>
      <w:r w:rsidRPr="00D507BB">
        <w:rPr>
          <w:rFonts w:ascii="Arial" w:hAnsi="Arial" w:cs="Arial"/>
          <w:b/>
          <w:bCs/>
        </w:rPr>
        <w:t>SEGUROS LAFISE</w:t>
      </w:r>
      <w:r w:rsidRPr="00D507BB">
        <w:rPr>
          <w:rFonts w:ascii="Arial" w:hAnsi="Arial" w:cs="Arial"/>
          <w:bCs/>
        </w:rPr>
        <w:t>, en relación con el contrato de seguro de que da cuenta esta póliza</w:t>
      </w:r>
      <w:r w:rsidRPr="00D507BB">
        <w:rPr>
          <w:rFonts w:ascii="Arial" w:hAnsi="Arial" w:cs="Arial"/>
        </w:rPr>
        <w:t xml:space="preserve">, su ejecución, incumplimiento, liquidación, interpretación o validez, se podrán resolver, de común acuerdo entre las partes, por medio de arbitraje de conformidad con los procedimientos previstos en los reglamentos del </w:t>
      </w:r>
      <w:r w:rsidRPr="00D507BB">
        <w:rPr>
          <w:rFonts w:ascii="Arial" w:hAnsi="Arial" w:cs="Arial"/>
          <w:bCs/>
        </w:rPr>
        <w:t>Centro Internacional de Conciliación y Arbitraje de la Cámara Costarricense-Norteamericana de Comercio ("CICA"),</w:t>
      </w:r>
      <w:r w:rsidRPr="00D507BB">
        <w:rPr>
          <w:rFonts w:ascii="Arial" w:hAnsi="Arial" w:cs="Arial"/>
        </w:rPr>
        <w:t xml:space="preserve"> a cuyas normas procesales las partes se deberán someter de forma voluntaria e incondicional.</w:t>
      </w:r>
    </w:p>
    <w:p w14:paraId="282B8004" w14:textId="77777777" w:rsidR="000D5D8D" w:rsidRPr="00D507BB" w:rsidRDefault="000D5D8D" w:rsidP="000D5D8D">
      <w:pPr>
        <w:jc w:val="both"/>
        <w:rPr>
          <w:rFonts w:ascii="Arial" w:hAnsi="Arial" w:cs="Arial"/>
        </w:rPr>
      </w:pPr>
    </w:p>
    <w:p w14:paraId="27DADD7D" w14:textId="77777777" w:rsidR="000D5D8D" w:rsidRPr="00D507BB" w:rsidRDefault="000D5D8D" w:rsidP="000D5D8D">
      <w:pPr>
        <w:jc w:val="both"/>
        <w:rPr>
          <w:rFonts w:ascii="Arial" w:hAnsi="Arial" w:cs="Arial"/>
        </w:rPr>
      </w:pPr>
      <w:r w:rsidRPr="00D507BB">
        <w:rPr>
          <w:rFonts w:ascii="Arial" w:hAnsi="Arial" w:cs="Arial"/>
        </w:rPr>
        <w:t xml:space="preserve">Si objeto de la controversia se refiere al valor de los bienes o la cuantificación de las pérdidas, se entenderá que el sometimiento corresponde a un Arbitraje Pericial, sujeto a las reglas sobre arbitraje pericial del </w:t>
      </w:r>
      <w:r w:rsidRPr="00D507BB">
        <w:rPr>
          <w:rFonts w:ascii="Arial" w:hAnsi="Arial" w:cs="Arial"/>
          <w:bCs/>
        </w:rPr>
        <w:t>Centro Internacional de Conciliación y Arbitraje de la Cámara Costarricense-Norteamericana de Comercio ("CICA")</w:t>
      </w:r>
      <w:r w:rsidRPr="00D507BB">
        <w:rPr>
          <w:rFonts w:ascii="Arial" w:hAnsi="Arial" w:cs="Arial"/>
        </w:rPr>
        <w:t>.</w:t>
      </w:r>
    </w:p>
    <w:p w14:paraId="126FDB8E" w14:textId="77777777" w:rsidR="000D5D8D" w:rsidRPr="00D507BB" w:rsidRDefault="000D5D8D" w:rsidP="000D5D8D">
      <w:pPr>
        <w:jc w:val="both"/>
        <w:rPr>
          <w:rFonts w:ascii="Arial" w:hAnsi="Arial" w:cs="Arial"/>
        </w:rPr>
      </w:pPr>
    </w:p>
    <w:p w14:paraId="68469393" w14:textId="77777777" w:rsidR="000D5D8D" w:rsidRPr="00D507BB" w:rsidRDefault="000D5D8D" w:rsidP="000D5D8D">
      <w:pPr>
        <w:jc w:val="both"/>
        <w:rPr>
          <w:rFonts w:ascii="Arial" w:hAnsi="Arial" w:cs="Arial"/>
        </w:rPr>
      </w:pPr>
      <w:r w:rsidRPr="00D507BB">
        <w:rPr>
          <w:rFonts w:ascii="Arial" w:hAnsi="Arial" w:cs="Arial"/>
        </w:rPr>
        <w:t>De común acuerdo las partes podrán acordar que la controversia sea conocida y resuelto por cualquier otro Centro de Arbitraje, autorizado por el Ministerio de Justicia y Gracia, para el momento de la controversia, a cuyas normas procesales deberán someterse de forma voluntaria e incondicional.</w:t>
      </w:r>
    </w:p>
    <w:p w14:paraId="7698690F" w14:textId="77777777" w:rsidR="000D5D8D" w:rsidRPr="00D507BB" w:rsidRDefault="000D5D8D" w:rsidP="000D5D8D">
      <w:pPr>
        <w:jc w:val="both"/>
        <w:rPr>
          <w:rFonts w:ascii="Arial" w:hAnsi="Arial" w:cs="Arial"/>
        </w:rPr>
      </w:pPr>
    </w:p>
    <w:p w14:paraId="50034B8D" w14:textId="77777777" w:rsidR="000D5D8D" w:rsidRPr="00D507BB" w:rsidRDefault="000D5D8D" w:rsidP="000D5D8D">
      <w:pPr>
        <w:pStyle w:val="Default"/>
        <w:jc w:val="both"/>
        <w:rPr>
          <w:rFonts w:ascii="Arial" w:hAnsi="Arial" w:cs="Arial"/>
          <w:b/>
          <w:color w:val="auto"/>
        </w:rPr>
      </w:pPr>
      <w:r w:rsidRPr="00D507BB">
        <w:rPr>
          <w:rFonts w:ascii="Arial" w:hAnsi="Arial" w:cs="Arial"/>
          <w:b/>
          <w:color w:val="auto"/>
        </w:rPr>
        <w:t xml:space="preserve">Artículo </w:t>
      </w:r>
      <w:r w:rsidR="004B0AA7">
        <w:rPr>
          <w:rFonts w:ascii="Arial" w:hAnsi="Arial" w:cs="Arial"/>
          <w:b/>
          <w:color w:val="auto"/>
        </w:rPr>
        <w:t>6</w:t>
      </w:r>
      <w:r w:rsidR="00257086">
        <w:rPr>
          <w:rFonts w:ascii="Arial" w:hAnsi="Arial" w:cs="Arial"/>
          <w:b/>
          <w:color w:val="auto"/>
        </w:rPr>
        <w:t>8</w:t>
      </w:r>
      <w:r w:rsidRPr="00D507BB">
        <w:rPr>
          <w:rFonts w:ascii="Arial" w:hAnsi="Arial" w:cs="Arial"/>
          <w:b/>
          <w:color w:val="auto"/>
        </w:rPr>
        <w:t>: Delimitación geográfica</w:t>
      </w:r>
    </w:p>
    <w:p w14:paraId="297637AA" w14:textId="77777777" w:rsidR="003C5B03" w:rsidRPr="00DB1451" w:rsidRDefault="000D5D8D" w:rsidP="003C5B03">
      <w:pPr>
        <w:pStyle w:val="Default"/>
        <w:jc w:val="both"/>
        <w:rPr>
          <w:rFonts w:ascii="Arial" w:hAnsi="Arial" w:cs="Arial"/>
          <w:color w:val="auto"/>
        </w:rPr>
      </w:pPr>
      <w:r w:rsidRPr="00D507BB">
        <w:rPr>
          <w:rFonts w:ascii="Arial" w:hAnsi="Arial" w:cs="Arial"/>
          <w:color w:val="auto"/>
        </w:rPr>
        <w:t>La Póliza tiene validez en el territori</w:t>
      </w:r>
      <w:r w:rsidR="003C5B03">
        <w:rPr>
          <w:rFonts w:ascii="Arial" w:hAnsi="Arial" w:cs="Arial"/>
          <w:color w:val="auto"/>
        </w:rPr>
        <w:t>o de la República de Costa Rica, excepto cuando se haya contratado la cobertura de Extraterritorialidad</w:t>
      </w:r>
      <w:r w:rsidR="003C5B03" w:rsidRPr="00DB1451">
        <w:rPr>
          <w:rFonts w:ascii="Arial" w:hAnsi="Arial" w:cs="Arial"/>
          <w:bCs/>
          <w:iCs/>
          <w:color w:val="auto"/>
        </w:rPr>
        <w:t xml:space="preserve">. </w:t>
      </w:r>
    </w:p>
    <w:p w14:paraId="37424DA0" w14:textId="77777777" w:rsidR="000D5D8D" w:rsidRPr="00D507BB" w:rsidRDefault="000D5D8D" w:rsidP="000D5D8D">
      <w:pPr>
        <w:pStyle w:val="Default"/>
        <w:jc w:val="both"/>
        <w:rPr>
          <w:rFonts w:ascii="Arial" w:hAnsi="Arial" w:cs="Arial"/>
          <w:color w:val="auto"/>
        </w:rPr>
      </w:pPr>
    </w:p>
    <w:p w14:paraId="05A8B6F0" w14:textId="77777777" w:rsidR="000D5D8D" w:rsidRPr="00D507BB" w:rsidRDefault="00257086" w:rsidP="000D5D8D">
      <w:pPr>
        <w:pStyle w:val="Default"/>
        <w:jc w:val="both"/>
        <w:rPr>
          <w:rFonts w:ascii="Arial" w:hAnsi="Arial" w:cs="Arial"/>
          <w:color w:val="auto"/>
        </w:rPr>
      </w:pPr>
      <w:r>
        <w:rPr>
          <w:rFonts w:ascii="Arial" w:hAnsi="Arial" w:cs="Arial"/>
          <w:b/>
          <w:bCs/>
          <w:color w:val="auto"/>
        </w:rPr>
        <w:t>Artículo 69</w:t>
      </w:r>
      <w:r w:rsidR="000D5D8D" w:rsidRPr="00D507BB">
        <w:rPr>
          <w:rFonts w:ascii="Arial" w:hAnsi="Arial" w:cs="Arial"/>
          <w:b/>
          <w:bCs/>
          <w:color w:val="auto"/>
        </w:rPr>
        <w:t xml:space="preserve">: Impugnación de resoluciones </w:t>
      </w:r>
    </w:p>
    <w:p w14:paraId="347ED76D" w14:textId="77777777" w:rsidR="000D5D8D" w:rsidRPr="00D507BB" w:rsidRDefault="000D5D8D" w:rsidP="000D5D8D">
      <w:pPr>
        <w:pStyle w:val="Default"/>
        <w:jc w:val="both"/>
        <w:rPr>
          <w:rFonts w:ascii="Arial" w:hAnsi="Arial" w:cs="Arial"/>
          <w:color w:val="auto"/>
        </w:rPr>
      </w:pPr>
      <w:r w:rsidRPr="00D507BB">
        <w:rPr>
          <w:rFonts w:ascii="Arial" w:hAnsi="Arial" w:cs="Arial"/>
          <w:color w:val="auto"/>
        </w:rPr>
        <w:t xml:space="preserve">Le corresponderá a la Sede o Dependencia que emita el documento o criterio que genera la disconformidad, resolver las impugnaciones que presenten ante </w:t>
      </w:r>
      <w:r w:rsidRPr="00D507BB">
        <w:rPr>
          <w:rFonts w:ascii="Arial" w:hAnsi="Arial" w:cs="Arial"/>
          <w:b/>
          <w:color w:val="auto"/>
        </w:rPr>
        <w:t>SEGUROS LAFISE</w:t>
      </w:r>
      <w:r w:rsidRPr="00D507BB">
        <w:rPr>
          <w:rFonts w:ascii="Arial" w:hAnsi="Arial" w:cs="Arial"/>
          <w:color w:val="auto"/>
        </w:rPr>
        <w:t xml:space="preserve">, el Tomador y/o Asegurado en un plazo máximo de 30 días naturales. </w:t>
      </w:r>
    </w:p>
    <w:p w14:paraId="011B39F5" w14:textId="77777777" w:rsidR="000D5D8D" w:rsidRPr="00D507BB" w:rsidRDefault="000D5D8D" w:rsidP="000D5D8D">
      <w:pPr>
        <w:pStyle w:val="Default"/>
        <w:jc w:val="both"/>
        <w:rPr>
          <w:rFonts w:ascii="Arial" w:hAnsi="Arial" w:cs="Arial"/>
          <w:color w:val="auto"/>
        </w:rPr>
      </w:pPr>
    </w:p>
    <w:p w14:paraId="0C8B18D1" w14:textId="77777777" w:rsidR="000D5D8D" w:rsidRPr="00D507BB" w:rsidRDefault="00257086" w:rsidP="000D5D8D">
      <w:pPr>
        <w:pStyle w:val="Default"/>
        <w:jc w:val="both"/>
        <w:rPr>
          <w:rFonts w:ascii="Arial" w:hAnsi="Arial" w:cs="Arial"/>
          <w:color w:val="auto"/>
        </w:rPr>
      </w:pPr>
      <w:r>
        <w:rPr>
          <w:rFonts w:ascii="Arial" w:hAnsi="Arial" w:cs="Arial"/>
          <w:b/>
          <w:bCs/>
          <w:color w:val="auto"/>
        </w:rPr>
        <w:t>Artículo 70</w:t>
      </w:r>
      <w:r w:rsidR="000D5D8D" w:rsidRPr="00D507BB">
        <w:rPr>
          <w:rFonts w:ascii="Arial" w:hAnsi="Arial" w:cs="Arial"/>
          <w:b/>
          <w:bCs/>
          <w:color w:val="auto"/>
        </w:rPr>
        <w:t xml:space="preserve">: Legislación aplicable </w:t>
      </w:r>
    </w:p>
    <w:p w14:paraId="4F43AEDE" w14:textId="77777777" w:rsidR="000D5D8D" w:rsidRPr="00D507BB" w:rsidRDefault="000D5D8D" w:rsidP="000D5D8D">
      <w:pPr>
        <w:pStyle w:val="Default"/>
        <w:jc w:val="both"/>
        <w:rPr>
          <w:rFonts w:ascii="Arial" w:hAnsi="Arial" w:cs="Arial"/>
          <w:color w:val="auto"/>
        </w:rPr>
      </w:pPr>
      <w:r w:rsidRPr="00D507BB">
        <w:rPr>
          <w:rFonts w:ascii="Arial" w:hAnsi="Arial" w:cs="Arial"/>
          <w:color w:val="auto"/>
        </w:rPr>
        <w:t xml:space="preserve">En todo lo que no esté previsto en este contrato se aplicarán las disposiciones contenidas en la Ley Reguladora del Mercado de Seguros (Ley No.8653), Ley Reguladora del Contrato de Seguros (Ley No.8956), Ley de Promoción de la Competencia y Defensa Efectiva del Consumidor (Ley No.7472), Código de Comercio, Código Civil, cualquier otra ley que sea aplicable, así como la reformas o reglamentos que emanen de estas disposiciones legales. </w:t>
      </w:r>
    </w:p>
    <w:p w14:paraId="72984EAE" w14:textId="77777777" w:rsidR="000D5D8D" w:rsidRPr="00D507BB" w:rsidRDefault="000D5D8D" w:rsidP="000D5D8D">
      <w:pPr>
        <w:pStyle w:val="Default"/>
        <w:jc w:val="both"/>
        <w:rPr>
          <w:rFonts w:ascii="Arial" w:hAnsi="Arial" w:cs="Arial"/>
          <w:color w:val="auto"/>
        </w:rPr>
      </w:pPr>
    </w:p>
    <w:p w14:paraId="580F4B11" w14:textId="77777777" w:rsidR="000D5D8D" w:rsidRPr="00D507BB" w:rsidRDefault="000D5D8D" w:rsidP="000D5D8D">
      <w:pPr>
        <w:pStyle w:val="Default"/>
        <w:jc w:val="both"/>
        <w:rPr>
          <w:rFonts w:ascii="Arial" w:hAnsi="Arial" w:cs="Arial"/>
          <w:color w:val="auto"/>
        </w:rPr>
      </w:pPr>
      <w:r w:rsidRPr="00D507BB">
        <w:rPr>
          <w:rFonts w:ascii="Arial" w:hAnsi="Arial" w:cs="Arial"/>
          <w:color w:val="auto"/>
        </w:rPr>
        <w:t xml:space="preserve">Serán competentes para ventilar cualquier disputa en relación con este contrato de seguros los Tribunales de la República de Costa Rica. </w:t>
      </w:r>
    </w:p>
    <w:p w14:paraId="5DBFADB4" w14:textId="77777777" w:rsidR="000D5D8D" w:rsidRPr="00D507BB" w:rsidRDefault="000D5D8D" w:rsidP="000D5D8D">
      <w:pPr>
        <w:pStyle w:val="Default"/>
        <w:jc w:val="both"/>
        <w:rPr>
          <w:rFonts w:ascii="Arial" w:hAnsi="Arial" w:cs="Arial"/>
          <w:color w:val="auto"/>
        </w:rPr>
      </w:pPr>
    </w:p>
    <w:p w14:paraId="1D77CD20" w14:textId="77777777" w:rsidR="000D5D8D" w:rsidRPr="00D507BB" w:rsidRDefault="00257086" w:rsidP="000D5D8D">
      <w:pPr>
        <w:jc w:val="both"/>
        <w:rPr>
          <w:rFonts w:ascii="Arial" w:hAnsi="Arial" w:cs="Arial"/>
          <w:b/>
          <w:bCs/>
        </w:rPr>
      </w:pPr>
      <w:r>
        <w:rPr>
          <w:rFonts w:ascii="Arial" w:hAnsi="Arial" w:cs="Arial"/>
          <w:b/>
          <w:bCs/>
        </w:rPr>
        <w:t>Artículo 71</w:t>
      </w:r>
      <w:r w:rsidR="000D5D8D" w:rsidRPr="00D507BB">
        <w:rPr>
          <w:rFonts w:ascii="Arial" w:hAnsi="Arial" w:cs="Arial"/>
          <w:b/>
          <w:bCs/>
        </w:rPr>
        <w:t xml:space="preserve">: Registro ante la Superintendencia General de Seguros </w:t>
      </w:r>
    </w:p>
    <w:p w14:paraId="18050C56" w14:textId="58FC6058" w:rsidR="000D5D8D" w:rsidRPr="00D507BB" w:rsidRDefault="000D5D8D" w:rsidP="000D5D8D">
      <w:pPr>
        <w:jc w:val="both"/>
        <w:rPr>
          <w:rFonts w:ascii="Arial" w:hAnsi="Arial" w:cs="Arial"/>
          <w:bCs/>
        </w:rPr>
      </w:pPr>
      <w:r w:rsidRPr="00D507BB">
        <w:rPr>
          <w:rFonts w:ascii="Arial" w:hAnsi="Arial" w:cs="Arial"/>
          <w:bCs/>
        </w:rPr>
        <w:t>La documentación contractual y la nota técnica que integran este producto, están registrados ante la Superintendencia General de Seguros de conformidad con lo dispuesto por el Artículo 29, inciso d), de la ley Reguladora del Mercado de Seguros, Ley No.8653, bajo el registro número</w:t>
      </w:r>
      <w:r w:rsidR="00667CCA">
        <w:rPr>
          <w:rFonts w:ascii="Arial" w:hAnsi="Arial" w:cs="Arial"/>
          <w:bCs/>
        </w:rPr>
        <w:t>G07-45-A14-619</w:t>
      </w:r>
      <w:r w:rsidR="00667CCA" w:rsidRPr="00D507BB">
        <w:rPr>
          <w:rFonts w:ascii="Arial" w:hAnsi="Arial" w:cs="Arial"/>
          <w:bCs/>
        </w:rPr>
        <w:t xml:space="preserve">, </w:t>
      </w:r>
      <w:r w:rsidRPr="00D507BB">
        <w:rPr>
          <w:rFonts w:ascii="Arial" w:hAnsi="Arial" w:cs="Arial"/>
          <w:bCs/>
        </w:rPr>
        <w:t>de fecha</w:t>
      </w:r>
      <w:r w:rsidR="00667CCA">
        <w:rPr>
          <w:rFonts w:ascii="Arial" w:hAnsi="Arial" w:cs="Arial"/>
          <w:bCs/>
        </w:rPr>
        <w:t xml:space="preserve"> 04-03-2015.</w:t>
      </w:r>
    </w:p>
    <w:p w14:paraId="14B6EC34" w14:textId="77777777" w:rsidR="001D7057" w:rsidRDefault="001D7057" w:rsidP="000D5D8D">
      <w:pPr>
        <w:jc w:val="both"/>
        <w:rPr>
          <w:rFonts w:ascii="Arial" w:hAnsi="Arial" w:cs="Arial"/>
          <w:b/>
        </w:rPr>
      </w:pPr>
    </w:p>
    <w:p w14:paraId="489039C4" w14:textId="77777777" w:rsidR="002D2CF6" w:rsidRDefault="002D2CF6" w:rsidP="000D5D8D">
      <w:pPr>
        <w:jc w:val="both"/>
        <w:rPr>
          <w:rFonts w:ascii="Arial" w:hAnsi="Arial" w:cs="Arial"/>
          <w:b/>
        </w:rPr>
      </w:pPr>
    </w:p>
    <w:p w14:paraId="6004FADA" w14:textId="77777777" w:rsidR="002D2CF6" w:rsidRDefault="002D2CF6" w:rsidP="000D5D8D">
      <w:pPr>
        <w:jc w:val="both"/>
        <w:rPr>
          <w:rFonts w:ascii="Arial" w:hAnsi="Arial" w:cs="Arial"/>
          <w:b/>
        </w:rPr>
      </w:pPr>
    </w:p>
    <w:p w14:paraId="3A18778E" w14:textId="77777777" w:rsidR="002D2CF6" w:rsidRDefault="002D2CF6" w:rsidP="000D5D8D">
      <w:pPr>
        <w:jc w:val="both"/>
        <w:rPr>
          <w:rFonts w:ascii="Arial" w:hAnsi="Arial" w:cs="Arial"/>
          <w:b/>
        </w:rPr>
      </w:pPr>
    </w:p>
    <w:p w14:paraId="57AF4DD0" w14:textId="77777777" w:rsidR="00B324ED" w:rsidRDefault="00B324ED" w:rsidP="000D5D8D">
      <w:pPr>
        <w:jc w:val="both"/>
        <w:rPr>
          <w:rFonts w:ascii="Arial" w:hAnsi="Arial" w:cs="Arial"/>
          <w:b/>
        </w:rPr>
      </w:pPr>
    </w:p>
    <w:p w14:paraId="7B490C7C" w14:textId="77777777" w:rsidR="00B324ED" w:rsidRDefault="00B324ED" w:rsidP="000D5D8D">
      <w:pPr>
        <w:jc w:val="both"/>
        <w:rPr>
          <w:rFonts w:ascii="Arial" w:hAnsi="Arial" w:cs="Arial"/>
          <w:b/>
        </w:rPr>
      </w:pPr>
    </w:p>
    <w:p w14:paraId="3C70EEC7" w14:textId="77777777" w:rsidR="002D2CF6" w:rsidRDefault="002D2CF6" w:rsidP="002D2CF6">
      <w:pPr>
        <w:jc w:val="center"/>
        <w:rPr>
          <w:rFonts w:ascii="Arial" w:hAnsi="Arial" w:cs="Arial"/>
          <w:b/>
        </w:rPr>
      </w:pPr>
      <w:r>
        <w:rPr>
          <w:rFonts w:ascii="Arial" w:hAnsi="Arial" w:cs="Arial"/>
          <w:b/>
        </w:rPr>
        <w:t>SEGUROS LAFISE, COSTA RICA, S.A.</w:t>
      </w:r>
    </w:p>
    <w:p w14:paraId="53851A57" w14:textId="77777777" w:rsidR="002D2CF6" w:rsidRDefault="002D2CF6" w:rsidP="002D2CF6">
      <w:pPr>
        <w:jc w:val="center"/>
        <w:rPr>
          <w:rFonts w:ascii="Arial" w:hAnsi="Arial" w:cs="Arial"/>
          <w:b/>
        </w:rPr>
      </w:pPr>
    </w:p>
    <w:p w14:paraId="34505179" w14:textId="77777777" w:rsidR="002D2CF6" w:rsidRDefault="002D2CF6" w:rsidP="002D2CF6">
      <w:pPr>
        <w:jc w:val="center"/>
        <w:rPr>
          <w:rFonts w:ascii="Arial" w:hAnsi="Arial" w:cs="Arial"/>
          <w:b/>
        </w:rPr>
      </w:pPr>
    </w:p>
    <w:p w14:paraId="08526EF2" w14:textId="77777777" w:rsidR="002D2CF6" w:rsidRDefault="002D2CF6" w:rsidP="002D2CF6">
      <w:pPr>
        <w:jc w:val="center"/>
        <w:rPr>
          <w:rFonts w:ascii="Arial" w:hAnsi="Arial" w:cs="Arial"/>
          <w:b/>
        </w:rPr>
      </w:pPr>
    </w:p>
    <w:p w14:paraId="5D76E12D" w14:textId="77777777" w:rsidR="002D2CF6" w:rsidRDefault="002D2CF6" w:rsidP="002D2CF6">
      <w:pPr>
        <w:jc w:val="center"/>
        <w:rPr>
          <w:rFonts w:ascii="Arial" w:hAnsi="Arial" w:cs="Arial"/>
          <w:b/>
        </w:rPr>
      </w:pPr>
    </w:p>
    <w:p w14:paraId="34A95C15" w14:textId="77777777" w:rsidR="002D2CF6" w:rsidRDefault="002D2CF6" w:rsidP="002D2CF6">
      <w:pPr>
        <w:jc w:val="center"/>
        <w:rPr>
          <w:rFonts w:ascii="Arial" w:hAnsi="Arial" w:cs="Arial"/>
          <w:b/>
        </w:rPr>
      </w:pPr>
    </w:p>
    <w:p w14:paraId="603E5836" w14:textId="77777777" w:rsidR="002D2CF6" w:rsidRDefault="002D2CF6" w:rsidP="002D2CF6">
      <w:pPr>
        <w:jc w:val="center"/>
        <w:rPr>
          <w:rFonts w:ascii="Arial" w:hAnsi="Arial" w:cs="Arial"/>
          <w:b/>
        </w:rPr>
      </w:pPr>
    </w:p>
    <w:p w14:paraId="52CAED80" w14:textId="01DE407D" w:rsidR="002D2CF6" w:rsidRDefault="00667CCA" w:rsidP="002D2CF6">
      <w:pPr>
        <w:jc w:val="center"/>
        <w:rPr>
          <w:rFonts w:ascii="Arial" w:hAnsi="Arial" w:cs="Arial"/>
          <w:b/>
        </w:rPr>
      </w:pPr>
      <w:r>
        <w:rPr>
          <w:rFonts w:ascii="Arial" w:hAnsi="Arial" w:cs="Arial"/>
          <w:b/>
          <w:noProof/>
          <w:lang w:val="en-US" w:eastAsia="en-US"/>
        </w:rPr>
        <w:lastRenderedPageBreak/>
        <w:drawing>
          <wp:inline distT="0" distB="0" distL="0" distR="0" wp14:anchorId="465CBB66" wp14:editId="5C039ED9">
            <wp:extent cx="1933845" cy="1333686"/>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DG.PNG"/>
                    <pic:cNvPicPr/>
                  </pic:nvPicPr>
                  <pic:blipFill>
                    <a:blip r:embed="rId12">
                      <a:extLst>
                        <a:ext uri="{28A0092B-C50C-407E-A947-70E740481C1C}">
                          <a14:useLocalDpi xmlns:a14="http://schemas.microsoft.com/office/drawing/2010/main" val="0"/>
                        </a:ext>
                      </a:extLst>
                    </a:blip>
                    <a:stretch>
                      <a:fillRect/>
                    </a:stretch>
                  </pic:blipFill>
                  <pic:spPr>
                    <a:xfrm>
                      <a:off x="0" y="0"/>
                      <a:ext cx="1933845" cy="1333686"/>
                    </a:xfrm>
                    <a:prstGeom prst="rect">
                      <a:avLst/>
                    </a:prstGeom>
                  </pic:spPr>
                </pic:pic>
              </a:graphicData>
            </a:graphic>
          </wp:inline>
        </w:drawing>
      </w:r>
    </w:p>
    <w:p w14:paraId="4E063831" w14:textId="77777777" w:rsidR="002D2CF6" w:rsidRDefault="002D2CF6" w:rsidP="002D2CF6">
      <w:pPr>
        <w:jc w:val="center"/>
        <w:rPr>
          <w:rFonts w:ascii="Arial" w:hAnsi="Arial" w:cs="Arial"/>
          <w:b/>
        </w:rPr>
      </w:pPr>
      <w:r>
        <w:rPr>
          <w:rFonts w:ascii="Arial" w:hAnsi="Arial" w:cs="Arial"/>
          <w:b/>
        </w:rPr>
        <w:t>______________________________</w:t>
      </w:r>
    </w:p>
    <w:p w14:paraId="5FA690D5" w14:textId="77777777" w:rsidR="002D2CF6" w:rsidRPr="00E93E4C" w:rsidRDefault="002D2CF6" w:rsidP="002D2CF6">
      <w:pPr>
        <w:jc w:val="center"/>
        <w:rPr>
          <w:rFonts w:ascii="Arial" w:hAnsi="Arial" w:cs="Arial"/>
          <w:b/>
        </w:rPr>
      </w:pPr>
      <w:r>
        <w:rPr>
          <w:rFonts w:ascii="Arial" w:hAnsi="Arial" w:cs="Arial"/>
          <w:b/>
        </w:rPr>
        <w:t>Representante Legal</w:t>
      </w:r>
    </w:p>
    <w:p w14:paraId="140F1DD6" w14:textId="77777777" w:rsidR="002D2CF6" w:rsidRPr="008D4658" w:rsidRDefault="002D2CF6" w:rsidP="000D5D8D">
      <w:pPr>
        <w:jc w:val="both"/>
        <w:rPr>
          <w:rFonts w:ascii="Arial" w:hAnsi="Arial" w:cs="Arial"/>
          <w:b/>
        </w:rPr>
      </w:pPr>
      <w:bookmarkStart w:id="42" w:name="_GoBack"/>
      <w:bookmarkEnd w:id="42"/>
    </w:p>
    <w:sectPr w:rsidR="002D2CF6" w:rsidRPr="008D4658" w:rsidSect="006A216A">
      <w:headerReference w:type="default" r:id="rId13"/>
      <w:footerReference w:type="default" r:id="rId1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E48C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E48CDE" w16cid:durableId="2003F2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4D718" w14:textId="77777777" w:rsidR="00AF3D00" w:rsidRDefault="00AF3D00" w:rsidP="00964DFD">
      <w:r>
        <w:separator/>
      </w:r>
    </w:p>
  </w:endnote>
  <w:endnote w:type="continuationSeparator" w:id="0">
    <w:p w14:paraId="1D22A51D" w14:textId="77777777" w:rsidR="00AF3D00" w:rsidRDefault="00AF3D00" w:rsidP="0096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993"/>
      <w:gridCol w:w="8583"/>
    </w:tblGrid>
    <w:tr w:rsidR="00EB6E8D" w14:paraId="77C818E8" w14:textId="77777777">
      <w:tc>
        <w:tcPr>
          <w:tcW w:w="918" w:type="dxa"/>
        </w:tcPr>
        <w:p w14:paraId="292E41D0" w14:textId="77777777" w:rsidR="00EB6E8D" w:rsidRDefault="00EB6E8D">
          <w:pPr>
            <w:pStyle w:val="Footer"/>
            <w:jc w:val="right"/>
            <w:rPr>
              <w:b/>
              <w:color w:val="4F81BD"/>
              <w:sz w:val="32"/>
              <w:szCs w:val="32"/>
            </w:rPr>
          </w:pPr>
          <w:r>
            <w:fldChar w:fldCharType="begin"/>
          </w:r>
          <w:r>
            <w:instrText xml:space="preserve"> PAGE   \* MERGEFORMAT </w:instrText>
          </w:r>
          <w:r>
            <w:fldChar w:fldCharType="separate"/>
          </w:r>
          <w:r w:rsidR="00667CCA" w:rsidRPr="00667CCA">
            <w:rPr>
              <w:b/>
              <w:noProof/>
              <w:color w:val="4F81BD"/>
              <w:sz w:val="32"/>
              <w:szCs w:val="32"/>
            </w:rPr>
            <w:t>1</w:t>
          </w:r>
          <w:r>
            <w:rPr>
              <w:b/>
              <w:noProof/>
              <w:color w:val="4F81BD"/>
              <w:sz w:val="32"/>
              <w:szCs w:val="32"/>
            </w:rPr>
            <w:fldChar w:fldCharType="end"/>
          </w:r>
        </w:p>
      </w:tc>
      <w:tc>
        <w:tcPr>
          <w:tcW w:w="7938" w:type="dxa"/>
        </w:tcPr>
        <w:p w14:paraId="6E9F7E95" w14:textId="77777777" w:rsidR="00EB6E8D" w:rsidRPr="00257086" w:rsidRDefault="00EB6E8D" w:rsidP="00981AFE">
          <w:pPr>
            <w:pStyle w:val="Footer"/>
            <w:jc w:val="both"/>
            <w:rPr>
              <w:sz w:val="20"/>
              <w:szCs w:val="20"/>
            </w:rPr>
          </w:pPr>
          <w:r w:rsidRPr="00257086">
            <w:rPr>
              <w:rFonts w:ascii="Arial" w:hAnsi="Arial" w:cs="Arial"/>
              <w:b/>
              <w:sz w:val="20"/>
              <w:szCs w:val="20"/>
            </w:rPr>
            <w:t>SEGUROS LAFISE</w:t>
          </w:r>
          <w:r>
            <w:rPr>
              <w:rFonts w:ascii="Arial" w:hAnsi="Arial" w:cs="Arial"/>
              <w:b/>
              <w:sz w:val="20"/>
              <w:szCs w:val="20"/>
            </w:rPr>
            <w:t xml:space="preserve"> </w:t>
          </w:r>
          <w:r w:rsidRPr="00257086">
            <w:rPr>
              <w:rFonts w:ascii="Arial" w:hAnsi="Arial" w:cs="Arial"/>
              <w:b/>
              <w:sz w:val="20"/>
              <w:szCs w:val="20"/>
            </w:rPr>
            <w:t>COSTA RICA, S.A.</w:t>
          </w:r>
          <w:r>
            <w:rPr>
              <w:rFonts w:ascii="Arial" w:hAnsi="Arial" w:cs="Arial"/>
              <w:sz w:val="20"/>
              <w:szCs w:val="20"/>
            </w:rPr>
            <w:t xml:space="preserve"> Cé</w:t>
          </w:r>
          <w:r w:rsidRPr="00257086">
            <w:rPr>
              <w:rFonts w:ascii="Arial" w:hAnsi="Arial" w:cs="Arial"/>
              <w:sz w:val="20"/>
              <w:szCs w:val="20"/>
            </w:rPr>
            <w:t>dula Jurí</w:t>
          </w:r>
          <w:r>
            <w:rPr>
              <w:rFonts w:ascii="Arial" w:hAnsi="Arial" w:cs="Arial"/>
              <w:sz w:val="20"/>
              <w:szCs w:val="20"/>
            </w:rPr>
            <w:t>dica 3-101-678807, Licencia No. A14, San Pedro, 17</w:t>
          </w:r>
          <w:r w:rsidRPr="00257086">
            <w:rPr>
              <w:rFonts w:ascii="Arial" w:hAnsi="Arial" w:cs="Arial"/>
              <w:sz w:val="20"/>
              <w:szCs w:val="20"/>
            </w:rPr>
            <w:t xml:space="preserve">5 metros este de la </w:t>
          </w:r>
          <w:r>
            <w:rPr>
              <w:rFonts w:ascii="Arial" w:hAnsi="Arial" w:cs="Arial"/>
              <w:sz w:val="20"/>
              <w:szCs w:val="20"/>
            </w:rPr>
            <w:t xml:space="preserve">Fuente de la Hispanidad, </w:t>
          </w:r>
          <w:r w:rsidRPr="00257086">
            <w:rPr>
              <w:rFonts w:ascii="Arial" w:hAnsi="Arial" w:cs="Arial"/>
              <w:sz w:val="20"/>
              <w:szCs w:val="20"/>
            </w:rPr>
            <w:t xml:space="preserve">San </w:t>
          </w:r>
          <w:r>
            <w:rPr>
              <w:rFonts w:ascii="Arial" w:hAnsi="Arial" w:cs="Arial"/>
              <w:sz w:val="20"/>
              <w:szCs w:val="20"/>
            </w:rPr>
            <w:t>José</w:t>
          </w:r>
          <w:r w:rsidRPr="00257086">
            <w:rPr>
              <w:rFonts w:ascii="Arial" w:hAnsi="Arial" w:cs="Arial"/>
              <w:sz w:val="20"/>
              <w:szCs w:val="20"/>
            </w:rPr>
            <w:t xml:space="preserve">, </w:t>
          </w:r>
          <w:r>
            <w:rPr>
              <w:rFonts w:ascii="Arial" w:hAnsi="Arial" w:cs="Arial"/>
              <w:sz w:val="20"/>
              <w:szCs w:val="20"/>
            </w:rPr>
            <w:t>Costa Rica</w:t>
          </w:r>
          <w:r w:rsidRPr="00257086">
            <w:rPr>
              <w:rFonts w:ascii="Arial" w:hAnsi="Arial" w:cs="Arial"/>
              <w:sz w:val="20"/>
              <w:szCs w:val="20"/>
            </w:rPr>
            <w:t xml:space="preserve">, </w:t>
          </w:r>
          <w:r w:rsidR="002B6331" w:rsidRPr="00257086">
            <w:rPr>
              <w:rFonts w:ascii="Arial" w:hAnsi="Arial" w:cs="Arial"/>
              <w:sz w:val="20"/>
              <w:szCs w:val="20"/>
            </w:rPr>
            <w:t>Tel</w:t>
          </w:r>
          <w:r w:rsidR="002B6331">
            <w:rPr>
              <w:rFonts w:ascii="Arial" w:hAnsi="Arial" w:cs="Arial"/>
              <w:sz w:val="20"/>
              <w:szCs w:val="20"/>
            </w:rPr>
            <w:t>f.</w:t>
          </w:r>
          <w:r w:rsidRPr="00257086">
            <w:rPr>
              <w:rFonts w:ascii="Arial" w:hAnsi="Arial" w:cs="Arial"/>
              <w:sz w:val="20"/>
              <w:szCs w:val="20"/>
            </w:rPr>
            <w:t xml:space="preserve">: 2246-2574,  Correo Electrónico: </w:t>
          </w:r>
          <w:hyperlink r:id="rId1" w:history="1">
            <w:r w:rsidRPr="00880774">
              <w:rPr>
                <w:rStyle w:val="Hyperlink"/>
                <w:rFonts w:ascii="Arial" w:hAnsi="Arial" w:cs="Arial"/>
                <w:sz w:val="20"/>
                <w:szCs w:val="20"/>
                <w:shd w:val="clear" w:color="auto" w:fill="FFFFFF"/>
              </w:rPr>
              <w:t>serviciosegurocr@lafise.com</w:t>
            </w:r>
          </w:hyperlink>
          <w:r>
            <w:rPr>
              <w:rFonts w:ascii="Arial" w:hAnsi="Arial" w:cs="Arial"/>
              <w:color w:val="545454"/>
              <w:sz w:val="20"/>
              <w:szCs w:val="20"/>
              <w:shd w:val="clear" w:color="auto" w:fill="FFFFFF"/>
            </w:rPr>
            <w:t>, Pagina Web: www.lafise.com/slcr</w:t>
          </w:r>
        </w:p>
      </w:tc>
    </w:tr>
  </w:tbl>
  <w:p w14:paraId="52706302" w14:textId="77777777" w:rsidR="00EB6E8D" w:rsidRDefault="00EB6E8D" w:rsidP="008F6F3C">
    <w:pPr>
      <w:jc w:val="both"/>
      <w:rPr>
        <w:b/>
        <w:color w:val="0066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0889E" w14:textId="77777777" w:rsidR="00AF3D00" w:rsidRDefault="00AF3D00" w:rsidP="00964DFD">
      <w:r>
        <w:separator/>
      </w:r>
    </w:p>
  </w:footnote>
  <w:footnote w:type="continuationSeparator" w:id="0">
    <w:p w14:paraId="4ADF442D" w14:textId="77777777" w:rsidR="00AF3D00" w:rsidRDefault="00AF3D00" w:rsidP="00964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4A847" w14:textId="77777777" w:rsidR="00EB6E8D" w:rsidRDefault="00EB6E8D" w:rsidP="00964DFD">
    <w:pPr>
      <w:pStyle w:val="Header"/>
      <w:jc w:val="center"/>
      <w:rPr>
        <w:noProof/>
        <w:lang w:val="en-US" w:eastAsia="en-US"/>
      </w:rPr>
    </w:pPr>
    <w:r>
      <w:rPr>
        <w:noProof/>
        <w:lang w:val="en-US" w:eastAsia="en-US"/>
      </w:rPr>
      <w:drawing>
        <wp:inline distT="0" distB="0" distL="0" distR="0" wp14:anchorId="4AC06EF9" wp14:editId="536E1AC0">
          <wp:extent cx="1990725" cy="790575"/>
          <wp:effectExtent l="19050" t="0" r="9525" b="0"/>
          <wp:docPr id="1" name="Picture 1" descr="seguros Laf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uros Lafise"/>
                  <pic:cNvPicPr>
                    <a:picLocks noChangeAspect="1" noChangeArrowheads="1"/>
                  </pic:cNvPicPr>
                </pic:nvPicPr>
                <pic:blipFill>
                  <a:blip r:embed="rId1"/>
                  <a:srcRect/>
                  <a:stretch>
                    <a:fillRect/>
                  </a:stretch>
                </pic:blipFill>
                <pic:spPr bwMode="auto">
                  <a:xfrm>
                    <a:off x="0" y="0"/>
                    <a:ext cx="1990725" cy="790575"/>
                  </a:xfrm>
                  <a:prstGeom prst="rect">
                    <a:avLst/>
                  </a:prstGeom>
                  <a:noFill/>
                  <a:ln w="9525">
                    <a:noFill/>
                    <a:miter lim="800000"/>
                    <a:headEnd/>
                    <a:tailEnd/>
                  </a:ln>
                </pic:spPr>
              </pic:pic>
            </a:graphicData>
          </a:graphic>
        </wp:inline>
      </w:drawing>
    </w:r>
  </w:p>
  <w:p w14:paraId="0108851D" w14:textId="77777777" w:rsidR="00EB6E8D" w:rsidRPr="00964DFD" w:rsidRDefault="00EB6E8D" w:rsidP="00964DFD">
    <w:pPr>
      <w:pStyle w:val="Header"/>
      <w:jc w:val="center"/>
      <w:rPr>
        <w:b/>
        <w:i/>
        <w:color w:val="006600"/>
      </w:rPr>
    </w:pPr>
  </w:p>
  <w:p w14:paraId="3EE74A6E" w14:textId="77777777" w:rsidR="00EB6E8D" w:rsidRDefault="00EB6E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054B"/>
    <w:multiLevelType w:val="hybridMultilevel"/>
    <w:tmpl w:val="4A04D788"/>
    <w:lvl w:ilvl="0" w:tplc="0A523AC4">
      <w:start w:val="1"/>
      <w:numFmt w:val="decimal"/>
      <w:lvlText w:val="%1)"/>
      <w:lvlJc w:val="left"/>
      <w:pPr>
        <w:ind w:left="720" w:hanging="360"/>
      </w:pPr>
      <w:rPr>
        <w:rFonts w:hint="default"/>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6C56B8E"/>
    <w:multiLevelType w:val="hybridMultilevel"/>
    <w:tmpl w:val="58F89B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96048A3"/>
    <w:multiLevelType w:val="hybridMultilevel"/>
    <w:tmpl w:val="5CC8D748"/>
    <w:lvl w:ilvl="0" w:tplc="2AC2D4C6">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nsid w:val="0BC40984"/>
    <w:multiLevelType w:val="multilevel"/>
    <w:tmpl w:val="FDD22532"/>
    <w:lvl w:ilvl="0">
      <w:start w:val="21"/>
      <w:numFmt w:val="decimal"/>
      <w:lvlText w:val="%1."/>
      <w:lvlJc w:val="left"/>
      <w:pPr>
        <w:ind w:left="525" w:hanging="525"/>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FBE1B7C"/>
    <w:multiLevelType w:val="hybridMultilevel"/>
    <w:tmpl w:val="24DC620E"/>
    <w:lvl w:ilvl="0" w:tplc="DA7AF888">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13C76480"/>
    <w:multiLevelType w:val="hybridMultilevel"/>
    <w:tmpl w:val="7B98F260"/>
    <w:lvl w:ilvl="0" w:tplc="18A4B3FC">
      <w:start w:val="1"/>
      <w:numFmt w:val="lowerLetter"/>
      <w:lvlText w:val="(%1)"/>
      <w:lvlJc w:val="left"/>
      <w:pPr>
        <w:ind w:left="1098" w:hanging="39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18BD2E9A"/>
    <w:multiLevelType w:val="multilevel"/>
    <w:tmpl w:val="0B3C3EC6"/>
    <w:lvl w:ilvl="0">
      <w:start w:val="31"/>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9E943C4"/>
    <w:multiLevelType w:val="hybridMultilevel"/>
    <w:tmpl w:val="03B465F4"/>
    <w:lvl w:ilvl="0" w:tplc="839A48C4">
      <w:start w:val="1"/>
      <w:numFmt w:val="decimal"/>
      <w:lvlText w:val="%1."/>
      <w:lvlJc w:val="left"/>
      <w:pPr>
        <w:ind w:left="360" w:hanging="360"/>
      </w:pPr>
      <w:rPr>
        <w:rFonts w:hint="default"/>
      </w:rPr>
    </w:lvl>
    <w:lvl w:ilvl="1" w:tplc="36BE7B78">
      <w:start w:val="1"/>
      <w:numFmt w:val="none"/>
      <w:lvlText w:val="11."/>
      <w:lvlJc w:val="left"/>
      <w:pPr>
        <w:tabs>
          <w:tab w:val="num" w:pos="1440"/>
        </w:tabs>
        <w:ind w:left="1440" w:hanging="36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19EB7611"/>
    <w:multiLevelType w:val="multilevel"/>
    <w:tmpl w:val="5442036E"/>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B0E1BFB"/>
    <w:multiLevelType w:val="multilevel"/>
    <w:tmpl w:val="638A1DE4"/>
    <w:lvl w:ilvl="0">
      <w:start w:val="31"/>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B663D4B"/>
    <w:multiLevelType w:val="multilevel"/>
    <w:tmpl w:val="5D06067C"/>
    <w:lvl w:ilvl="0">
      <w:start w:val="29"/>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E607C87"/>
    <w:multiLevelType w:val="multilevel"/>
    <w:tmpl w:val="CE4CCA7A"/>
    <w:lvl w:ilvl="0">
      <w:start w:val="1"/>
      <w:numFmt w:val="decimal"/>
      <w:lvlText w:val="%1."/>
      <w:lvlJc w:val="left"/>
      <w:pPr>
        <w:ind w:left="720" w:hanging="360"/>
      </w:pPr>
      <w:rPr>
        <w:rFonts w:hint="default"/>
      </w:rPr>
    </w:lvl>
    <w:lvl w:ilvl="1">
      <w:start w:val="1"/>
      <w:numFmt w:val="decimal"/>
      <w:isLgl/>
      <w:lvlText w:val="%1.%2."/>
      <w:lvlJc w:val="left"/>
      <w:pPr>
        <w:ind w:left="2157" w:hanging="720"/>
      </w:pPr>
      <w:rPr>
        <w:rFonts w:hint="default"/>
      </w:rPr>
    </w:lvl>
    <w:lvl w:ilvl="2">
      <w:start w:val="1"/>
      <w:numFmt w:val="decimal"/>
      <w:isLgl/>
      <w:lvlText w:val="%1.%2.%3."/>
      <w:lvlJc w:val="left"/>
      <w:pPr>
        <w:ind w:left="3234" w:hanging="720"/>
      </w:pPr>
      <w:rPr>
        <w:rFonts w:hint="default"/>
      </w:rPr>
    </w:lvl>
    <w:lvl w:ilvl="3">
      <w:start w:val="1"/>
      <w:numFmt w:val="decimal"/>
      <w:isLgl/>
      <w:lvlText w:val="%1.%2.%3.%4."/>
      <w:lvlJc w:val="left"/>
      <w:pPr>
        <w:ind w:left="4671" w:hanging="1080"/>
      </w:pPr>
      <w:rPr>
        <w:rFonts w:hint="default"/>
      </w:rPr>
    </w:lvl>
    <w:lvl w:ilvl="4">
      <w:start w:val="1"/>
      <w:numFmt w:val="decimal"/>
      <w:isLgl/>
      <w:lvlText w:val="%1.%2.%3.%4.%5."/>
      <w:lvlJc w:val="left"/>
      <w:pPr>
        <w:ind w:left="5748" w:hanging="1080"/>
      </w:pPr>
      <w:rPr>
        <w:rFonts w:hint="default"/>
      </w:rPr>
    </w:lvl>
    <w:lvl w:ilvl="5">
      <w:start w:val="1"/>
      <w:numFmt w:val="decimal"/>
      <w:isLgl/>
      <w:lvlText w:val="%1.%2.%3.%4.%5.%6."/>
      <w:lvlJc w:val="left"/>
      <w:pPr>
        <w:ind w:left="7185" w:hanging="1440"/>
      </w:pPr>
      <w:rPr>
        <w:rFonts w:hint="default"/>
      </w:rPr>
    </w:lvl>
    <w:lvl w:ilvl="6">
      <w:start w:val="1"/>
      <w:numFmt w:val="decimal"/>
      <w:isLgl/>
      <w:lvlText w:val="%1.%2.%3.%4.%5.%6.%7."/>
      <w:lvlJc w:val="left"/>
      <w:pPr>
        <w:ind w:left="8262" w:hanging="1440"/>
      </w:pPr>
      <w:rPr>
        <w:rFonts w:hint="default"/>
      </w:rPr>
    </w:lvl>
    <w:lvl w:ilvl="7">
      <w:start w:val="1"/>
      <w:numFmt w:val="decimal"/>
      <w:isLgl/>
      <w:lvlText w:val="%1.%2.%3.%4.%5.%6.%7.%8."/>
      <w:lvlJc w:val="left"/>
      <w:pPr>
        <w:ind w:left="9699" w:hanging="1800"/>
      </w:pPr>
      <w:rPr>
        <w:rFonts w:hint="default"/>
      </w:rPr>
    </w:lvl>
    <w:lvl w:ilvl="8">
      <w:start w:val="1"/>
      <w:numFmt w:val="decimal"/>
      <w:isLgl/>
      <w:lvlText w:val="%1.%2.%3.%4.%5.%6.%7.%8.%9."/>
      <w:lvlJc w:val="left"/>
      <w:pPr>
        <w:ind w:left="10776" w:hanging="1800"/>
      </w:pPr>
      <w:rPr>
        <w:rFonts w:hint="default"/>
      </w:rPr>
    </w:lvl>
  </w:abstractNum>
  <w:abstractNum w:abstractNumId="12">
    <w:nsid w:val="1ED34AB7"/>
    <w:multiLevelType w:val="multilevel"/>
    <w:tmpl w:val="17C2DDBA"/>
    <w:lvl w:ilvl="0">
      <w:start w:val="2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FCD24BF"/>
    <w:multiLevelType w:val="hybridMultilevel"/>
    <w:tmpl w:val="B1B021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FD14EF5"/>
    <w:multiLevelType w:val="multilevel"/>
    <w:tmpl w:val="87FC339A"/>
    <w:lvl w:ilvl="0">
      <w:start w:val="17"/>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nsid w:val="20C317FA"/>
    <w:multiLevelType w:val="hybridMultilevel"/>
    <w:tmpl w:val="FA4A6C8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15313A8"/>
    <w:multiLevelType w:val="hybridMultilevel"/>
    <w:tmpl w:val="F4BED64C"/>
    <w:lvl w:ilvl="0" w:tplc="B8A04926">
      <w:start w:val="1"/>
      <w:numFmt w:val="decimal"/>
      <w:lvlText w:val="%1."/>
      <w:lvlJc w:val="left"/>
      <w:pPr>
        <w:ind w:left="720" w:hanging="36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3787C0D"/>
    <w:multiLevelType w:val="hybridMultilevel"/>
    <w:tmpl w:val="21401294"/>
    <w:lvl w:ilvl="0" w:tplc="10D07E60">
      <w:start w:val="1"/>
      <w:numFmt w:val="decimal"/>
      <w:lvlText w:val="%1."/>
      <w:lvlJc w:val="left"/>
      <w:pPr>
        <w:ind w:left="360" w:hanging="360"/>
      </w:pPr>
      <w:rPr>
        <w:b/>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CA15062"/>
    <w:multiLevelType w:val="hybridMultilevel"/>
    <w:tmpl w:val="3806C9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ED020B5"/>
    <w:multiLevelType w:val="hybridMultilevel"/>
    <w:tmpl w:val="D29430BE"/>
    <w:lvl w:ilvl="0" w:tplc="A4723BBC">
      <w:start w:val="1"/>
      <w:numFmt w:val="decimal"/>
      <w:lvlText w:val="%1."/>
      <w:lvlJc w:val="left"/>
      <w:pPr>
        <w:tabs>
          <w:tab w:val="num" w:pos="1080"/>
        </w:tabs>
        <w:ind w:left="1080" w:hanging="360"/>
      </w:pPr>
      <w:rPr>
        <w:rFonts w:hint="default"/>
      </w:rPr>
    </w:lvl>
    <w:lvl w:ilvl="1" w:tplc="42368702">
      <w:start w:val="1"/>
      <w:numFmt w:val="lowerLetter"/>
      <w:lvlText w:val="%2."/>
      <w:lvlJc w:val="left"/>
      <w:pPr>
        <w:tabs>
          <w:tab w:val="num" w:pos="2148"/>
        </w:tabs>
        <w:ind w:left="2148" w:hanging="360"/>
      </w:pPr>
      <w:rPr>
        <w:rFonts w:hint="default"/>
        <w:b w:val="0"/>
      </w:rPr>
    </w:lvl>
    <w:lvl w:ilvl="2" w:tplc="140A001B" w:tentative="1">
      <w:start w:val="1"/>
      <w:numFmt w:val="lowerRoman"/>
      <w:lvlText w:val="%3."/>
      <w:lvlJc w:val="right"/>
      <w:pPr>
        <w:tabs>
          <w:tab w:val="num" w:pos="2868"/>
        </w:tabs>
        <w:ind w:left="2868" w:hanging="180"/>
      </w:pPr>
    </w:lvl>
    <w:lvl w:ilvl="3" w:tplc="140A000F" w:tentative="1">
      <w:start w:val="1"/>
      <w:numFmt w:val="decimal"/>
      <w:lvlText w:val="%4."/>
      <w:lvlJc w:val="left"/>
      <w:pPr>
        <w:tabs>
          <w:tab w:val="num" w:pos="3588"/>
        </w:tabs>
        <w:ind w:left="3588" w:hanging="360"/>
      </w:pPr>
    </w:lvl>
    <w:lvl w:ilvl="4" w:tplc="140A0019" w:tentative="1">
      <w:start w:val="1"/>
      <w:numFmt w:val="lowerLetter"/>
      <w:lvlText w:val="%5."/>
      <w:lvlJc w:val="left"/>
      <w:pPr>
        <w:tabs>
          <w:tab w:val="num" w:pos="4308"/>
        </w:tabs>
        <w:ind w:left="4308" w:hanging="360"/>
      </w:pPr>
    </w:lvl>
    <w:lvl w:ilvl="5" w:tplc="140A001B" w:tentative="1">
      <w:start w:val="1"/>
      <w:numFmt w:val="lowerRoman"/>
      <w:lvlText w:val="%6."/>
      <w:lvlJc w:val="right"/>
      <w:pPr>
        <w:tabs>
          <w:tab w:val="num" w:pos="5028"/>
        </w:tabs>
        <w:ind w:left="5028" w:hanging="180"/>
      </w:pPr>
    </w:lvl>
    <w:lvl w:ilvl="6" w:tplc="140A000F" w:tentative="1">
      <w:start w:val="1"/>
      <w:numFmt w:val="decimal"/>
      <w:lvlText w:val="%7."/>
      <w:lvlJc w:val="left"/>
      <w:pPr>
        <w:tabs>
          <w:tab w:val="num" w:pos="5748"/>
        </w:tabs>
        <w:ind w:left="5748" w:hanging="360"/>
      </w:pPr>
    </w:lvl>
    <w:lvl w:ilvl="7" w:tplc="140A0019" w:tentative="1">
      <w:start w:val="1"/>
      <w:numFmt w:val="lowerLetter"/>
      <w:lvlText w:val="%8."/>
      <w:lvlJc w:val="left"/>
      <w:pPr>
        <w:tabs>
          <w:tab w:val="num" w:pos="6468"/>
        </w:tabs>
        <w:ind w:left="6468" w:hanging="360"/>
      </w:pPr>
    </w:lvl>
    <w:lvl w:ilvl="8" w:tplc="140A001B" w:tentative="1">
      <w:start w:val="1"/>
      <w:numFmt w:val="lowerRoman"/>
      <w:lvlText w:val="%9."/>
      <w:lvlJc w:val="right"/>
      <w:pPr>
        <w:tabs>
          <w:tab w:val="num" w:pos="7188"/>
        </w:tabs>
        <w:ind w:left="7188" w:hanging="180"/>
      </w:pPr>
    </w:lvl>
  </w:abstractNum>
  <w:abstractNum w:abstractNumId="20">
    <w:nsid w:val="355E033A"/>
    <w:multiLevelType w:val="hybridMultilevel"/>
    <w:tmpl w:val="E08CE9C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nsid w:val="37B97CED"/>
    <w:multiLevelType w:val="hybridMultilevel"/>
    <w:tmpl w:val="E676D3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93D13F2"/>
    <w:multiLevelType w:val="hybridMultilevel"/>
    <w:tmpl w:val="F4BED64C"/>
    <w:lvl w:ilvl="0" w:tplc="B8A04926">
      <w:start w:val="1"/>
      <w:numFmt w:val="decimal"/>
      <w:lvlText w:val="%1."/>
      <w:lvlJc w:val="left"/>
      <w:pPr>
        <w:ind w:left="720" w:hanging="36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F2C3639"/>
    <w:multiLevelType w:val="hybridMultilevel"/>
    <w:tmpl w:val="2AA67894"/>
    <w:lvl w:ilvl="0" w:tplc="5A4EBC14">
      <w:start w:val="1"/>
      <w:numFmt w:val="lowerLetter"/>
      <w:lvlText w:val="%1."/>
      <w:lvlJc w:val="left"/>
      <w:pPr>
        <w:ind w:left="720" w:hanging="360"/>
      </w:pPr>
      <w:rPr>
        <w:rFonts w:ascii="Arial" w:eastAsia="Times New Roman" w:hAnsi="Arial" w:cs="Arial"/>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4">
    <w:nsid w:val="3F7C4A8D"/>
    <w:multiLevelType w:val="multilevel"/>
    <w:tmpl w:val="910627DE"/>
    <w:lvl w:ilvl="0">
      <w:start w:val="3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1772DC2"/>
    <w:multiLevelType w:val="multilevel"/>
    <w:tmpl w:val="4C7A4B38"/>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9EB1138"/>
    <w:multiLevelType w:val="hybridMultilevel"/>
    <w:tmpl w:val="D772BA38"/>
    <w:lvl w:ilvl="0" w:tplc="96EA3A7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DC24BFE"/>
    <w:multiLevelType w:val="hybridMultilevel"/>
    <w:tmpl w:val="6E22952E"/>
    <w:lvl w:ilvl="0" w:tplc="762E2618">
      <w:start w:val="1"/>
      <w:numFmt w:val="decimal"/>
      <w:lvlText w:val="%1."/>
      <w:lvlJc w:val="left"/>
      <w:pPr>
        <w:tabs>
          <w:tab w:val="num" w:pos="1224"/>
        </w:tabs>
        <w:ind w:left="1224" w:hanging="360"/>
      </w:pPr>
      <w:rPr>
        <w:rFonts w:hint="default"/>
        <w:sz w:val="24"/>
        <w:szCs w:val="24"/>
      </w:rPr>
    </w:lvl>
    <w:lvl w:ilvl="1" w:tplc="ACA4B9DE">
      <w:start w:val="1"/>
      <w:numFmt w:val="lowerLetter"/>
      <w:lvlText w:val="%2)"/>
      <w:lvlJc w:val="left"/>
      <w:pPr>
        <w:tabs>
          <w:tab w:val="num" w:pos="2304"/>
        </w:tabs>
        <w:ind w:left="2304" w:hanging="360"/>
      </w:pPr>
      <w:rPr>
        <w:rFonts w:hint="default"/>
      </w:rPr>
    </w:lvl>
    <w:lvl w:ilvl="2" w:tplc="140A001B" w:tentative="1">
      <w:start w:val="1"/>
      <w:numFmt w:val="lowerRoman"/>
      <w:lvlText w:val="%3."/>
      <w:lvlJc w:val="right"/>
      <w:pPr>
        <w:tabs>
          <w:tab w:val="num" w:pos="3024"/>
        </w:tabs>
        <w:ind w:left="3024" w:hanging="180"/>
      </w:pPr>
    </w:lvl>
    <w:lvl w:ilvl="3" w:tplc="140A000F" w:tentative="1">
      <w:start w:val="1"/>
      <w:numFmt w:val="decimal"/>
      <w:lvlText w:val="%4."/>
      <w:lvlJc w:val="left"/>
      <w:pPr>
        <w:tabs>
          <w:tab w:val="num" w:pos="3744"/>
        </w:tabs>
        <w:ind w:left="3744" w:hanging="360"/>
      </w:pPr>
    </w:lvl>
    <w:lvl w:ilvl="4" w:tplc="140A0019" w:tentative="1">
      <w:start w:val="1"/>
      <w:numFmt w:val="lowerLetter"/>
      <w:lvlText w:val="%5."/>
      <w:lvlJc w:val="left"/>
      <w:pPr>
        <w:tabs>
          <w:tab w:val="num" w:pos="4464"/>
        </w:tabs>
        <w:ind w:left="4464" w:hanging="360"/>
      </w:pPr>
    </w:lvl>
    <w:lvl w:ilvl="5" w:tplc="140A001B" w:tentative="1">
      <w:start w:val="1"/>
      <w:numFmt w:val="lowerRoman"/>
      <w:lvlText w:val="%6."/>
      <w:lvlJc w:val="right"/>
      <w:pPr>
        <w:tabs>
          <w:tab w:val="num" w:pos="5184"/>
        </w:tabs>
        <w:ind w:left="5184" w:hanging="180"/>
      </w:pPr>
    </w:lvl>
    <w:lvl w:ilvl="6" w:tplc="140A000F" w:tentative="1">
      <w:start w:val="1"/>
      <w:numFmt w:val="decimal"/>
      <w:lvlText w:val="%7."/>
      <w:lvlJc w:val="left"/>
      <w:pPr>
        <w:tabs>
          <w:tab w:val="num" w:pos="5904"/>
        </w:tabs>
        <w:ind w:left="5904" w:hanging="360"/>
      </w:pPr>
    </w:lvl>
    <w:lvl w:ilvl="7" w:tplc="140A0019" w:tentative="1">
      <w:start w:val="1"/>
      <w:numFmt w:val="lowerLetter"/>
      <w:lvlText w:val="%8."/>
      <w:lvlJc w:val="left"/>
      <w:pPr>
        <w:tabs>
          <w:tab w:val="num" w:pos="6624"/>
        </w:tabs>
        <w:ind w:left="6624" w:hanging="360"/>
      </w:pPr>
    </w:lvl>
    <w:lvl w:ilvl="8" w:tplc="140A001B" w:tentative="1">
      <w:start w:val="1"/>
      <w:numFmt w:val="lowerRoman"/>
      <w:lvlText w:val="%9."/>
      <w:lvlJc w:val="right"/>
      <w:pPr>
        <w:tabs>
          <w:tab w:val="num" w:pos="7344"/>
        </w:tabs>
        <w:ind w:left="7344" w:hanging="180"/>
      </w:pPr>
    </w:lvl>
  </w:abstractNum>
  <w:abstractNum w:abstractNumId="28">
    <w:nsid w:val="51B838E3"/>
    <w:multiLevelType w:val="hybridMultilevel"/>
    <w:tmpl w:val="517C51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3A76759"/>
    <w:multiLevelType w:val="hybridMultilevel"/>
    <w:tmpl w:val="B1B021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7325497"/>
    <w:multiLevelType w:val="multilevel"/>
    <w:tmpl w:val="E2E86794"/>
    <w:lvl w:ilvl="0">
      <w:start w:val="26"/>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92E7CFF"/>
    <w:multiLevelType w:val="multilevel"/>
    <w:tmpl w:val="48C2C18E"/>
    <w:lvl w:ilvl="0">
      <w:start w:val="18"/>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2">
    <w:nsid w:val="5ACB6A17"/>
    <w:multiLevelType w:val="hybridMultilevel"/>
    <w:tmpl w:val="3C76C66A"/>
    <w:lvl w:ilvl="0" w:tplc="A4723BBC">
      <w:start w:val="1"/>
      <w:numFmt w:val="decimal"/>
      <w:lvlText w:val="%1."/>
      <w:lvlJc w:val="left"/>
      <w:pPr>
        <w:tabs>
          <w:tab w:val="num" w:pos="1068"/>
        </w:tabs>
        <w:ind w:left="1068" w:hanging="360"/>
      </w:pPr>
      <w:rPr>
        <w:rFonts w:hint="default"/>
      </w:rPr>
    </w:lvl>
    <w:lvl w:ilvl="1" w:tplc="140A0019" w:tentative="1">
      <w:start w:val="1"/>
      <w:numFmt w:val="lowerLetter"/>
      <w:lvlText w:val="%2."/>
      <w:lvlJc w:val="left"/>
      <w:pPr>
        <w:tabs>
          <w:tab w:val="num" w:pos="2148"/>
        </w:tabs>
        <w:ind w:left="2148" w:hanging="360"/>
      </w:pPr>
    </w:lvl>
    <w:lvl w:ilvl="2" w:tplc="140A001B" w:tentative="1">
      <w:start w:val="1"/>
      <w:numFmt w:val="lowerRoman"/>
      <w:lvlText w:val="%3."/>
      <w:lvlJc w:val="right"/>
      <w:pPr>
        <w:tabs>
          <w:tab w:val="num" w:pos="2868"/>
        </w:tabs>
        <w:ind w:left="2868" w:hanging="180"/>
      </w:pPr>
    </w:lvl>
    <w:lvl w:ilvl="3" w:tplc="140A000F" w:tentative="1">
      <w:start w:val="1"/>
      <w:numFmt w:val="decimal"/>
      <w:lvlText w:val="%4."/>
      <w:lvlJc w:val="left"/>
      <w:pPr>
        <w:tabs>
          <w:tab w:val="num" w:pos="3588"/>
        </w:tabs>
        <w:ind w:left="3588" w:hanging="360"/>
      </w:pPr>
    </w:lvl>
    <w:lvl w:ilvl="4" w:tplc="140A0019" w:tentative="1">
      <w:start w:val="1"/>
      <w:numFmt w:val="lowerLetter"/>
      <w:lvlText w:val="%5."/>
      <w:lvlJc w:val="left"/>
      <w:pPr>
        <w:tabs>
          <w:tab w:val="num" w:pos="4308"/>
        </w:tabs>
        <w:ind w:left="4308" w:hanging="360"/>
      </w:pPr>
    </w:lvl>
    <w:lvl w:ilvl="5" w:tplc="140A001B" w:tentative="1">
      <w:start w:val="1"/>
      <w:numFmt w:val="lowerRoman"/>
      <w:lvlText w:val="%6."/>
      <w:lvlJc w:val="right"/>
      <w:pPr>
        <w:tabs>
          <w:tab w:val="num" w:pos="5028"/>
        </w:tabs>
        <w:ind w:left="5028" w:hanging="180"/>
      </w:pPr>
    </w:lvl>
    <w:lvl w:ilvl="6" w:tplc="140A000F" w:tentative="1">
      <w:start w:val="1"/>
      <w:numFmt w:val="decimal"/>
      <w:lvlText w:val="%7."/>
      <w:lvlJc w:val="left"/>
      <w:pPr>
        <w:tabs>
          <w:tab w:val="num" w:pos="5748"/>
        </w:tabs>
        <w:ind w:left="5748" w:hanging="360"/>
      </w:pPr>
    </w:lvl>
    <w:lvl w:ilvl="7" w:tplc="140A0019" w:tentative="1">
      <w:start w:val="1"/>
      <w:numFmt w:val="lowerLetter"/>
      <w:lvlText w:val="%8."/>
      <w:lvlJc w:val="left"/>
      <w:pPr>
        <w:tabs>
          <w:tab w:val="num" w:pos="6468"/>
        </w:tabs>
        <w:ind w:left="6468" w:hanging="360"/>
      </w:pPr>
    </w:lvl>
    <w:lvl w:ilvl="8" w:tplc="140A001B" w:tentative="1">
      <w:start w:val="1"/>
      <w:numFmt w:val="lowerRoman"/>
      <w:lvlText w:val="%9."/>
      <w:lvlJc w:val="right"/>
      <w:pPr>
        <w:tabs>
          <w:tab w:val="num" w:pos="7188"/>
        </w:tabs>
        <w:ind w:left="7188" w:hanging="180"/>
      </w:pPr>
    </w:lvl>
  </w:abstractNum>
  <w:abstractNum w:abstractNumId="33">
    <w:nsid w:val="5DA00C23"/>
    <w:multiLevelType w:val="hybridMultilevel"/>
    <w:tmpl w:val="BA1EC64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4030173"/>
    <w:multiLevelType w:val="hybridMultilevel"/>
    <w:tmpl w:val="8E34EEB0"/>
    <w:lvl w:ilvl="0" w:tplc="0C0A0019">
      <w:start w:val="1"/>
      <w:numFmt w:val="lowerLetter"/>
      <w:lvlText w:val="%1."/>
      <w:lvlJc w:val="left"/>
      <w:pPr>
        <w:ind w:left="929" w:hanging="360"/>
      </w:pPr>
    </w:lvl>
    <w:lvl w:ilvl="1" w:tplc="0C0A0019">
      <w:start w:val="1"/>
      <w:numFmt w:val="lowerLetter"/>
      <w:lvlText w:val="%2."/>
      <w:lvlJc w:val="left"/>
      <w:pPr>
        <w:ind w:left="1649" w:hanging="360"/>
      </w:pPr>
    </w:lvl>
    <w:lvl w:ilvl="2" w:tplc="0C0A001B" w:tentative="1">
      <w:start w:val="1"/>
      <w:numFmt w:val="lowerRoman"/>
      <w:lvlText w:val="%3."/>
      <w:lvlJc w:val="right"/>
      <w:pPr>
        <w:ind w:left="2369" w:hanging="180"/>
      </w:pPr>
    </w:lvl>
    <w:lvl w:ilvl="3" w:tplc="0C0A000F" w:tentative="1">
      <w:start w:val="1"/>
      <w:numFmt w:val="decimal"/>
      <w:lvlText w:val="%4."/>
      <w:lvlJc w:val="left"/>
      <w:pPr>
        <w:ind w:left="3089" w:hanging="360"/>
      </w:pPr>
    </w:lvl>
    <w:lvl w:ilvl="4" w:tplc="0C0A0019" w:tentative="1">
      <w:start w:val="1"/>
      <w:numFmt w:val="lowerLetter"/>
      <w:lvlText w:val="%5."/>
      <w:lvlJc w:val="left"/>
      <w:pPr>
        <w:ind w:left="3809" w:hanging="360"/>
      </w:pPr>
    </w:lvl>
    <w:lvl w:ilvl="5" w:tplc="0C0A001B" w:tentative="1">
      <w:start w:val="1"/>
      <w:numFmt w:val="lowerRoman"/>
      <w:lvlText w:val="%6."/>
      <w:lvlJc w:val="right"/>
      <w:pPr>
        <w:ind w:left="4529" w:hanging="180"/>
      </w:pPr>
    </w:lvl>
    <w:lvl w:ilvl="6" w:tplc="0C0A000F" w:tentative="1">
      <w:start w:val="1"/>
      <w:numFmt w:val="decimal"/>
      <w:lvlText w:val="%7."/>
      <w:lvlJc w:val="left"/>
      <w:pPr>
        <w:ind w:left="5249" w:hanging="360"/>
      </w:pPr>
    </w:lvl>
    <w:lvl w:ilvl="7" w:tplc="0C0A0019" w:tentative="1">
      <w:start w:val="1"/>
      <w:numFmt w:val="lowerLetter"/>
      <w:lvlText w:val="%8."/>
      <w:lvlJc w:val="left"/>
      <w:pPr>
        <w:ind w:left="5969" w:hanging="360"/>
      </w:pPr>
    </w:lvl>
    <w:lvl w:ilvl="8" w:tplc="0C0A001B" w:tentative="1">
      <w:start w:val="1"/>
      <w:numFmt w:val="lowerRoman"/>
      <w:lvlText w:val="%9."/>
      <w:lvlJc w:val="right"/>
      <w:pPr>
        <w:ind w:left="6689" w:hanging="180"/>
      </w:pPr>
    </w:lvl>
  </w:abstractNum>
  <w:abstractNum w:abstractNumId="35">
    <w:nsid w:val="6AB734F7"/>
    <w:multiLevelType w:val="multilevel"/>
    <w:tmpl w:val="12CEDF7A"/>
    <w:lvl w:ilvl="0">
      <w:start w:val="29"/>
      <w:numFmt w:val="decimal"/>
      <w:lvlText w:val="%1."/>
      <w:lvlJc w:val="left"/>
      <w:pPr>
        <w:ind w:left="525" w:hanging="525"/>
      </w:pPr>
      <w:rPr>
        <w:rFonts w:hint="default"/>
      </w:rPr>
    </w:lvl>
    <w:lvl w:ilvl="1">
      <w:start w:val="4"/>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6D7B4FFB"/>
    <w:multiLevelType w:val="hybridMultilevel"/>
    <w:tmpl w:val="5496954E"/>
    <w:lvl w:ilvl="0" w:tplc="11A2FA14">
      <w:start w:val="1"/>
      <w:numFmt w:val="decimal"/>
      <w:lvlText w:val="%1."/>
      <w:lvlJc w:val="left"/>
      <w:pPr>
        <w:ind w:left="720" w:hanging="360"/>
      </w:pPr>
      <w:rPr>
        <w:rFonts w:hint="default"/>
        <w:b/>
        <w:bCs w:val="0"/>
      </w:rPr>
    </w:lvl>
    <w:lvl w:ilvl="1" w:tplc="610ED8F6">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04018FD"/>
    <w:multiLevelType w:val="hybridMultilevel"/>
    <w:tmpl w:val="301858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325148C"/>
    <w:multiLevelType w:val="multilevel"/>
    <w:tmpl w:val="19B8F6BA"/>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9">
    <w:nsid w:val="744541A2"/>
    <w:multiLevelType w:val="multilevel"/>
    <w:tmpl w:val="4A2CDAD6"/>
    <w:lvl w:ilvl="0">
      <w:start w:val="30"/>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5D77D3E"/>
    <w:multiLevelType w:val="hybridMultilevel"/>
    <w:tmpl w:val="25824AC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6D238E6"/>
    <w:multiLevelType w:val="hybridMultilevel"/>
    <w:tmpl w:val="33E08A7A"/>
    <w:lvl w:ilvl="0" w:tplc="0B3AEB3E">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9812562"/>
    <w:multiLevelType w:val="multilevel"/>
    <w:tmpl w:val="A6B26806"/>
    <w:lvl w:ilvl="0">
      <w:start w:val="30"/>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9A1736F"/>
    <w:multiLevelType w:val="multilevel"/>
    <w:tmpl w:val="8A2E78C8"/>
    <w:lvl w:ilvl="0">
      <w:start w:val="2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27"/>
  </w:num>
  <w:num w:numId="4">
    <w:abstractNumId w:val="0"/>
  </w:num>
  <w:num w:numId="5">
    <w:abstractNumId w:val="32"/>
  </w:num>
  <w:num w:numId="6">
    <w:abstractNumId w:val="28"/>
  </w:num>
  <w:num w:numId="7">
    <w:abstractNumId w:val="33"/>
  </w:num>
  <w:num w:numId="8">
    <w:abstractNumId w:val="40"/>
  </w:num>
  <w:num w:numId="9">
    <w:abstractNumId w:val="17"/>
  </w:num>
  <w:num w:numId="10">
    <w:abstractNumId w:val="38"/>
  </w:num>
  <w:num w:numId="11">
    <w:abstractNumId w:val="34"/>
  </w:num>
  <w:num w:numId="12">
    <w:abstractNumId w:val="13"/>
  </w:num>
  <w:num w:numId="13">
    <w:abstractNumId w:val="15"/>
  </w:num>
  <w:num w:numId="14">
    <w:abstractNumId w:val="11"/>
  </w:num>
  <w:num w:numId="15">
    <w:abstractNumId w:val="4"/>
  </w:num>
  <w:num w:numId="16">
    <w:abstractNumId w:val="19"/>
  </w:num>
  <w:num w:numId="17">
    <w:abstractNumId w:val="20"/>
  </w:num>
  <w:num w:numId="18">
    <w:abstractNumId w:val="25"/>
  </w:num>
  <w:num w:numId="19">
    <w:abstractNumId w:val="31"/>
  </w:num>
  <w:num w:numId="20">
    <w:abstractNumId w:val="3"/>
  </w:num>
  <w:num w:numId="21">
    <w:abstractNumId w:val="39"/>
  </w:num>
  <w:num w:numId="22">
    <w:abstractNumId w:val="42"/>
  </w:num>
  <w:num w:numId="23">
    <w:abstractNumId w:val="6"/>
  </w:num>
  <w:num w:numId="24">
    <w:abstractNumId w:val="18"/>
  </w:num>
  <w:num w:numId="25">
    <w:abstractNumId w:val="7"/>
  </w:num>
  <w:num w:numId="26">
    <w:abstractNumId w:val="2"/>
  </w:num>
  <w:num w:numId="27">
    <w:abstractNumId w:val="1"/>
  </w:num>
  <w:num w:numId="28">
    <w:abstractNumId w:val="21"/>
  </w:num>
  <w:num w:numId="29">
    <w:abstractNumId w:val="37"/>
  </w:num>
  <w:num w:numId="30">
    <w:abstractNumId w:val="8"/>
  </w:num>
  <w:num w:numId="31">
    <w:abstractNumId w:val="14"/>
  </w:num>
  <w:num w:numId="32">
    <w:abstractNumId w:val="12"/>
  </w:num>
  <w:num w:numId="33">
    <w:abstractNumId w:val="35"/>
  </w:num>
  <w:num w:numId="34">
    <w:abstractNumId w:val="10"/>
  </w:num>
  <w:num w:numId="35">
    <w:abstractNumId w:val="24"/>
  </w:num>
  <w:num w:numId="36">
    <w:abstractNumId w:val="9"/>
  </w:num>
  <w:num w:numId="37">
    <w:abstractNumId w:val="43"/>
  </w:num>
  <w:num w:numId="38">
    <w:abstractNumId w:val="36"/>
  </w:num>
  <w:num w:numId="39">
    <w:abstractNumId w:val="5"/>
  </w:num>
  <w:num w:numId="40">
    <w:abstractNumId w:val="29"/>
  </w:num>
  <w:num w:numId="41">
    <w:abstractNumId w:val="30"/>
  </w:num>
  <w:num w:numId="42">
    <w:abstractNumId w:val="16"/>
  </w:num>
  <w:num w:numId="43">
    <w:abstractNumId w:val="22"/>
  </w:num>
  <w:num w:numId="44">
    <w:abstractNumId w:val="2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a Moreno">
    <w15:presenceInfo w15:providerId="None" w15:userId="Andrea More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E0D"/>
    <w:rsid w:val="0000140E"/>
    <w:rsid w:val="00002965"/>
    <w:rsid w:val="000042B6"/>
    <w:rsid w:val="00004981"/>
    <w:rsid w:val="00007403"/>
    <w:rsid w:val="00010B20"/>
    <w:rsid w:val="00014912"/>
    <w:rsid w:val="000154D8"/>
    <w:rsid w:val="00017EC3"/>
    <w:rsid w:val="00020303"/>
    <w:rsid w:val="00021ED5"/>
    <w:rsid w:val="00022528"/>
    <w:rsid w:val="0002276F"/>
    <w:rsid w:val="00024038"/>
    <w:rsid w:val="00024856"/>
    <w:rsid w:val="00027813"/>
    <w:rsid w:val="000303F8"/>
    <w:rsid w:val="00032FAE"/>
    <w:rsid w:val="000337C4"/>
    <w:rsid w:val="000362DE"/>
    <w:rsid w:val="0003636B"/>
    <w:rsid w:val="00036A38"/>
    <w:rsid w:val="00036AAD"/>
    <w:rsid w:val="00037368"/>
    <w:rsid w:val="0004286D"/>
    <w:rsid w:val="00051EB0"/>
    <w:rsid w:val="0005213C"/>
    <w:rsid w:val="00052E8D"/>
    <w:rsid w:val="00055C80"/>
    <w:rsid w:val="00057516"/>
    <w:rsid w:val="00057D65"/>
    <w:rsid w:val="000612B4"/>
    <w:rsid w:val="00063E64"/>
    <w:rsid w:val="0006485F"/>
    <w:rsid w:val="00065B9F"/>
    <w:rsid w:val="000708B3"/>
    <w:rsid w:val="000711C4"/>
    <w:rsid w:val="000720A1"/>
    <w:rsid w:val="0007321B"/>
    <w:rsid w:val="00073E55"/>
    <w:rsid w:val="00076811"/>
    <w:rsid w:val="000805C6"/>
    <w:rsid w:val="000816A0"/>
    <w:rsid w:val="0008231C"/>
    <w:rsid w:val="00084287"/>
    <w:rsid w:val="00086188"/>
    <w:rsid w:val="00090770"/>
    <w:rsid w:val="0009499F"/>
    <w:rsid w:val="000A07F9"/>
    <w:rsid w:val="000A72B2"/>
    <w:rsid w:val="000B2220"/>
    <w:rsid w:val="000B38AA"/>
    <w:rsid w:val="000B39A3"/>
    <w:rsid w:val="000B3AAB"/>
    <w:rsid w:val="000B6B0F"/>
    <w:rsid w:val="000B7B71"/>
    <w:rsid w:val="000C0090"/>
    <w:rsid w:val="000C1C3C"/>
    <w:rsid w:val="000C1DA1"/>
    <w:rsid w:val="000C2CE1"/>
    <w:rsid w:val="000D0290"/>
    <w:rsid w:val="000D0759"/>
    <w:rsid w:val="000D1174"/>
    <w:rsid w:val="000D2D1B"/>
    <w:rsid w:val="000D572B"/>
    <w:rsid w:val="000D5BBA"/>
    <w:rsid w:val="000D5D8D"/>
    <w:rsid w:val="000E29DF"/>
    <w:rsid w:val="000E78CB"/>
    <w:rsid w:val="000F0248"/>
    <w:rsid w:val="000F3498"/>
    <w:rsid w:val="00105620"/>
    <w:rsid w:val="0011035B"/>
    <w:rsid w:val="0011044E"/>
    <w:rsid w:val="00121CEA"/>
    <w:rsid w:val="0012388B"/>
    <w:rsid w:val="00132C4D"/>
    <w:rsid w:val="00136B84"/>
    <w:rsid w:val="00141BED"/>
    <w:rsid w:val="0014412B"/>
    <w:rsid w:val="001467A7"/>
    <w:rsid w:val="001523B9"/>
    <w:rsid w:val="0015514B"/>
    <w:rsid w:val="00156508"/>
    <w:rsid w:val="00160B71"/>
    <w:rsid w:val="00164994"/>
    <w:rsid w:val="00165403"/>
    <w:rsid w:val="001674DD"/>
    <w:rsid w:val="0017176A"/>
    <w:rsid w:val="0017600F"/>
    <w:rsid w:val="00177022"/>
    <w:rsid w:val="0017785F"/>
    <w:rsid w:val="00177B7A"/>
    <w:rsid w:val="00177B89"/>
    <w:rsid w:val="001810AD"/>
    <w:rsid w:val="001829CF"/>
    <w:rsid w:val="00183927"/>
    <w:rsid w:val="001842DD"/>
    <w:rsid w:val="001849BA"/>
    <w:rsid w:val="00190230"/>
    <w:rsid w:val="001927AD"/>
    <w:rsid w:val="00192DD4"/>
    <w:rsid w:val="0019397C"/>
    <w:rsid w:val="0019488C"/>
    <w:rsid w:val="0019777F"/>
    <w:rsid w:val="001A012E"/>
    <w:rsid w:val="001A51B8"/>
    <w:rsid w:val="001A567C"/>
    <w:rsid w:val="001A7273"/>
    <w:rsid w:val="001A782B"/>
    <w:rsid w:val="001A7B8F"/>
    <w:rsid w:val="001B1155"/>
    <w:rsid w:val="001C031A"/>
    <w:rsid w:val="001C243A"/>
    <w:rsid w:val="001C2D5E"/>
    <w:rsid w:val="001C3CC3"/>
    <w:rsid w:val="001C6A21"/>
    <w:rsid w:val="001D14F4"/>
    <w:rsid w:val="001D17A7"/>
    <w:rsid w:val="001D1D3E"/>
    <w:rsid w:val="001D6940"/>
    <w:rsid w:val="001D7057"/>
    <w:rsid w:val="001D758B"/>
    <w:rsid w:val="001E1761"/>
    <w:rsid w:val="001E27F3"/>
    <w:rsid w:val="001E2D09"/>
    <w:rsid w:val="001E35D5"/>
    <w:rsid w:val="001E48B5"/>
    <w:rsid w:val="001E5933"/>
    <w:rsid w:val="001F04A4"/>
    <w:rsid w:val="001F061F"/>
    <w:rsid w:val="001F1233"/>
    <w:rsid w:val="001F38D0"/>
    <w:rsid w:val="001F3B93"/>
    <w:rsid w:val="001F6F4A"/>
    <w:rsid w:val="001F7743"/>
    <w:rsid w:val="002003E9"/>
    <w:rsid w:val="00200ECD"/>
    <w:rsid w:val="00201D83"/>
    <w:rsid w:val="0020347C"/>
    <w:rsid w:val="00203825"/>
    <w:rsid w:val="00205E8D"/>
    <w:rsid w:val="00210D67"/>
    <w:rsid w:val="00211B36"/>
    <w:rsid w:val="002121BA"/>
    <w:rsid w:val="002141CF"/>
    <w:rsid w:val="0021590F"/>
    <w:rsid w:val="002173ED"/>
    <w:rsid w:val="0022097B"/>
    <w:rsid w:val="00222E97"/>
    <w:rsid w:val="002242A7"/>
    <w:rsid w:val="00225607"/>
    <w:rsid w:val="00225A00"/>
    <w:rsid w:val="00226213"/>
    <w:rsid w:val="00226D08"/>
    <w:rsid w:val="0023610D"/>
    <w:rsid w:val="00236B42"/>
    <w:rsid w:val="00237035"/>
    <w:rsid w:val="00242460"/>
    <w:rsid w:val="002430A8"/>
    <w:rsid w:val="002434D6"/>
    <w:rsid w:val="002459CD"/>
    <w:rsid w:val="002474E3"/>
    <w:rsid w:val="00253B47"/>
    <w:rsid w:val="00253B86"/>
    <w:rsid w:val="00254364"/>
    <w:rsid w:val="00255E15"/>
    <w:rsid w:val="00257086"/>
    <w:rsid w:val="00260888"/>
    <w:rsid w:val="00261181"/>
    <w:rsid w:val="00261A77"/>
    <w:rsid w:val="00263482"/>
    <w:rsid w:val="00263991"/>
    <w:rsid w:val="002729C6"/>
    <w:rsid w:val="00282048"/>
    <w:rsid w:val="0028524A"/>
    <w:rsid w:val="002852C1"/>
    <w:rsid w:val="0028638D"/>
    <w:rsid w:val="002929A5"/>
    <w:rsid w:val="00294572"/>
    <w:rsid w:val="00295542"/>
    <w:rsid w:val="0029660C"/>
    <w:rsid w:val="00297E30"/>
    <w:rsid w:val="002A24F7"/>
    <w:rsid w:val="002A2A0C"/>
    <w:rsid w:val="002A2B5A"/>
    <w:rsid w:val="002B1FB3"/>
    <w:rsid w:val="002B247B"/>
    <w:rsid w:val="002B26C6"/>
    <w:rsid w:val="002B3F9C"/>
    <w:rsid w:val="002B452B"/>
    <w:rsid w:val="002B5561"/>
    <w:rsid w:val="002B6331"/>
    <w:rsid w:val="002B67DC"/>
    <w:rsid w:val="002B6C3F"/>
    <w:rsid w:val="002C454E"/>
    <w:rsid w:val="002C6731"/>
    <w:rsid w:val="002C6DCE"/>
    <w:rsid w:val="002D17D1"/>
    <w:rsid w:val="002D2CF6"/>
    <w:rsid w:val="002D7FE0"/>
    <w:rsid w:val="002E0DBC"/>
    <w:rsid w:val="002E15E8"/>
    <w:rsid w:val="002E3560"/>
    <w:rsid w:val="002E38A8"/>
    <w:rsid w:val="002E3B61"/>
    <w:rsid w:val="002E45AD"/>
    <w:rsid w:val="002E5D00"/>
    <w:rsid w:val="002E6980"/>
    <w:rsid w:val="002E6F9E"/>
    <w:rsid w:val="002F00DB"/>
    <w:rsid w:val="002F1669"/>
    <w:rsid w:val="002F1B14"/>
    <w:rsid w:val="002F1CE3"/>
    <w:rsid w:val="002F2F7B"/>
    <w:rsid w:val="002F3582"/>
    <w:rsid w:val="002F5B23"/>
    <w:rsid w:val="00300537"/>
    <w:rsid w:val="00304187"/>
    <w:rsid w:val="00306C55"/>
    <w:rsid w:val="00314F75"/>
    <w:rsid w:val="00315DCB"/>
    <w:rsid w:val="00316ADB"/>
    <w:rsid w:val="0032138D"/>
    <w:rsid w:val="0032239E"/>
    <w:rsid w:val="0032385B"/>
    <w:rsid w:val="00323B3A"/>
    <w:rsid w:val="00324ED3"/>
    <w:rsid w:val="003250DE"/>
    <w:rsid w:val="0033009A"/>
    <w:rsid w:val="003306CB"/>
    <w:rsid w:val="00330FF8"/>
    <w:rsid w:val="00336C80"/>
    <w:rsid w:val="00336F31"/>
    <w:rsid w:val="003401F9"/>
    <w:rsid w:val="00343C22"/>
    <w:rsid w:val="00344652"/>
    <w:rsid w:val="00347616"/>
    <w:rsid w:val="0034795A"/>
    <w:rsid w:val="003518AE"/>
    <w:rsid w:val="003519CB"/>
    <w:rsid w:val="00352B17"/>
    <w:rsid w:val="00353D7D"/>
    <w:rsid w:val="00354431"/>
    <w:rsid w:val="00354D59"/>
    <w:rsid w:val="00354EDD"/>
    <w:rsid w:val="00356EE5"/>
    <w:rsid w:val="00361147"/>
    <w:rsid w:val="00362070"/>
    <w:rsid w:val="00362356"/>
    <w:rsid w:val="00363C44"/>
    <w:rsid w:val="00370E38"/>
    <w:rsid w:val="00371DF0"/>
    <w:rsid w:val="0037217D"/>
    <w:rsid w:val="00374064"/>
    <w:rsid w:val="00374447"/>
    <w:rsid w:val="00380068"/>
    <w:rsid w:val="00380330"/>
    <w:rsid w:val="003850EB"/>
    <w:rsid w:val="00385A17"/>
    <w:rsid w:val="00386720"/>
    <w:rsid w:val="00387C06"/>
    <w:rsid w:val="00393E18"/>
    <w:rsid w:val="0039536F"/>
    <w:rsid w:val="00395D18"/>
    <w:rsid w:val="00397D7F"/>
    <w:rsid w:val="003A0C5E"/>
    <w:rsid w:val="003A0CDC"/>
    <w:rsid w:val="003A3390"/>
    <w:rsid w:val="003A5F54"/>
    <w:rsid w:val="003A7A2E"/>
    <w:rsid w:val="003B0286"/>
    <w:rsid w:val="003B02FA"/>
    <w:rsid w:val="003B47BF"/>
    <w:rsid w:val="003B665B"/>
    <w:rsid w:val="003C02CD"/>
    <w:rsid w:val="003C163A"/>
    <w:rsid w:val="003C4426"/>
    <w:rsid w:val="003C5B03"/>
    <w:rsid w:val="003D3FE6"/>
    <w:rsid w:val="003E55B9"/>
    <w:rsid w:val="003E57B6"/>
    <w:rsid w:val="003E63C4"/>
    <w:rsid w:val="003E66A6"/>
    <w:rsid w:val="003F00CE"/>
    <w:rsid w:val="003F2ADE"/>
    <w:rsid w:val="00402A9B"/>
    <w:rsid w:val="00404EB5"/>
    <w:rsid w:val="004057F2"/>
    <w:rsid w:val="004071BD"/>
    <w:rsid w:val="00407297"/>
    <w:rsid w:val="00412C4C"/>
    <w:rsid w:val="00415F92"/>
    <w:rsid w:val="00416DFC"/>
    <w:rsid w:val="0041793A"/>
    <w:rsid w:val="00422DEE"/>
    <w:rsid w:val="004238BF"/>
    <w:rsid w:val="00425B0E"/>
    <w:rsid w:val="00427271"/>
    <w:rsid w:val="00427EEA"/>
    <w:rsid w:val="00430CBA"/>
    <w:rsid w:val="004311FD"/>
    <w:rsid w:val="00431DB6"/>
    <w:rsid w:val="004340D6"/>
    <w:rsid w:val="00436EED"/>
    <w:rsid w:val="00437CE7"/>
    <w:rsid w:val="00440630"/>
    <w:rsid w:val="00442C2B"/>
    <w:rsid w:val="0045222E"/>
    <w:rsid w:val="0045720F"/>
    <w:rsid w:val="00460B3F"/>
    <w:rsid w:val="004615F0"/>
    <w:rsid w:val="00463A09"/>
    <w:rsid w:val="00466C06"/>
    <w:rsid w:val="00467ED3"/>
    <w:rsid w:val="004739EC"/>
    <w:rsid w:val="0047539A"/>
    <w:rsid w:val="004814E0"/>
    <w:rsid w:val="00483F86"/>
    <w:rsid w:val="004848A0"/>
    <w:rsid w:val="0048508A"/>
    <w:rsid w:val="00497418"/>
    <w:rsid w:val="00497CE0"/>
    <w:rsid w:val="004A15CB"/>
    <w:rsid w:val="004A2138"/>
    <w:rsid w:val="004A24E3"/>
    <w:rsid w:val="004A3118"/>
    <w:rsid w:val="004A3DC9"/>
    <w:rsid w:val="004A4208"/>
    <w:rsid w:val="004A759E"/>
    <w:rsid w:val="004B0AA7"/>
    <w:rsid w:val="004B46B4"/>
    <w:rsid w:val="004B4877"/>
    <w:rsid w:val="004B4C15"/>
    <w:rsid w:val="004C3539"/>
    <w:rsid w:val="004C77AE"/>
    <w:rsid w:val="004D03E2"/>
    <w:rsid w:val="004D21BD"/>
    <w:rsid w:val="004D42CB"/>
    <w:rsid w:val="004D5D2E"/>
    <w:rsid w:val="004D5E2C"/>
    <w:rsid w:val="004D6CB8"/>
    <w:rsid w:val="004E23CA"/>
    <w:rsid w:val="004E26F6"/>
    <w:rsid w:val="004E303F"/>
    <w:rsid w:val="004E32D2"/>
    <w:rsid w:val="004E3F3E"/>
    <w:rsid w:val="004E46D5"/>
    <w:rsid w:val="004E5B2F"/>
    <w:rsid w:val="004F06F1"/>
    <w:rsid w:val="004F16D9"/>
    <w:rsid w:val="004F5512"/>
    <w:rsid w:val="00505AA6"/>
    <w:rsid w:val="00507213"/>
    <w:rsid w:val="0051313C"/>
    <w:rsid w:val="00516B3F"/>
    <w:rsid w:val="00522581"/>
    <w:rsid w:val="00523D57"/>
    <w:rsid w:val="005269E8"/>
    <w:rsid w:val="0053029E"/>
    <w:rsid w:val="00530E93"/>
    <w:rsid w:val="00533C5C"/>
    <w:rsid w:val="00540EB9"/>
    <w:rsid w:val="00541CD3"/>
    <w:rsid w:val="005515C9"/>
    <w:rsid w:val="00552B5F"/>
    <w:rsid w:val="00556B5C"/>
    <w:rsid w:val="005571C3"/>
    <w:rsid w:val="00557DEB"/>
    <w:rsid w:val="00566204"/>
    <w:rsid w:val="005668CE"/>
    <w:rsid w:val="00567C16"/>
    <w:rsid w:val="00571A7D"/>
    <w:rsid w:val="00572B0E"/>
    <w:rsid w:val="0057666E"/>
    <w:rsid w:val="00576C51"/>
    <w:rsid w:val="00583063"/>
    <w:rsid w:val="0058495A"/>
    <w:rsid w:val="00585719"/>
    <w:rsid w:val="00586105"/>
    <w:rsid w:val="005873DC"/>
    <w:rsid w:val="005904C3"/>
    <w:rsid w:val="00590513"/>
    <w:rsid w:val="00592BB6"/>
    <w:rsid w:val="0059486A"/>
    <w:rsid w:val="005A016A"/>
    <w:rsid w:val="005A2BC3"/>
    <w:rsid w:val="005A391F"/>
    <w:rsid w:val="005A4E80"/>
    <w:rsid w:val="005B0463"/>
    <w:rsid w:val="005B25EC"/>
    <w:rsid w:val="005B5695"/>
    <w:rsid w:val="005C0972"/>
    <w:rsid w:val="005C1177"/>
    <w:rsid w:val="005C1215"/>
    <w:rsid w:val="005C3373"/>
    <w:rsid w:val="005C44CF"/>
    <w:rsid w:val="005C4C2B"/>
    <w:rsid w:val="005C6199"/>
    <w:rsid w:val="005C6E0A"/>
    <w:rsid w:val="005D0D8B"/>
    <w:rsid w:val="005D23F7"/>
    <w:rsid w:val="005D375E"/>
    <w:rsid w:val="005D37A4"/>
    <w:rsid w:val="005D4CA3"/>
    <w:rsid w:val="005D7B10"/>
    <w:rsid w:val="005E018B"/>
    <w:rsid w:val="005E2AD9"/>
    <w:rsid w:val="005E783E"/>
    <w:rsid w:val="005F0344"/>
    <w:rsid w:val="005F7CC2"/>
    <w:rsid w:val="00600D67"/>
    <w:rsid w:val="00603091"/>
    <w:rsid w:val="00605648"/>
    <w:rsid w:val="00606B47"/>
    <w:rsid w:val="00607C93"/>
    <w:rsid w:val="00611778"/>
    <w:rsid w:val="0061371D"/>
    <w:rsid w:val="00615125"/>
    <w:rsid w:val="00627926"/>
    <w:rsid w:val="00632C55"/>
    <w:rsid w:val="00632DF9"/>
    <w:rsid w:val="00633942"/>
    <w:rsid w:val="00633B37"/>
    <w:rsid w:val="00634A75"/>
    <w:rsid w:val="00635663"/>
    <w:rsid w:val="0063717A"/>
    <w:rsid w:val="00641E90"/>
    <w:rsid w:val="006502B2"/>
    <w:rsid w:val="00651727"/>
    <w:rsid w:val="00652972"/>
    <w:rsid w:val="0065365D"/>
    <w:rsid w:val="00657E27"/>
    <w:rsid w:val="006607B4"/>
    <w:rsid w:val="00660AB6"/>
    <w:rsid w:val="00663BDD"/>
    <w:rsid w:val="00667318"/>
    <w:rsid w:val="00667CCA"/>
    <w:rsid w:val="006711F6"/>
    <w:rsid w:val="00672FDD"/>
    <w:rsid w:val="00674932"/>
    <w:rsid w:val="00675BAA"/>
    <w:rsid w:val="00676291"/>
    <w:rsid w:val="006815BF"/>
    <w:rsid w:val="00683382"/>
    <w:rsid w:val="00684517"/>
    <w:rsid w:val="00690D63"/>
    <w:rsid w:val="00690E33"/>
    <w:rsid w:val="00692CA1"/>
    <w:rsid w:val="006958BE"/>
    <w:rsid w:val="006A051F"/>
    <w:rsid w:val="006A0C15"/>
    <w:rsid w:val="006A216A"/>
    <w:rsid w:val="006A21BA"/>
    <w:rsid w:val="006A3E19"/>
    <w:rsid w:val="006A433D"/>
    <w:rsid w:val="006A4C78"/>
    <w:rsid w:val="006A58B1"/>
    <w:rsid w:val="006A5DAC"/>
    <w:rsid w:val="006B0D1E"/>
    <w:rsid w:val="006B1933"/>
    <w:rsid w:val="006B1E80"/>
    <w:rsid w:val="006C354F"/>
    <w:rsid w:val="006D27C0"/>
    <w:rsid w:val="006D35FF"/>
    <w:rsid w:val="006D362A"/>
    <w:rsid w:val="006E22A2"/>
    <w:rsid w:val="006E2691"/>
    <w:rsid w:val="006E3788"/>
    <w:rsid w:val="006E39B0"/>
    <w:rsid w:val="006E72F3"/>
    <w:rsid w:val="006E75B9"/>
    <w:rsid w:val="006F01D2"/>
    <w:rsid w:val="006F10AE"/>
    <w:rsid w:val="006F15CB"/>
    <w:rsid w:val="006F2D71"/>
    <w:rsid w:val="006F5163"/>
    <w:rsid w:val="006F7966"/>
    <w:rsid w:val="0070107A"/>
    <w:rsid w:val="00703A03"/>
    <w:rsid w:val="00704253"/>
    <w:rsid w:val="00706801"/>
    <w:rsid w:val="00706807"/>
    <w:rsid w:val="00706AF0"/>
    <w:rsid w:val="00710A1D"/>
    <w:rsid w:val="00710C9E"/>
    <w:rsid w:val="007121A4"/>
    <w:rsid w:val="00714212"/>
    <w:rsid w:val="00721531"/>
    <w:rsid w:val="00722B75"/>
    <w:rsid w:val="007260F8"/>
    <w:rsid w:val="00727AEF"/>
    <w:rsid w:val="00731143"/>
    <w:rsid w:val="007316D2"/>
    <w:rsid w:val="00732C96"/>
    <w:rsid w:val="007337F0"/>
    <w:rsid w:val="00735E5D"/>
    <w:rsid w:val="00737582"/>
    <w:rsid w:val="00737AAE"/>
    <w:rsid w:val="007413AE"/>
    <w:rsid w:val="00744AC9"/>
    <w:rsid w:val="00746B11"/>
    <w:rsid w:val="00750643"/>
    <w:rsid w:val="0075086A"/>
    <w:rsid w:val="007534F4"/>
    <w:rsid w:val="007535E4"/>
    <w:rsid w:val="00755D66"/>
    <w:rsid w:val="0075680A"/>
    <w:rsid w:val="00756FF9"/>
    <w:rsid w:val="00760C58"/>
    <w:rsid w:val="007623C1"/>
    <w:rsid w:val="00762C5B"/>
    <w:rsid w:val="007632DC"/>
    <w:rsid w:val="00766C6B"/>
    <w:rsid w:val="0077256C"/>
    <w:rsid w:val="00772F35"/>
    <w:rsid w:val="007745E5"/>
    <w:rsid w:val="00776AA5"/>
    <w:rsid w:val="007806E2"/>
    <w:rsid w:val="00784665"/>
    <w:rsid w:val="00785184"/>
    <w:rsid w:val="00786D34"/>
    <w:rsid w:val="00790E34"/>
    <w:rsid w:val="0079281F"/>
    <w:rsid w:val="00793731"/>
    <w:rsid w:val="007A0850"/>
    <w:rsid w:val="007A1ED2"/>
    <w:rsid w:val="007A6C88"/>
    <w:rsid w:val="007B08E1"/>
    <w:rsid w:val="007B163E"/>
    <w:rsid w:val="007B5B6E"/>
    <w:rsid w:val="007B63C6"/>
    <w:rsid w:val="007B69A7"/>
    <w:rsid w:val="007B6CB8"/>
    <w:rsid w:val="007C172A"/>
    <w:rsid w:val="007C1953"/>
    <w:rsid w:val="007C3599"/>
    <w:rsid w:val="007C44BB"/>
    <w:rsid w:val="007C4D46"/>
    <w:rsid w:val="007C792A"/>
    <w:rsid w:val="007C7AA1"/>
    <w:rsid w:val="007D4DCE"/>
    <w:rsid w:val="007D723D"/>
    <w:rsid w:val="007E0CA3"/>
    <w:rsid w:val="007E1994"/>
    <w:rsid w:val="007F1562"/>
    <w:rsid w:val="007F37EA"/>
    <w:rsid w:val="007F385F"/>
    <w:rsid w:val="007F4945"/>
    <w:rsid w:val="007F7C88"/>
    <w:rsid w:val="00800B4B"/>
    <w:rsid w:val="008034C0"/>
    <w:rsid w:val="008124DE"/>
    <w:rsid w:val="008151B3"/>
    <w:rsid w:val="00815A86"/>
    <w:rsid w:val="00817BF5"/>
    <w:rsid w:val="0082524C"/>
    <w:rsid w:val="00826416"/>
    <w:rsid w:val="008269CB"/>
    <w:rsid w:val="008316C8"/>
    <w:rsid w:val="00831D7A"/>
    <w:rsid w:val="0083552A"/>
    <w:rsid w:val="0083582D"/>
    <w:rsid w:val="00836F5A"/>
    <w:rsid w:val="00837441"/>
    <w:rsid w:val="00840378"/>
    <w:rsid w:val="00841F95"/>
    <w:rsid w:val="00844F97"/>
    <w:rsid w:val="0084548E"/>
    <w:rsid w:val="0085200E"/>
    <w:rsid w:val="00853BCF"/>
    <w:rsid w:val="008543F8"/>
    <w:rsid w:val="0085692A"/>
    <w:rsid w:val="008604C0"/>
    <w:rsid w:val="00862CFC"/>
    <w:rsid w:val="008633B9"/>
    <w:rsid w:val="00863B97"/>
    <w:rsid w:val="0086448C"/>
    <w:rsid w:val="00865C5B"/>
    <w:rsid w:val="0086716E"/>
    <w:rsid w:val="008679F0"/>
    <w:rsid w:val="008718BA"/>
    <w:rsid w:val="00871A4B"/>
    <w:rsid w:val="0087374D"/>
    <w:rsid w:val="00873868"/>
    <w:rsid w:val="0087639A"/>
    <w:rsid w:val="00877424"/>
    <w:rsid w:val="00877E0B"/>
    <w:rsid w:val="00881B68"/>
    <w:rsid w:val="00881E73"/>
    <w:rsid w:val="0088221E"/>
    <w:rsid w:val="00883FEB"/>
    <w:rsid w:val="00884BB6"/>
    <w:rsid w:val="00885689"/>
    <w:rsid w:val="00895397"/>
    <w:rsid w:val="008969B0"/>
    <w:rsid w:val="008971FE"/>
    <w:rsid w:val="00897719"/>
    <w:rsid w:val="008A00EC"/>
    <w:rsid w:val="008A0F87"/>
    <w:rsid w:val="008A591E"/>
    <w:rsid w:val="008A7062"/>
    <w:rsid w:val="008B10EE"/>
    <w:rsid w:val="008B16AC"/>
    <w:rsid w:val="008B2C60"/>
    <w:rsid w:val="008B7811"/>
    <w:rsid w:val="008D1045"/>
    <w:rsid w:val="008D140F"/>
    <w:rsid w:val="008D4658"/>
    <w:rsid w:val="008D55B6"/>
    <w:rsid w:val="008D76F3"/>
    <w:rsid w:val="008E2E0D"/>
    <w:rsid w:val="008E6C4D"/>
    <w:rsid w:val="008E7A54"/>
    <w:rsid w:val="008F01F3"/>
    <w:rsid w:val="008F0A06"/>
    <w:rsid w:val="008F1C6C"/>
    <w:rsid w:val="008F4370"/>
    <w:rsid w:val="008F59DC"/>
    <w:rsid w:val="008F6F3C"/>
    <w:rsid w:val="008F7510"/>
    <w:rsid w:val="008F7579"/>
    <w:rsid w:val="009024D7"/>
    <w:rsid w:val="00902F98"/>
    <w:rsid w:val="009042F4"/>
    <w:rsid w:val="009054B7"/>
    <w:rsid w:val="009070B5"/>
    <w:rsid w:val="00911101"/>
    <w:rsid w:val="00915D1F"/>
    <w:rsid w:val="00917B52"/>
    <w:rsid w:val="00917CAB"/>
    <w:rsid w:val="00921DA3"/>
    <w:rsid w:val="00922596"/>
    <w:rsid w:val="00924CEB"/>
    <w:rsid w:val="0093212F"/>
    <w:rsid w:val="00936B95"/>
    <w:rsid w:val="00941AD3"/>
    <w:rsid w:val="009420AD"/>
    <w:rsid w:val="0094395A"/>
    <w:rsid w:val="00943B05"/>
    <w:rsid w:val="00946859"/>
    <w:rsid w:val="00953573"/>
    <w:rsid w:val="00954134"/>
    <w:rsid w:val="00954F9F"/>
    <w:rsid w:val="00955366"/>
    <w:rsid w:val="00955B85"/>
    <w:rsid w:val="0095695D"/>
    <w:rsid w:val="0096215A"/>
    <w:rsid w:val="00964359"/>
    <w:rsid w:val="00964DFD"/>
    <w:rsid w:val="00965725"/>
    <w:rsid w:val="00965D47"/>
    <w:rsid w:val="00965FE5"/>
    <w:rsid w:val="00967469"/>
    <w:rsid w:val="00971579"/>
    <w:rsid w:val="00973A36"/>
    <w:rsid w:val="009759DF"/>
    <w:rsid w:val="009772A8"/>
    <w:rsid w:val="00980431"/>
    <w:rsid w:val="00981AFE"/>
    <w:rsid w:val="0098351E"/>
    <w:rsid w:val="009909D9"/>
    <w:rsid w:val="00991BFE"/>
    <w:rsid w:val="00992D2C"/>
    <w:rsid w:val="0099307A"/>
    <w:rsid w:val="00994C22"/>
    <w:rsid w:val="00995722"/>
    <w:rsid w:val="009A0977"/>
    <w:rsid w:val="009A23EA"/>
    <w:rsid w:val="009A3781"/>
    <w:rsid w:val="009A5D55"/>
    <w:rsid w:val="009A6833"/>
    <w:rsid w:val="009B1D9D"/>
    <w:rsid w:val="009B392D"/>
    <w:rsid w:val="009B3F23"/>
    <w:rsid w:val="009B3F7C"/>
    <w:rsid w:val="009B4BEF"/>
    <w:rsid w:val="009B4DA5"/>
    <w:rsid w:val="009B5BB2"/>
    <w:rsid w:val="009C0D0A"/>
    <w:rsid w:val="009C29DD"/>
    <w:rsid w:val="009C7AC6"/>
    <w:rsid w:val="009D15CB"/>
    <w:rsid w:val="009D2B69"/>
    <w:rsid w:val="009D488E"/>
    <w:rsid w:val="009D4AFE"/>
    <w:rsid w:val="009D56E4"/>
    <w:rsid w:val="009E07F1"/>
    <w:rsid w:val="009E3B9D"/>
    <w:rsid w:val="009E4484"/>
    <w:rsid w:val="009E5023"/>
    <w:rsid w:val="009E611C"/>
    <w:rsid w:val="009F105B"/>
    <w:rsid w:val="009F4F0A"/>
    <w:rsid w:val="009F7475"/>
    <w:rsid w:val="00A01B14"/>
    <w:rsid w:val="00A01BC6"/>
    <w:rsid w:val="00A01D62"/>
    <w:rsid w:val="00A024D4"/>
    <w:rsid w:val="00A057A3"/>
    <w:rsid w:val="00A058E1"/>
    <w:rsid w:val="00A069E5"/>
    <w:rsid w:val="00A075B1"/>
    <w:rsid w:val="00A075C2"/>
    <w:rsid w:val="00A1044F"/>
    <w:rsid w:val="00A11AE0"/>
    <w:rsid w:val="00A16207"/>
    <w:rsid w:val="00A169D4"/>
    <w:rsid w:val="00A17F9A"/>
    <w:rsid w:val="00A213AC"/>
    <w:rsid w:val="00A22C7E"/>
    <w:rsid w:val="00A26F13"/>
    <w:rsid w:val="00A303B1"/>
    <w:rsid w:val="00A328C0"/>
    <w:rsid w:val="00A33DF3"/>
    <w:rsid w:val="00A35103"/>
    <w:rsid w:val="00A35322"/>
    <w:rsid w:val="00A43056"/>
    <w:rsid w:val="00A478CD"/>
    <w:rsid w:val="00A52EB6"/>
    <w:rsid w:val="00A621C3"/>
    <w:rsid w:val="00A63268"/>
    <w:rsid w:val="00A65E6E"/>
    <w:rsid w:val="00A660E7"/>
    <w:rsid w:val="00A66E60"/>
    <w:rsid w:val="00A67654"/>
    <w:rsid w:val="00A7037D"/>
    <w:rsid w:val="00A7077E"/>
    <w:rsid w:val="00A71BFD"/>
    <w:rsid w:val="00A73590"/>
    <w:rsid w:val="00A74191"/>
    <w:rsid w:val="00A7506C"/>
    <w:rsid w:val="00A77D41"/>
    <w:rsid w:val="00A81ECD"/>
    <w:rsid w:val="00A84A19"/>
    <w:rsid w:val="00A85145"/>
    <w:rsid w:val="00A86E07"/>
    <w:rsid w:val="00A86EE7"/>
    <w:rsid w:val="00A9353F"/>
    <w:rsid w:val="00A939D4"/>
    <w:rsid w:val="00A93EFB"/>
    <w:rsid w:val="00A9533B"/>
    <w:rsid w:val="00A96677"/>
    <w:rsid w:val="00AA105E"/>
    <w:rsid w:val="00AA3E2B"/>
    <w:rsid w:val="00AA610A"/>
    <w:rsid w:val="00AA67B6"/>
    <w:rsid w:val="00AA6842"/>
    <w:rsid w:val="00AA6F2F"/>
    <w:rsid w:val="00AA7A9E"/>
    <w:rsid w:val="00AB440C"/>
    <w:rsid w:val="00AB53B4"/>
    <w:rsid w:val="00AC1EEE"/>
    <w:rsid w:val="00AC22DC"/>
    <w:rsid w:val="00AC399C"/>
    <w:rsid w:val="00AC450F"/>
    <w:rsid w:val="00AC67D6"/>
    <w:rsid w:val="00AC6A51"/>
    <w:rsid w:val="00AD0F81"/>
    <w:rsid w:val="00AD1FA0"/>
    <w:rsid w:val="00AD29E2"/>
    <w:rsid w:val="00AD46D4"/>
    <w:rsid w:val="00AD69C2"/>
    <w:rsid w:val="00AD726E"/>
    <w:rsid w:val="00AD75AB"/>
    <w:rsid w:val="00AE08F7"/>
    <w:rsid w:val="00AE15B5"/>
    <w:rsid w:val="00AE23B0"/>
    <w:rsid w:val="00AE2A91"/>
    <w:rsid w:val="00AE3041"/>
    <w:rsid w:val="00AE6232"/>
    <w:rsid w:val="00AE62AD"/>
    <w:rsid w:val="00AE64AC"/>
    <w:rsid w:val="00AE7752"/>
    <w:rsid w:val="00AF16FA"/>
    <w:rsid w:val="00AF3D00"/>
    <w:rsid w:val="00AF6796"/>
    <w:rsid w:val="00AF7CC0"/>
    <w:rsid w:val="00B048E5"/>
    <w:rsid w:val="00B0544D"/>
    <w:rsid w:val="00B054FD"/>
    <w:rsid w:val="00B06FC7"/>
    <w:rsid w:val="00B12FA7"/>
    <w:rsid w:val="00B1436D"/>
    <w:rsid w:val="00B15FF6"/>
    <w:rsid w:val="00B2093A"/>
    <w:rsid w:val="00B2538E"/>
    <w:rsid w:val="00B302B0"/>
    <w:rsid w:val="00B311A9"/>
    <w:rsid w:val="00B32480"/>
    <w:rsid w:val="00B324ED"/>
    <w:rsid w:val="00B36C85"/>
    <w:rsid w:val="00B41A47"/>
    <w:rsid w:val="00B43918"/>
    <w:rsid w:val="00B4598E"/>
    <w:rsid w:val="00B47F24"/>
    <w:rsid w:val="00B52B2E"/>
    <w:rsid w:val="00B53722"/>
    <w:rsid w:val="00B54F72"/>
    <w:rsid w:val="00B55F80"/>
    <w:rsid w:val="00B612DF"/>
    <w:rsid w:val="00B63B43"/>
    <w:rsid w:val="00B65D2A"/>
    <w:rsid w:val="00B66260"/>
    <w:rsid w:val="00B66C5C"/>
    <w:rsid w:val="00B66ECF"/>
    <w:rsid w:val="00B71D8F"/>
    <w:rsid w:val="00B725A8"/>
    <w:rsid w:val="00B80215"/>
    <w:rsid w:val="00B8326D"/>
    <w:rsid w:val="00B84F93"/>
    <w:rsid w:val="00B8753F"/>
    <w:rsid w:val="00B904CA"/>
    <w:rsid w:val="00B955CD"/>
    <w:rsid w:val="00B95BB2"/>
    <w:rsid w:val="00BA3C02"/>
    <w:rsid w:val="00BB44CA"/>
    <w:rsid w:val="00BB4811"/>
    <w:rsid w:val="00BB5A2B"/>
    <w:rsid w:val="00BB678E"/>
    <w:rsid w:val="00BB69D8"/>
    <w:rsid w:val="00BB77FB"/>
    <w:rsid w:val="00BC3AC3"/>
    <w:rsid w:val="00BC7120"/>
    <w:rsid w:val="00BD070E"/>
    <w:rsid w:val="00BD4166"/>
    <w:rsid w:val="00BD4952"/>
    <w:rsid w:val="00BD510F"/>
    <w:rsid w:val="00BE1347"/>
    <w:rsid w:val="00BE1DDD"/>
    <w:rsid w:val="00BE3474"/>
    <w:rsid w:val="00BE4697"/>
    <w:rsid w:val="00BE5389"/>
    <w:rsid w:val="00BE560F"/>
    <w:rsid w:val="00BF5C2E"/>
    <w:rsid w:val="00C01B88"/>
    <w:rsid w:val="00C038A5"/>
    <w:rsid w:val="00C07699"/>
    <w:rsid w:val="00C1149D"/>
    <w:rsid w:val="00C11855"/>
    <w:rsid w:val="00C1376D"/>
    <w:rsid w:val="00C15081"/>
    <w:rsid w:val="00C177E9"/>
    <w:rsid w:val="00C2029A"/>
    <w:rsid w:val="00C20973"/>
    <w:rsid w:val="00C244B4"/>
    <w:rsid w:val="00C25D7B"/>
    <w:rsid w:val="00C270F9"/>
    <w:rsid w:val="00C277A5"/>
    <w:rsid w:val="00C27AD2"/>
    <w:rsid w:val="00C304C4"/>
    <w:rsid w:val="00C3245E"/>
    <w:rsid w:val="00C33200"/>
    <w:rsid w:val="00C33A9D"/>
    <w:rsid w:val="00C341C1"/>
    <w:rsid w:val="00C345F2"/>
    <w:rsid w:val="00C34B65"/>
    <w:rsid w:val="00C352DE"/>
    <w:rsid w:val="00C35866"/>
    <w:rsid w:val="00C36E2B"/>
    <w:rsid w:val="00C42533"/>
    <w:rsid w:val="00C45C75"/>
    <w:rsid w:val="00C46036"/>
    <w:rsid w:val="00C51A32"/>
    <w:rsid w:val="00C60DCA"/>
    <w:rsid w:val="00C6281F"/>
    <w:rsid w:val="00C62827"/>
    <w:rsid w:val="00C64754"/>
    <w:rsid w:val="00C70CA8"/>
    <w:rsid w:val="00C7398D"/>
    <w:rsid w:val="00C73E8D"/>
    <w:rsid w:val="00C75BAC"/>
    <w:rsid w:val="00C7604B"/>
    <w:rsid w:val="00C7644B"/>
    <w:rsid w:val="00C76512"/>
    <w:rsid w:val="00C83433"/>
    <w:rsid w:val="00C83BF9"/>
    <w:rsid w:val="00C86A3E"/>
    <w:rsid w:val="00C87FDC"/>
    <w:rsid w:val="00C90B6A"/>
    <w:rsid w:val="00C97DE8"/>
    <w:rsid w:val="00CA122D"/>
    <w:rsid w:val="00CA2689"/>
    <w:rsid w:val="00CA2F57"/>
    <w:rsid w:val="00CA4271"/>
    <w:rsid w:val="00CA5CDE"/>
    <w:rsid w:val="00CA7013"/>
    <w:rsid w:val="00CA7809"/>
    <w:rsid w:val="00CB2883"/>
    <w:rsid w:val="00CB2E0C"/>
    <w:rsid w:val="00CB34F1"/>
    <w:rsid w:val="00CB3832"/>
    <w:rsid w:val="00CB39BE"/>
    <w:rsid w:val="00CB49BE"/>
    <w:rsid w:val="00CB7B27"/>
    <w:rsid w:val="00CB7CD4"/>
    <w:rsid w:val="00CB7FA7"/>
    <w:rsid w:val="00CC11F4"/>
    <w:rsid w:val="00CC1D57"/>
    <w:rsid w:val="00CC3C47"/>
    <w:rsid w:val="00CC51C0"/>
    <w:rsid w:val="00CD3610"/>
    <w:rsid w:val="00CD4EF6"/>
    <w:rsid w:val="00CD5360"/>
    <w:rsid w:val="00CD72BE"/>
    <w:rsid w:val="00CE0E9F"/>
    <w:rsid w:val="00CE3EF4"/>
    <w:rsid w:val="00CE5596"/>
    <w:rsid w:val="00CE6F1C"/>
    <w:rsid w:val="00CF0D93"/>
    <w:rsid w:val="00CF1CE2"/>
    <w:rsid w:val="00CF4ABB"/>
    <w:rsid w:val="00D02947"/>
    <w:rsid w:val="00D0375A"/>
    <w:rsid w:val="00D079B2"/>
    <w:rsid w:val="00D11746"/>
    <w:rsid w:val="00D14D25"/>
    <w:rsid w:val="00D15E5D"/>
    <w:rsid w:val="00D21E6C"/>
    <w:rsid w:val="00D23DF3"/>
    <w:rsid w:val="00D25EAE"/>
    <w:rsid w:val="00D34127"/>
    <w:rsid w:val="00D34CD0"/>
    <w:rsid w:val="00D3616E"/>
    <w:rsid w:val="00D44077"/>
    <w:rsid w:val="00D44F64"/>
    <w:rsid w:val="00D46A1D"/>
    <w:rsid w:val="00D5046B"/>
    <w:rsid w:val="00D507BB"/>
    <w:rsid w:val="00D516B8"/>
    <w:rsid w:val="00D52229"/>
    <w:rsid w:val="00D5305C"/>
    <w:rsid w:val="00D54348"/>
    <w:rsid w:val="00D544D0"/>
    <w:rsid w:val="00D631E3"/>
    <w:rsid w:val="00D651BD"/>
    <w:rsid w:val="00D66B4B"/>
    <w:rsid w:val="00D703FC"/>
    <w:rsid w:val="00D71317"/>
    <w:rsid w:val="00D72D0E"/>
    <w:rsid w:val="00D80448"/>
    <w:rsid w:val="00D80A87"/>
    <w:rsid w:val="00D80D26"/>
    <w:rsid w:val="00D8154A"/>
    <w:rsid w:val="00D819B8"/>
    <w:rsid w:val="00D820AA"/>
    <w:rsid w:val="00D83BC4"/>
    <w:rsid w:val="00D853F7"/>
    <w:rsid w:val="00D90C23"/>
    <w:rsid w:val="00D917C2"/>
    <w:rsid w:val="00D94E12"/>
    <w:rsid w:val="00D954CE"/>
    <w:rsid w:val="00D95CFB"/>
    <w:rsid w:val="00D967A2"/>
    <w:rsid w:val="00DA24FE"/>
    <w:rsid w:val="00DA52A1"/>
    <w:rsid w:val="00DA6A43"/>
    <w:rsid w:val="00DA773B"/>
    <w:rsid w:val="00DB6078"/>
    <w:rsid w:val="00DC125B"/>
    <w:rsid w:val="00DC3DEC"/>
    <w:rsid w:val="00DC4491"/>
    <w:rsid w:val="00DD3276"/>
    <w:rsid w:val="00DD3E75"/>
    <w:rsid w:val="00DE0832"/>
    <w:rsid w:val="00DE121A"/>
    <w:rsid w:val="00DE20D7"/>
    <w:rsid w:val="00DE3C47"/>
    <w:rsid w:val="00DE64F8"/>
    <w:rsid w:val="00DE7704"/>
    <w:rsid w:val="00DF0152"/>
    <w:rsid w:val="00DF02B3"/>
    <w:rsid w:val="00DF1128"/>
    <w:rsid w:val="00DF3D83"/>
    <w:rsid w:val="00DF3DC2"/>
    <w:rsid w:val="00DF4F20"/>
    <w:rsid w:val="00DF656D"/>
    <w:rsid w:val="00DF7699"/>
    <w:rsid w:val="00E02029"/>
    <w:rsid w:val="00E0301C"/>
    <w:rsid w:val="00E03653"/>
    <w:rsid w:val="00E04D56"/>
    <w:rsid w:val="00E0632B"/>
    <w:rsid w:val="00E06EA6"/>
    <w:rsid w:val="00E108ED"/>
    <w:rsid w:val="00E122BD"/>
    <w:rsid w:val="00E13093"/>
    <w:rsid w:val="00E15A0D"/>
    <w:rsid w:val="00E15C55"/>
    <w:rsid w:val="00E16417"/>
    <w:rsid w:val="00E1708A"/>
    <w:rsid w:val="00E205BF"/>
    <w:rsid w:val="00E20ABF"/>
    <w:rsid w:val="00E20FD4"/>
    <w:rsid w:val="00E220E0"/>
    <w:rsid w:val="00E22666"/>
    <w:rsid w:val="00E232AA"/>
    <w:rsid w:val="00E24ED2"/>
    <w:rsid w:val="00E256BC"/>
    <w:rsid w:val="00E25B95"/>
    <w:rsid w:val="00E279AC"/>
    <w:rsid w:val="00E3051C"/>
    <w:rsid w:val="00E308C8"/>
    <w:rsid w:val="00E35EAB"/>
    <w:rsid w:val="00E42638"/>
    <w:rsid w:val="00E45196"/>
    <w:rsid w:val="00E45325"/>
    <w:rsid w:val="00E46F95"/>
    <w:rsid w:val="00E478FD"/>
    <w:rsid w:val="00E517EE"/>
    <w:rsid w:val="00E5579B"/>
    <w:rsid w:val="00E55C19"/>
    <w:rsid w:val="00E56833"/>
    <w:rsid w:val="00E5740F"/>
    <w:rsid w:val="00E607F9"/>
    <w:rsid w:val="00E61D0A"/>
    <w:rsid w:val="00E63101"/>
    <w:rsid w:val="00E63193"/>
    <w:rsid w:val="00E71552"/>
    <w:rsid w:val="00E726F5"/>
    <w:rsid w:val="00E81BB1"/>
    <w:rsid w:val="00E82EEC"/>
    <w:rsid w:val="00E83C14"/>
    <w:rsid w:val="00E854F9"/>
    <w:rsid w:val="00E8796D"/>
    <w:rsid w:val="00E9043B"/>
    <w:rsid w:val="00EA035B"/>
    <w:rsid w:val="00EA29A1"/>
    <w:rsid w:val="00EA4275"/>
    <w:rsid w:val="00EA519A"/>
    <w:rsid w:val="00EA5634"/>
    <w:rsid w:val="00EA630E"/>
    <w:rsid w:val="00EA6B29"/>
    <w:rsid w:val="00EB38C3"/>
    <w:rsid w:val="00EB6E8D"/>
    <w:rsid w:val="00EB7F6B"/>
    <w:rsid w:val="00EC0AD9"/>
    <w:rsid w:val="00EC29AD"/>
    <w:rsid w:val="00EC6BF8"/>
    <w:rsid w:val="00ED25B4"/>
    <w:rsid w:val="00ED4BA1"/>
    <w:rsid w:val="00EE277B"/>
    <w:rsid w:val="00EE43DC"/>
    <w:rsid w:val="00EF4070"/>
    <w:rsid w:val="00EF7759"/>
    <w:rsid w:val="00EF790F"/>
    <w:rsid w:val="00F0059D"/>
    <w:rsid w:val="00F02D07"/>
    <w:rsid w:val="00F0368E"/>
    <w:rsid w:val="00F04547"/>
    <w:rsid w:val="00F0471C"/>
    <w:rsid w:val="00F04C65"/>
    <w:rsid w:val="00F05C60"/>
    <w:rsid w:val="00F061E6"/>
    <w:rsid w:val="00F10DBC"/>
    <w:rsid w:val="00F13FB0"/>
    <w:rsid w:val="00F14886"/>
    <w:rsid w:val="00F15E9D"/>
    <w:rsid w:val="00F17FAE"/>
    <w:rsid w:val="00F2072E"/>
    <w:rsid w:val="00F20B8E"/>
    <w:rsid w:val="00F226D0"/>
    <w:rsid w:val="00F2355B"/>
    <w:rsid w:val="00F24F27"/>
    <w:rsid w:val="00F2702B"/>
    <w:rsid w:val="00F2790D"/>
    <w:rsid w:val="00F27BA2"/>
    <w:rsid w:val="00F30860"/>
    <w:rsid w:val="00F40E9E"/>
    <w:rsid w:val="00F4106D"/>
    <w:rsid w:val="00F42A40"/>
    <w:rsid w:val="00F43365"/>
    <w:rsid w:val="00F52534"/>
    <w:rsid w:val="00F543B1"/>
    <w:rsid w:val="00F54615"/>
    <w:rsid w:val="00F54E5E"/>
    <w:rsid w:val="00F6218E"/>
    <w:rsid w:val="00F6282C"/>
    <w:rsid w:val="00F63E75"/>
    <w:rsid w:val="00F64E7A"/>
    <w:rsid w:val="00F66DBF"/>
    <w:rsid w:val="00F67438"/>
    <w:rsid w:val="00F675C1"/>
    <w:rsid w:val="00F67A76"/>
    <w:rsid w:val="00F71B66"/>
    <w:rsid w:val="00F72A43"/>
    <w:rsid w:val="00F74ECB"/>
    <w:rsid w:val="00F83427"/>
    <w:rsid w:val="00F83DF4"/>
    <w:rsid w:val="00F843C8"/>
    <w:rsid w:val="00F87A38"/>
    <w:rsid w:val="00F90035"/>
    <w:rsid w:val="00F90E7D"/>
    <w:rsid w:val="00F91D1A"/>
    <w:rsid w:val="00F92200"/>
    <w:rsid w:val="00F9448E"/>
    <w:rsid w:val="00F95798"/>
    <w:rsid w:val="00F95A2D"/>
    <w:rsid w:val="00F97AEF"/>
    <w:rsid w:val="00FA58BD"/>
    <w:rsid w:val="00FA5CC2"/>
    <w:rsid w:val="00FA7009"/>
    <w:rsid w:val="00FB02C2"/>
    <w:rsid w:val="00FB3052"/>
    <w:rsid w:val="00FB5D27"/>
    <w:rsid w:val="00FC0E18"/>
    <w:rsid w:val="00FC4681"/>
    <w:rsid w:val="00FC4C7D"/>
    <w:rsid w:val="00FC52C8"/>
    <w:rsid w:val="00FC5591"/>
    <w:rsid w:val="00FD063A"/>
    <w:rsid w:val="00FD27AE"/>
    <w:rsid w:val="00FD3194"/>
    <w:rsid w:val="00FD3EFB"/>
    <w:rsid w:val="00FD46CE"/>
    <w:rsid w:val="00FD4C49"/>
    <w:rsid w:val="00FD6FC8"/>
    <w:rsid w:val="00FE01DE"/>
    <w:rsid w:val="00FE2C69"/>
    <w:rsid w:val="00FE2F03"/>
    <w:rsid w:val="00FE33D5"/>
    <w:rsid w:val="00FE6956"/>
    <w:rsid w:val="00FF1B1D"/>
    <w:rsid w:val="00FF271A"/>
    <w:rsid w:val="00FF576C"/>
    <w:rsid w:val="00FF6D9F"/>
    <w:rsid w:val="00FF7EB6"/>
  </w:rsids>
  <m:mathPr>
    <m:mathFont m:val="Cambria Math"/>
    <m:brkBin m:val="before"/>
    <m:brkBinSub m:val="--"/>
    <m:smallFrac/>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3C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NI" w:eastAsia="es-N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E0D"/>
    <w:rPr>
      <w:rFonts w:ascii="Times New Roman" w:eastAsia="Times New Roman" w:hAnsi="Times New Roman"/>
      <w:sz w:val="24"/>
      <w:szCs w:val="24"/>
      <w:lang w:val="es-ES" w:eastAsia="es-ES"/>
    </w:rPr>
  </w:style>
  <w:style w:type="paragraph" w:styleId="Heading2">
    <w:name w:val="heading 2"/>
    <w:basedOn w:val="Normal"/>
    <w:next w:val="Normal"/>
    <w:link w:val="Heading2Char"/>
    <w:qFormat/>
    <w:rsid w:val="00BD510F"/>
    <w:pPr>
      <w:keepNext/>
      <w:keepLines/>
      <w:spacing w:before="200" w:line="276" w:lineRule="auto"/>
      <w:outlineLvl w:val="1"/>
    </w:pPr>
    <w:rPr>
      <w:rFonts w:ascii="Cambria" w:hAnsi="Cambria" w:cs="Cambria"/>
      <w:b/>
      <w:bCs/>
      <w:color w:val="4F81BD"/>
      <w:sz w:val="26"/>
      <w:szCs w:val="26"/>
      <w:lang w:val="es-CR" w:eastAsia="en-US"/>
    </w:rPr>
  </w:style>
  <w:style w:type="paragraph" w:styleId="Heading3">
    <w:name w:val="heading 3"/>
    <w:basedOn w:val="Normal"/>
    <w:next w:val="Normal"/>
    <w:link w:val="Heading3Char"/>
    <w:qFormat/>
    <w:rsid w:val="00BD510F"/>
    <w:pPr>
      <w:keepNext/>
      <w:tabs>
        <w:tab w:val="left" w:pos="-720"/>
      </w:tabs>
      <w:suppressAutoHyphens/>
      <w:jc w:val="center"/>
      <w:outlineLvl w:val="2"/>
    </w:pPr>
    <w:rPr>
      <w:rFonts w:ascii="Arial" w:hAnsi="Arial"/>
      <w:b/>
      <w:spacing w:val="-2"/>
      <w:sz w:val="2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B7A"/>
    <w:pPr>
      <w:spacing w:after="200" w:line="276" w:lineRule="auto"/>
      <w:ind w:left="720"/>
      <w:contextualSpacing/>
      <w:jc w:val="both"/>
    </w:pPr>
    <w:rPr>
      <w:rFonts w:ascii="Calibri" w:eastAsia="Calibri" w:hAnsi="Calibri"/>
      <w:sz w:val="22"/>
      <w:szCs w:val="22"/>
      <w:lang w:val="en-US" w:eastAsia="en-US"/>
    </w:rPr>
  </w:style>
  <w:style w:type="character" w:styleId="CommentReference">
    <w:name w:val="annotation reference"/>
    <w:uiPriority w:val="99"/>
    <w:semiHidden/>
    <w:unhideWhenUsed/>
    <w:rsid w:val="00177B7A"/>
    <w:rPr>
      <w:sz w:val="16"/>
      <w:szCs w:val="16"/>
    </w:rPr>
  </w:style>
  <w:style w:type="paragraph" w:styleId="CommentText">
    <w:name w:val="annotation text"/>
    <w:basedOn w:val="Normal"/>
    <w:link w:val="CommentTextChar"/>
    <w:uiPriority w:val="99"/>
    <w:semiHidden/>
    <w:unhideWhenUsed/>
    <w:rsid w:val="00177B7A"/>
    <w:pPr>
      <w:spacing w:after="200"/>
      <w:jc w:val="both"/>
    </w:pPr>
    <w:rPr>
      <w:rFonts w:ascii="Calibri" w:eastAsia="Calibri" w:hAnsi="Calibri"/>
      <w:sz w:val="20"/>
      <w:szCs w:val="20"/>
      <w:lang w:val="en-US" w:eastAsia="en-US"/>
    </w:rPr>
  </w:style>
  <w:style w:type="character" w:customStyle="1" w:styleId="CommentTextChar">
    <w:name w:val="Comment Text Char"/>
    <w:basedOn w:val="DefaultParagraphFont"/>
    <w:link w:val="CommentText"/>
    <w:uiPriority w:val="99"/>
    <w:semiHidden/>
    <w:rsid w:val="00177B7A"/>
  </w:style>
  <w:style w:type="paragraph" w:styleId="BalloonText">
    <w:name w:val="Balloon Text"/>
    <w:basedOn w:val="Normal"/>
    <w:link w:val="BalloonTextChar"/>
    <w:uiPriority w:val="99"/>
    <w:semiHidden/>
    <w:unhideWhenUsed/>
    <w:rsid w:val="00177B7A"/>
    <w:rPr>
      <w:rFonts w:ascii="Tahoma" w:hAnsi="Tahoma" w:cs="Tahoma"/>
      <w:sz w:val="16"/>
      <w:szCs w:val="16"/>
    </w:rPr>
  </w:style>
  <w:style w:type="character" w:customStyle="1" w:styleId="BalloonTextChar">
    <w:name w:val="Balloon Text Char"/>
    <w:link w:val="BalloonText"/>
    <w:uiPriority w:val="99"/>
    <w:semiHidden/>
    <w:rsid w:val="00177B7A"/>
    <w:rPr>
      <w:rFonts w:ascii="Tahoma" w:eastAsia="Times New Roman" w:hAnsi="Tahoma" w:cs="Tahoma"/>
      <w:sz w:val="16"/>
      <w:szCs w:val="16"/>
      <w:lang w:val="es-ES" w:eastAsia="es-ES"/>
    </w:rPr>
  </w:style>
  <w:style w:type="paragraph" w:styleId="Header">
    <w:name w:val="header"/>
    <w:basedOn w:val="Normal"/>
    <w:link w:val="HeaderChar"/>
    <w:uiPriority w:val="99"/>
    <w:unhideWhenUsed/>
    <w:rsid w:val="00964DFD"/>
    <w:pPr>
      <w:tabs>
        <w:tab w:val="center" w:pos="4680"/>
        <w:tab w:val="right" w:pos="9360"/>
      </w:tabs>
    </w:pPr>
  </w:style>
  <w:style w:type="character" w:customStyle="1" w:styleId="HeaderChar">
    <w:name w:val="Header Char"/>
    <w:link w:val="Header"/>
    <w:uiPriority w:val="99"/>
    <w:rsid w:val="00964DFD"/>
    <w:rPr>
      <w:rFonts w:ascii="Times New Roman" w:eastAsia="Times New Roman" w:hAnsi="Times New Roman"/>
      <w:sz w:val="24"/>
      <w:szCs w:val="24"/>
      <w:lang w:val="es-ES" w:eastAsia="es-ES"/>
    </w:rPr>
  </w:style>
  <w:style w:type="paragraph" w:styleId="Footer">
    <w:name w:val="footer"/>
    <w:basedOn w:val="Normal"/>
    <w:link w:val="FooterChar"/>
    <w:uiPriority w:val="99"/>
    <w:unhideWhenUsed/>
    <w:rsid w:val="00964DFD"/>
    <w:pPr>
      <w:tabs>
        <w:tab w:val="center" w:pos="4680"/>
        <w:tab w:val="right" w:pos="9360"/>
      </w:tabs>
    </w:pPr>
  </w:style>
  <w:style w:type="character" w:customStyle="1" w:styleId="FooterChar">
    <w:name w:val="Footer Char"/>
    <w:link w:val="Footer"/>
    <w:uiPriority w:val="99"/>
    <w:rsid w:val="00964DFD"/>
    <w:rPr>
      <w:rFonts w:ascii="Times New Roman" w:eastAsia="Times New Roman" w:hAnsi="Times New Roman"/>
      <w:sz w:val="24"/>
      <w:szCs w:val="24"/>
      <w:lang w:val="es-ES" w:eastAsia="es-ES"/>
    </w:rPr>
  </w:style>
  <w:style w:type="paragraph" w:customStyle="1" w:styleId="Default">
    <w:name w:val="Default"/>
    <w:rsid w:val="00007403"/>
    <w:pPr>
      <w:autoSpaceDE w:val="0"/>
      <w:autoSpaceDN w:val="0"/>
      <w:adjustRightInd w:val="0"/>
    </w:pPr>
    <w:rPr>
      <w:rFonts w:ascii="Times New Roman" w:eastAsiaTheme="minorHAnsi" w:hAnsi="Times New Roman"/>
      <w:color w:val="000000"/>
      <w:sz w:val="24"/>
      <w:szCs w:val="24"/>
      <w:lang w:val="es-CR" w:eastAsia="en-US"/>
    </w:rPr>
  </w:style>
  <w:style w:type="paragraph" w:styleId="BodyText2">
    <w:name w:val="Body Text 2"/>
    <w:basedOn w:val="Normal"/>
    <w:link w:val="BodyText2Char"/>
    <w:rsid w:val="00F71B66"/>
    <w:pPr>
      <w:jc w:val="both"/>
    </w:pPr>
    <w:rPr>
      <w:rFonts w:ascii="Tahoma" w:hAnsi="Tahoma" w:cs="Tahoma"/>
      <w:b/>
      <w:bCs/>
      <w:sz w:val="20"/>
      <w:lang w:val="es-SV"/>
    </w:rPr>
  </w:style>
  <w:style w:type="character" w:customStyle="1" w:styleId="BodyText2Char">
    <w:name w:val="Body Text 2 Char"/>
    <w:basedOn w:val="DefaultParagraphFont"/>
    <w:link w:val="BodyText2"/>
    <w:rsid w:val="00F71B66"/>
    <w:rPr>
      <w:rFonts w:ascii="Tahoma" w:eastAsia="Times New Roman" w:hAnsi="Tahoma" w:cs="Tahoma"/>
      <w:b/>
      <w:bCs/>
      <w:szCs w:val="24"/>
      <w:lang w:val="es-SV" w:eastAsia="es-ES"/>
    </w:rPr>
  </w:style>
  <w:style w:type="paragraph" w:styleId="CommentSubject">
    <w:name w:val="annotation subject"/>
    <w:basedOn w:val="CommentText"/>
    <w:next w:val="CommentText"/>
    <w:link w:val="CommentSubjectChar"/>
    <w:uiPriority w:val="99"/>
    <w:semiHidden/>
    <w:unhideWhenUsed/>
    <w:rsid w:val="00B32480"/>
    <w:pPr>
      <w:spacing w:after="0"/>
      <w:jc w:val="left"/>
    </w:pPr>
    <w:rPr>
      <w:rFonts w:ascii="Times New Roman" w:eastAsia="Times New Roman" w:hAnsi="Times New Roman"/>
      <w:b/>
      <w:bCs/>
      <w:lang w:val="es-ES" w:eastAsia="es-ES"/>
    </w:rPr>
  </w:style>
  <w:style w:type="character" w:customStyle="1" w:styleId="CommentSubjectChar">
    <w:name w:val="Comment Subject Char"/>
    <w:basedOn w:val="CommentTextChar"/>
    <w:link w:val="CommentSubject"/>
    <w:uiPriority w:val="99"/>
    <w:semiHidden/>
    <w:rsid w:val="00B32480"/>
    <w:rPr>
      <w:rFonts w:ascii="Times New Roman" w:eastAsia="Times New Roman" w:hAnsi="Times New Roman"/>
      <w:b/>
      <w:bCs/>
      <w:lang w:val="es-ES" w:eastAsia="es-ES"/>
    </w:rPr>
  </w:style>
  <w:style w:type="paragraph" w:styleId="Revision">
    <w:name w:val="Revision"/>
    <w:hidden/>
    <w:uiPriority w:val="99"/>
    <w:semiHidden/>
    <w:rsid w:val="00D25EAE"/>
    <w:rPr>
      <w:rFonts w:ascii="Times New Roman" w:eastAsia="Times New Roman" w:hAnsi="Times New Roman"/>
      <w:sz w:val="24"/>
      <w:szCs w:val="24"/>
      <w:lang w:val="es-ES" w:eastAsia="es-ES"/>
    </w:rPr>
  </w:style>
  <w:style w:type="character" w:customStyle="1" w:styleId="Heading2Char">
    <w:name w:val="Heading 2 Char"/>
    <w:basedOn w:val="DefaultParagraphFont"/>
    <w:link w:val="Heading2"/>
    <w:rsid w:val="00BD510F"/>
    <w:rPr>
      <w:rFonts w:ascii="Cambria" w:eastAsia="Times New Roman" w:hAnsi="Cambria" w:cs="Cambria"/>
      <w:b/>
      <w:bCs/>
      <w:color w:val="4F81BD"/>
      <w:sz w:val="26"/>
      <w:szCs w:val="26"/>
      <w:lang w:val="es-CR" w:eastAsia="en-US"/>
    </w:rPr>
  </w:style>
  <w:style w:type="character" w:customStyle="1" w:styleId="Heading3Char">
    <w:name w:val="Heading 3 Char"/>
    <w:basedOn w:val="DefaultParagraphFont"/>
    <w:link w:val="Heading3"/>
    <w:rsid w:val="00BD510F"/>
    <w:rPr>
      <w:rFonts w:ascii="Arial" w:eastAsia="Times New Roman" w:hAnsi="Arial"/>
      <w:b/>
      <w:spacing w:val="-2"/>
      <w:sz w:val="28"/>
      <w:lang w:val="es-ES_tradnl" w:eastAsia="es-ES"/>
    </w:rPr>
  </w:style>
  <w:style w:type="paragraph" w:customStyle="1" w:styleId="yiv1640424858msonormal">
    <w:name w:val="yiv1640424858msonormal"/>
    <w:basedOn w:val="Normal"/>
    <w:rsid w:val="00BD510F"/>
    <w:rPr>
      <w:rFonts w:eastAsia="SimSun"/>
      <w:lang w:val="es-CR" w:eastAsia="zh-CN"/>
    </w:rPr>
  </w:style>
  <w:style w:type="paragraph" w:customStyle="1" w:styleId="yiv1640424858msolistparagraph">
    <w:name w:val="yiv1640424858msolistparagraph"/>
    <w:basedOn w:val="Normal"/>
    <w:rsid w:val="00BD510F"/>
    <w:rPr>
      <w:rFonts w:eastAsia="SimSun"/>
      <w:lang w:val="es-CR" w:eastAsia="zh-CN"/>
    </w:rPr>
  </w:style>
  <w:style w:type="character" w:customStyle="1" w:styleId="msid39901">
    <w:name w:val="ms__id39901"/>
    <w:basedOn w:val="DefaultParagraphFont"/>
    <w:rsid w:val="00BD510F"/>
    <w:rPr>
      <w:rFonts w:ascii="Arial" w:hAnsi="Arial" w:cs="Arial" w:hint="default"/>
    </w:rPr>
  </w:style>
  <w:style w:type="character" w:customStyle="1" w:styleId="msid39911">
    <w:name w:val="ms__id39911"/>
    <w:basedOn w:val="DefaultParagraphFont"/>
    <w:rsid w:val="00BD510F"/>
    <w:rPr>
      <w:rFonts w:ascii="Arial" w:hAnsi="Arial" w:cs="Arial" w:hint="default"/>
    </w:rPr>
  </w:style>
  <w:style w:type="character" w:customStyle="1" w:styleId="msid39991">
    <w:name w:val="ms__id39991"/>
    <w:basedOn w:val="DefaultParagraphFont"/>
    <w:rsid w:val="00BD510F"/>
    <w:rPr>
      <w:rFonts w:ascii="Arial" w:hAnsi="Arial" w:cs="Arial" w:hint="default"/>
    </w:rPr>
  </w:style>
  <w:style w:type="character" w:customStyle="1" w:styleId="msid40001">
    <w:name w:val="ms__id40001"/>
    <w:basedOn w:val="DefaultParagraphFont"/>
    <w:rsid w:val="00BD510F"/>
    <w:rPr>
      <w:rFonts w:ascii="Arial" w:hAnsi="Arial" w:cs="Arial" w:hint="default"/>
    </w:rPr>
  </w:style>
  <w:style w:type="character" w:customStyle="1" w:styleId="msid40031">
    <w:name w:val="ms__id40031"/>
    <w:basedOn w:val="DefaultParagraphFont"/>
    <w:rsid w:val="00BD510F"/>
    <w:rPr>
      <w:rFonts w:ascii="Arial" w:hAnsi="Arial" w:cs="Arial" w:hint="default"/>
    </w:rPr>
  </w:style>
  <w:style w:type="character" w:customStyle="1" w:styleId="msid40051">
    <w:name w:val="ms__id40051"/>
    <w:basedOn w:val="DefaultParagraphFont"/>
    <w:rsid w:val="00BD510F"/>
    <w:rPr>
      <w:rFonts w:ascii="Arial" w:hAnsi="Arial" w:cs="Arial" w:hint="default"/>
    </w:rPr>
  </w:style>
  <w:style w:type="character" w:customStyle="1" w:styleId="msid40061">
    <w:name w:val="ms__id40061"/>
    <w:basedOn w:val="DefaultParagraphFont"/>
    <w:rsid w:val="00BD510F"/>
    <w:rPr>
      <w:rFonts w:ascii="Arial" w:hAnsi="Arial" w:cs="Arial" w:hint="default"/>
    </w:rPr>
  </w:style>
  <w:style w:type="character" w:customStyle="1" w:styleId="msid40071">
    <w:name w:val="ms__id40071"/>
    <w:basedOn w:val="DefaultParagraphFont"/>
    <w:rsid w:val="00BD510F"/>
    <w:rPr>
      <w:rFonts w:ascii="Arial" w:hAnsi="Arial" w:cs="Arial" w:hint="default"/>
    </w:rPr>
  </w:style>
  <w:style w:type="character" w:customStyle="1" w:styleId="msid40081">
    <w:name w:val="ms__id40081"/>
    <w:basedOn w:val="DefaultParagraphFont"/>
    <w:rsid w:val="00BD510F"/>
    <w:rPr>
      <w:rFonts w:ascii="Arial" w:hAnsi="Arial" w:cs="Arial" w:hint="default"/>
    </w:rPr>
  </w:style>
  <w:style w:type="character" w:customStyle="1" w:styleId="msid40091">
    <w:name w:val="ms__id40091"/>
    <w:basedOn w:val="DefaultParagraphFont"/>
    <w:rsid w:val="00BD510F"/>
    <w:rPr>
      <w:rFonts w:ascii="Arial" w:hAnsi="Arial" w:cs="Arial" w:hint="default"/>
    </w:rPr>
  </w:style>
  <w:style w:type="character" w:customStyle="1" w:styleId="msid40101">
    <w:name w:val="ms__id40101"/>
    <w:basedOn w:val="DefaultParagraphFont"/>
    <w:rsid w:val="00BD510F"/>
    <w:rPr>
      <w:rFonts w:ascii="Arial" w:hAnsi="Arial" w:cs="Arial" w:hint="default"/>
    </w:rPr>
  </w:style>
  <w:style w:type="character" w:customStyle="1" w:styleId="msid40111">
    <w:name w:val="ms__id40111"/>
    <w:basedOn w:val="DefaultParagraphFont"/>
    <w:rsid w:val="00BD510F"/>
    <w:rPr>
      <w:rFonts w:ascii="Arial" w:hAnsi="Arial" w:cs="Arial" w:hint="default"/>
    </w:rPr>
  </w:style>
  <w:style w:type="character" w:customStyle="1" w:styleId="msid40131">
    <w:name w:val="ms__id40131"/>
    <w:basedOn w:val="DefaultParagraphFont"/>
    <w:rsid w:val="00BD510F"/>
    <w:rPr>
      <w:rFonts w:ascii="Arial" w:hAnsi="Arial" w:cs="Arial" w:hint="default"/>
    </w:rPr>
  </w:style>
  <w:style w:type="character" w:customStyle="1" w:styleId="msid40141">
    <w:name w:val="ms__id40141"/>
    <w:basedOn w:val="DefaultParagraphFont"/>
    <w:rsid w:val="00BD510F"/>
    <w:rPr>
      <w:rFonts w:ascii="Arial" w:hAnsi="Arial" w:cs="Arial" w:hint="default"/>
    </w:rPr>
  </w:style>
  <w:style w:type="character" w:customStyle="1" w:styleId="msid40151">
    <w:name w:val="ms__id40151"/>
    <w:basedOn w:val="DefaultParagraphFont"/>
    <w:rsid w:val="00BD510F"/>
    <w:rPr>
      <w:rFonts w:ascii="Arial" w:hAnsi="Arial" w:cs="Arial" w:hint="default"/>
    </w:rPr>
  </w:style>
  <w:style w:type="character" w:customStyle="1" w:styleId="msid40161">
    <w:name w:val="ms__id40161"/>
    <w:basedOn w:val="DefaultParagraphFont"/>
    <w:rsid w:val="00BD510F"/>
    <w:rPr>
      <w:rFonts w:ascii="Arial" w:hAnsi="Arial" w:cs="Arial" w:hint="default"/>
    </w:rPr>
  </w:style>
  <w:style w:type="paragraph" w:customStyle="1" w:styleId="yiv542576245listparagraph1">
    <w:name w:val="yiv542576245listparagraph1"/>
    <w:basedOn w:val="Normal"/>
    <w:rsid w:val="009E3B9D"/>
    <w:rPr>
      <w:rFonts w:eastAsia="SimSun"/>
      <w:lang w:val="es-CR" w:eastAsia="zh-CN"/>
    </w:rPr>
  </w:style>
  <w:style w:type="character" w:customStyle="1" w:styleId="msid33831">
    <w:name w:val="ms__id33831"/>
    <w:basedOn w:val="DefaultParagraphFont"/>
    <w:rsid w:val="009E3B9D"/>
    <w:rPr>
      <w:rFonts w:ascii="Arial" w:hAnsi="Arial" w:cs="Arial" w:hint="default"/>
    </w:rPr>
  </w:style>
  <w:style w:type="paragraph" w:customStyle="1" w:styleId="CUERPO">
    <w:name w:val="CUERPO"/>
    <w:rsid w:val="009E3B9D"/>
    <w:pPr>
      <w:jc w:val="both"/>
    </w:pPr>
    <w:rPr>
      <w:rFonts w:ascii="Lucida Sans" w:eastAsia="Times New Roman" w:hAnsi="Lucida Sans"/>
      <w:snapToGrid w:val="0"/>
      <w:color w:val="000000"/>
      <w:sz w:val="22"/>
      <w:lang w:val="es-ES" w:eastAsia="es-ES"/>
    </w:rPr>
  </w:style>
  <w:style w:type="character" w:styleId="Hyperlink">
    <w:name w:val="Hyperlink"/>
    <w:basedOn w:val="DefaultParagraphFont"/>
    <w:uiPriority w:val="99"/>
    <w:unhideWhenUsed/>
    <w:rsid w:val="000B6B0F"/>
    <w:rPr>
      <w:color w:val="0000FF"/>
      <w:u w:val="single"/>
    </w:rPr>
  </w:style>
  <w:style w:type="table" w:styleId="TableGrid">
    <w:name w:val="Table Grid"/>
    <w:basedOn w:val="TableNormal"/>
    <w:uiPriority w:val="59"/>
    <w:rsid w:val="00AD1FA0"/>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NI" w:eastAsia="es-N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E0D"/>
    <w:rPr>
      <w:rFonts w:ascii="Times New Roman" w:eastAsia="Times New Roman" w:hAnsi="Times New Roman"/>
      <w:sz w:val="24"/>
      <w:szCs w:val="24"/>
      <w:lang w:val="es-ES" w:eastAsia="es-ES"/>
    </w:rPr>
  </w:style>
  <w:style w:type="paragraph" w:styleId="Heading2">
    <w:name w:val="heading 2"/>
    <w:basedOn w:val="Normal"/>
    <w:next w:val="Normal"/>
    <w:link w:val="Heading2Char"/>
    <w:qFormat/>
    <w:rsid w:val="00BD510F"/>
    <w:pPr>
      <w:keepNext/>
      <w:keepLines/>
      <w:spacing w:before="200" w:line="276" w:lineRule="auto"/>
      <w:outlineLvl w:val="1"/>
    </w:pPr>
    <w:rPr>
      <w:rFonts w:ascii="Cambria" w:hAnsi="Cambria" w:cs="Cambria"/>
      <w:b/>
      <w:bCs/>
      <w:color w:val="4F81BD"/>
      <w:sz w:val="26"/>
      <w:szCs w:val="26"/>
      <w:lang w:val="es-CR" w:eastAsia="en-US"/>
    </w:rPr>
  </w:style>
  <w:style w:type="paragraph" w:styleId="Heading3">
    <w:name w:val="heading 3"/>
    <w:basedOn w:val="Normal"/>
    <w:next w:val="Normal"/>
    <w:link w:val="Heading3Char"/>
    <w:qFormat/>
    <w:rsid w:val="00BD510F"/>
    <w:pPr>
      <w:keepNext/>
      <w:tabs>
        <w:tab w:val="left" w:pos="-720"/>
      </w:tabs>
      <w:suppressAutoHyphens/>
      <w:jc w:val="center"/>
      <w:outlineLvl w:val="2"/>
    </w:pPr>
    <w:rPr>
      <w:rFonts w:ascii="Arial" w:hAnsi="Arial"/>
      <w:b/>
      <w:spacing w:val="-2"/>
      <w:sz w:val="2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B7A"/>
    <w:pPr>
      <w:spacing w:after="200" w:line="276" w:lineRule="auto"/>
      <w:ind w:left="720"/>
      <w:contextualSpacing/>
      <w:jc w:val="both"/>
    </w:pPr>
    <w:rPr>
      <w:rFonts w:ascii="Calibri" w:eastAsia="Calibri" w:hAnsi="Calibri"/>
      <w:sz w:val="22"/>
      <w:szCs w:val="22"/>
      <w:lang w:val="en-US" w:eastAsia="en-US"/>
    </w:rPr>
  </w:style>
  <w:style w:type="character" w:styleId="CommentReference">
    <w:name w:val="annotation reference"/>
    <w:uiPriority w:val="99"/>
    <w:semiHidden/>
    <w:unhideWhenUsed/>
    <w:rsid w:val="00177B7A"/>
    <w:rPr>
      <w:sz w:val="16"/>
      <w:szCs w:val="16"/>
    </w:rPr>
  </w:style>
  <w:style w:type="paragraph" w:styleId="CommentText">
    <w:name w:val="annotation text"/>
    <w:basedOn w:val="Normal"/>
    <w:link w:val="CommentTextChar"/>
    <w:uiPriority w:val="99"/>
    <w:semiHidden/>
    <w:unhideWhenUsed/>
    <w:rsid w:val="00177B7A"/>
    <w:pPr>
      <w:spacing w:after="200"/>
      <w:jc w:val="both"/>
    </w:pPr>
    <w:rPr>
      <w:rFonts w:ascii="Calibri" w:eastAsia="Calibri" w:hAnsi="Calibri"/>
      <w:sz w:val="20"/>
      <w:szCs w:val="20"/>
      <w:lang w:val="en-US" w:eastAsia="en-US"/>
    </w:rPr>
  </w:style>
  <w:style w:type="character" w:customStyle="1" w:styleId="CommentTextChar">
    <w:name w:val="Comment Text Char"/>
    <w:basedOn w:val="DefaultParagraphFont"/>
    <w:link w:val="CommentText"/>
    <w:uiPriority w:val="99"/>
    <w:semiHidden/>
    <w:rsid w:val="00177B7A"/>
  </w:style>
  <w:style w:type="paragraph" w:styleId="BalloonText">
    <w:name w:val="Balloon Text"/>
    <w:basedOn w:val="Normal"/>
    <w:link w:val="BalloonTextChar"/>
    <w:uiPriority w:val="99"/>
    <w:semiHidden/>
    <w:unhideWhenUsed/>
    <w:rsid w:val="00177B7A"/>
    <w:rPr>
      <w:rFonts w:ascii="Tahoma" w:hAnsi="Tahoma" w:cs="Tahoma"/>
      <w:sz w:val="16"/>
      <w:szCs w:val="16"/>
    </w:rPr>
  </w:style>
  <w:style w:type="character" w:customStyle="1" w:styleId="BalloonTextChar">
    <w:name w:val="Balloon Text Char"/>
    <w:link w:val="BalloonText"/>
    <w:uiPriority w:val="99"/>
    <w:semiHidden/>
    <w:rsid w:val="00177B7A"/>
    <w:rPr>
      <w:rFonts w:ascii="Tahoma" w:eastAsia="Times New Roman" w:hAnsi="Tahoma" w:cs="Tahoma"/>
      <w:sz w:val="16"/>
      <w:szCs w:val="16"/>
      <w:lang w:val="es-ES" w:eastAsia="es-ES"/>
    </w:rPr>
  </w:style>
  <w:style w:type="paragraph" w:styleId="Header">
    <w:name w:val="header"/>
    <w:basedOn w:val="Normal"/>
    <w:link w:val="HeaderChar"/>
    <w:uiPriority w:val="99"/>
    <w:unhideWhenUsed/>
    <w:rsid w:val="00964DFD"/>
    <w:pPr>
      <w:tabs>
        <w:tab w:val="center" w:pos="4680"/>
        <w:tab w:val="right" w:pos="9360"/>
      </w:tabs>
    </w:pPr>
  </w:style>
  <w:style w:type="character" w:customStyle="1" w:styleId="HeaderChar">
    <w:name w:val="Header Char"/>
    <w:link w:val="Header"/>
    <w:uiPriority w:val="99"/>
    <w:rsid w:val="00964DFD"/>
    <w:rPr>
      <w:rFonts w:ascii="Times New Roman" w:eastAsia="Times New Roman" w:hAnsi="Times New Roman"/>
      <w:sz w:val="24"/>
      <w:szCs w:val="24"/>
      <w:lang w:val="es-ES" w:eastAsia="es-ES"/>
    </w:rPr>
  </w:style>
  <w:style w:type="paragraph" w:styleId="Footer">
    <w:name w:val="footer"/>
    <w:basedOn w:val="Normal"/>
    <w:link w:val="FooterChar"/>
    <w:uiPriority w:val="99"/>
    <w:unhideWhenUsed/>
    <w:rsid w:val="00964DFD"/>
    <w:pPr>
      <w:tabs>
        <w:tab w:val="center" w:pos="4680"/>
        <w:tab w:val="right" w:pos="9360"/>
      </w:tabs>
    </w:pPr>
  </w:style>
  <w:style w:type="character" w:customStyle="1" w:styleId="FooterChar">
    <w:name w:val="Footer Char"/>
    <w:link w:val="Footer"/>
    <w:uiPriority w:val="99"/>
    <w:rsid w:val="00964DFD"/>
    <w:rPr>
      <w:rFonts w:ascii="Times New Roman" w:eastAsia="Times New Roman" w:hAnsi="Times New Roman"/>
      <w:sz w:val="24"/>
      <w:szCs w:val="24"/>
      <w:lang w:val="es-ES" w:eastAsia="es-ES"/>
    </w:rPr>
  </w:style>
  <w:style w:type="paragraph" w:customStyle="1" w:styleId="Default">
    <w:name w:val="Default"/>
    <w:rsid w:val="00007403"/>
    <w:pPr>
      <w:autoSpaceDE w:val="0"/>
      <w:autoSpaceDN w:val="0"/>
      <w:adjustRightInd w:val="0"/>
    </w:pPr>
    <w:rPr>
      <w:rFonts w:ascii="Times New Roman" w:eastAsiaTheme="minorHAnsi" w:hAnsi="Times New Roman"/>
      <w:color w:val="000000"/>
      <w:sz w:val="24"/>
      <w:szCs w:val="24"/>
      <w:lang w:val="es-CR" w:eastAsia="en-US"/>
    </w:rPr>
  </w:style>
  <w:style w:type="paragraph" w:styleId="BodyText2">
    <w:name w:val="Body Text 2"/>
    <w:basedOn w:val="Normal"/>
    <w:link w:val="BodyText2Char"/>
    <w:rsid w:val="00F71B66"/>
    <w:pPr>
      <w:jc w:val="both"/>
    </w:pPr>
    <w:rPr>
      <w:rFonts w:ascii="Tahoma" w:hAnsi="Tahoma" w:cs="Tahoma"/>
      <w:b/>
      <w:bCs/>
      <w:sz w:val="20"/>
      <w:lang w:val="es-SV"/>
    </w:rPr>
  </w:style>
  <w:style w:type="character" w:customStyle="1" w:styleId="BodyText2Char">
    <w:name w:val="Body Text 2 Char"/>
    <w:basedOn w:val="DefaultParagraphFont"/>
    <w:link w:val="BodyText2"/>
    <w:rsid w:val="00F71B66"/>
    <w:rPr>
      <w:rFonts w:ascii="Tahoma" w:eastAsia="Times New Roman" w:hAnsi="Tahoma" w:cs="Tahoma"/>
      <w:b/>
      <w:bCs/>
      <w:szCs w:val="24"/>
      <w:lang w:val="es-SV" w:eastAsia="es-ES"/>
    </w:rPr>
  </w:style>
  <w:style w:type="paragraph" w:styleId="CommentSubject">
    <w:name w:val="annotation subject"/>
    <w:basedOn w:val="CommentText"/>
    <w:next w:val="CommentText"/>
    <w:link w:val="CommentSubjectChar"/>
    <w:uiPriority w:val="99"/>
    <w:semiHidden/>
    <w:unhideWhenUsed/>
    <w:rsid w:val="00B32480"/>
    <w:pPr>
      <w:spacing w:after="0"/>
      <w:jc w:val="left"/>
    </w:pPr>
    <w:rPr>
      <w:rFonts w:ascii="Times New Roman" w:eastAsia="Times New Roman" w:hAnsi="Times New Roman"/>
      <w:b/>
      <w:bCs/>
      <w:lang w:val="es-ES" w:eastAsia="es-ES"/>
    </w:rPr>
  </w:style>
  <w:style w:type="character" w:customStyle="1" w:styleId="CommentSubjectChar">
    <w:name w:val="Comment Subject Char"/>
    <w:basedOn w:val="CommentTextChar"/>
    <w:link w:val="CommentSubject"/>
    <w:uiPriority w:val="99"/>
    <w:semiHidden/>
    <w:rsid w:val="00B32480"/>
    <w:rPr>
      <w:rFonts w:ascii="Times New Roman" w:eastAsia="Times New Roman" w:hAnsi="Times New Roman"/>
      <w:b/>
      <w:bCs/>
      <w:lang w:val="es-ES" w:eastAsia="es-ES"/>
    </w:rPr>
  </w:style>
  <w:style w:type="paragraph" w:styleId="Revision">
    <w:name w:val="Revision"/>
    <w:hidden/>
    <w:uiPriority w:val="99"/>
    <w:semiHidden/>
    <w:rsid w:val="00D25EAE"/>
    <w:rPr>
      <w:rFonts w:ascii="Times New Roman" w:eastAsia="Times New Roman" w:hAnsi="Times New Roman"/>
      <w:sz w:val="24"/>
      <w:szCs w:val="24"/>
      <w:lang w:val="es-ES" w:eastAsia="es-ES"/>
    </w:rPr>
  </w:style>
  <w:style w:type="character" w:customStyle="1" w:styleId="Heading2Char">
    <w:name w:val="Heading 2 Char"/>
    <w:basedOn w:val="DefaultParagraphFont"/>
    <w:link w:val="Heading2"/>
    <w:rsid w:val="00BD510F"/>
    <w:rPr>
      <w:rFonts w:ascii="Cambria" w:eastAsia="Times New Roman" w:hAnsi="Cambria" w:cs="Cambria"/>
      <w:b/>
      <w:bCs/>
      <w:color w:val="4F81BD"/>
      <w:sz w:val="26"/>
      <w:szCs w:val="26"/>
      <w:lang w:val="es-CR" w:eastAsia="en-US"/>
    </w:rPr>
  </w:style>
  <w:style w:type="character" w:customStyle="1" w:styleId="Heading3Char">
    <w:name w:val="Heading 3 Char"/>
    <w:basedOn w:val="DefaultParagraphFont"/>
    <w:link w:val="Heading3"/>
    <w:rsid w:val="00BD510F"/>
    <w:rPr>
      <w:rFonts w:ascii="Arial" w:eastAsia="Times New Roman" w:hAnsi="Arial"/>
      <w:b/>
      <w:spacing w:val="-2"/>
      <w:sz w:val="28"/>
      <w:lang w:val="es-ES_tradnl" w:eastAsia="es-ES"/>
    </w:rPr>
  </w:style>
  <w:style w:type="paragraph" w:customStyle="1" w:styleId="yiv1640424858msonormal">
    <w:name w:val="yiv1640424858msonormal"/>
    <w:basedOn w:val="Normal"/>
    <w:rsid w:val="00BD510F"/>
    <w:rPr>
      <w:rFonts w:eastAsia="SimSun"/>
      <w:lang w:val="es-CR" w:eastAsia="zh-CN"/>
    </w:rPr>
  </w:style>
  <w:style w:type="paragraph" w:customStyle="1" w:styleId="yiv1640424858msolistparagraph">
    <w:name w:val="yiv1640424858msolistparagraph"/>
    <w:basedOn w:val="Normal"/>
    <w:rsid w:val="00BD510F"/>
    <w:rPr>
      <w:rFonts w:eastAsia="SimSun"/>
      <w:lang w:val="es-CR" w:eastAsia="zh-CN"/>
    </w:rPr>
  </w:style>
  <w:style w:type="character" w:customStyle="1" w:styleId="msid39901">
    <w:name w:val="ms__id39901"/>
    <w:basedOn w:val="DefaultParagraphFont"/>
    <w:rsid w:val="00BD510F"/>
    <w:rPr>
      <w:rFonts w:ascii="Arial" w:hAnsi="Arial" w:cs="Arial" w:hint="default"/>
    </w:rPr>
  </w:style>
  <w:style w:type="character" w:customStyle="1" w:styleId="msid39911">
    <w:name w:val="ms__id39911"/>
    <w:basedOn w:val="DefaultParagraphFont"/>
    <w:rsid w:val="00BD510F"/>
    <w:rPr>
      <w:rFonts w:ascii="Arial" w:hAnsi="Arial" w:cs="Arial" w:hint="default"/>
    </w:rPr>
  </w:style>
  <w:style w:type="character" w:customStyle="1" w:styleId="msid39991">
    <w:name w:val="ms__id39991"/>
    <w:basedOn w:val="DefaultParagraphFont"/>
    <w:rsid w:val="00BD510F"/>
    <w:rPr>
      <w:rFonts w:ascii="Arial" w:hAnsi="Arial" w:cs="Arial" w:hint="default"/>
    </w:rPr>
  </w:style>
  <w:style w:type="character" w:customStyle="1" w:styleId="msid40001">
    <w:name w:val="ms__id40001"/>
    <w:basedOn w:val="DefaultParagraphFont"/>
    <w:rsid w:val="00BD510F"/>
    <w:rPr>
      <w:rFonts w:ascii="Arial" w:hAnsi="Arial" w:cs="Arial" w:hint="default"/>
    </w:rPr>
  </w:style>
  <w:style w:type="character" w:customStyle="1" w:styleId="msid40031">
    <w:name w:val="ms__id40031"/>
    <w:basedOn w:val="DefaultParagraphFont"/>
    <w:rsid w:val="00BD510F"/>
    <w:rPr>
      <w:rFonts w:ascii="Arial" w:hAnsi="Arial" w:cs="Arial" w:hint="default"/>
    </w:rPr>
  </w:style>
  <w:style w:type="character" w:customStyle="1" w:styleId="msid40051">
    <w:name w:val="ms__id40051"/>
    <w:basedOn w:val="DefaultParagraphFont"/>
    <w:rsid w:val="00BD510F"/>
    <w:rPr>
      <w:rFonts w:ascii="Arial" w:hAnsi="Arial" w:cs="Arial" w:hint="default"/>
    </w:rPr>
  </w:style>
  <w:style w:type="character" w:customStyle="1" w:styleId="msid40061">
    <w:name w:val="ms__id40061"/>
    <w:basedOn w:val="DefaultParagraphFont"/>
    <w:rsid w:val="00BD510F"/>
    <w:rPr>
      <w:rFonts w:ascii="Arial" w:hAnsi="Arial" w:cs="Arial" w:hint="default"/>
    </w:rPr>
  </w:style>
  <w:style w:type="character" w:customStyle="1" w:styleId="msid40071">
    <w:name w:val="ms__id40071"/>
    <w:basedOn w:val="DefaultParagraphFont"/>
    <w:rsid w:val="00BD510F"/>
    <w:rPr>
      <w:rFonts w:ascii="Arial" w:hAnsi="Arial" w:cs="Arial" w:hint="default"/>
    </w:rPr>
  </w:style>
  <w:style w:type="character" w:customStyle="1" w:styleId="msid40081">
    <w:name w:val="ms__id40081"/>
    <w:basedOn w:val="DefaultParagraphFont"/>
    <w:rsid w:val="00BD510F"/>
    <w:rPr>
      <w:rFonts w:ascii="Arial" w:hAnsi="Arial" w:cs="Arial" w:hint="default"/>
    </w:rPr>
  </w:style>
  <w:style w:type="character" w:customStyle="1" w:styleId="msid40091">
    <w:name w:val="ms__id40091"/>
    <w:basedOn w:val="DefaultParagraphFont"/>
    <w:rsid w:val="00BD510F"/>
    <w:rPr>
      <w:rFonts w:ascii="Arial" w:hAnsi="Arial" w:cs="Arial" w:hint="default"/>
    </w:rPr>
  </w:style>
  <w:style w:type="character" w:customStyle="1" w:styleId="msid40101">
    <w:name w:val="ms__id40101"/>
    <w:basedOn w:val="DefaultParagraphFont"/>
    <w:rsid w:val="00BD510F"/>
    <w:rPr>
      <w:rFonts w:ascii="Arial" w:hAnsi="Arial" w:cs="Arial" w:hint="default"/>
    </w:rPr>
  </w:style>
  <w:style w:type="character" w:customStyle="1" w:styleId="msid40111">
    <w:name w:val="ms__id40111"/>
    <w:basedOn w:val="DefaultParagraphFont"/>
    <w:rsid w:val="00BD510F"/>
    <w:rPr>
      <w:rFonts w:ascii="Arial" w:hAnsi="Arial" w:cs="Arial" w:hint="default"/>
    </w:rPr>
  </w:style>
  <w:style w:type="character" w:customStyle="1" w:styleId="msid40131">
    <w:name w:val="ms__id40131"/>
    <w:basedOn w:val="DefaultParagraphFont"/>
    <w:rsid w:val="00BD510F"/>
    <w:rPr>
      <w:rFonts w:ascii="Arial" w:hAnsi="Arial" w:cs="Arial" w:hint="default"/>
    </w:rPr>
  </w:style>
  <w:style w:type="character" w:customStyle="1" w:styleId="msid40141">
    <w:name w:val="ms__id40141"/>
    <w:basedOn w:val="DefaultParagraphFont"/>
    <w:rsid w:val="00BD510F"/>
    <w:rPr>
      <w:rFonts w:ascii="Arial" w:hAnsi="Arial" w:cs="Arial" w:hint="default"/>
    </w:rPr>
  </w:style>
  <w:style w:type="character" w:customStyle="1" w:styleId="msid40151">
    <w:name w:val="ms__id40151"/>
    <w:basedOn w:val="DefaultParagraphFont"/>
    <w:rsid w:val="00BD510F"/>
    <w:rPr>
      <w:rFonts w:ascii="Arial" w:hAnsi="Arial" w:cs="Arial" w:hint="default"/>
    </w:rPr>
  </w:style>
  <w:style w:type="character" w:customStyle="1" w:styleId="msid40161">
    <w:name w:val="ms__id40161"/>
    <w:basedOn w:val="DefaultParagraphFont"/>
    <w:rsid w:val="00BD510F"/>
    <w:rPr>
      <w:rFonts w:ascii="Arial" w:hAnsi="Arial" w:cs="Arial" w:hint="default"/>
    </w:rPr>
  </w:style>
  <w:style w:type="paragraph" w:customStyle="1" w:styleId="yiv542576245listparagraph1">
    <w:name w:val="yiv542576245listparagraph1"/>
    <w:basedOn w:val="Normal"/>
    <w:rsid w:val="009E3B9D"/>
    <w:rPr>
      <w:rFonts w:eastAsia="SimSun"/>
      <w:lang w:val="es-CR" w:eastAsia="zh-CN"/>
    </w:rPr>
  </w:style>
  <w:style w:type="character" w:customStyle="1" w:styleId="msid33831">
    <w:name w:val="ms__id33831"/>
    <w:basedOn w:val="DefaultParagraphFont"/>
    <w:rsid w:val="009E3B9D"/>
    <w:rPr>
      <w:rFonts w:ascii="Arial" w:hAnsi="Arial" w:cs="Arial" w:hint="default"/>
    </w:rPr>
  </w:style>
  <w:style w:type="paragraph" w:customStyle="1" w:styleId="CUERPO">
    <w:name w:val="CUERPO"/>
    <w:rsid w:val="009E3B9D"/>
    <w:pPr>
      <w:jc w:val="both"/>
    </w:pPr>
    <w:rPr>
      <w:rFonts w:ascii="Lucida Sans" w:eastAsia="Times New Roman" w:hAnsi="Lucida Sans"/>
      <w:snapToGrid w:val="0"/>
      <w:color w:val="000000"/>
      <w:sz w:val="22"/>
      <w:lang w:val="es-ES" w:eastAsia="es-ES"/>
    </w:rPr>
  </w:style>
  <w:style w:type="character" w:styleId="Hyperlink">
    <w:name w:val="Hyperlink"/>
    <w:basedOn w:val="DefaultParagraphFont"/>
    <w:uiPriority w:val="99"/>
    <w:unhideWhenUsed/>
    <w:rsid w:val="000B6B0F"/>
    <w:rPr>
      <w:color w:val="0000FF"/>
      <w:u w:val="single"/>
    </w:rPr>
  </w:style>
  <w:style w:type="table" w:styleId="TableGrid">
    <w:name w:val="Table Grid"/>
    <w:basedOn w:val="TableNormal"/>
    <w:uiPriority w:val="59"/>
    <w:rsid w:val="00AD1FA0"/>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479845">
      <w:bodyDiv w:val="1"/>
      <w:marLeft w:val="0"/>
      <w:marRight w:val="0"/>
      <w:marTop w:val="0"/>
      <w:marBottom w:val="0"/>
      <w:divBdr>
        <w:top w:val="none" w:sz="0" w:space="0" w:color="auto"/>
        <w:left w:val="none" w:sz="0" w:space="0" w:color="auto"/>
        <w:bottom w:val="none" w:sz="0" w:space="0" w:color="auto"/>
        <w:right w:val="none" w:sz="0" w:space="0" w:color="auto"/>
      </w:divBdr>
    </w:div>
    <w:div w:id="2068411915">
      <w:bodyDiv w:val="1"/>
      <w:marLeft w:val="0"/>
      <w:marRight w:val="0"/>
      <w:marTop w:val="0"/>
      <w:marBottom w:val="0"/>
      <w:divBdr>
        <w:top w:val="none" w:sz="0" w:space="0" w:color="auto"/>
        <w:left w:val="none" w:sz="0" w:space="0" w:color="auto"/>
        <w:bottom w:val="none" w:sz="0" w:space="0" w:color="auto"/>
        <w:right w:val="none" w:sz="0" w:space="0" w:color="auto"/>
      </w:divBdr>
    </w:div>
    <w:div w:id="21166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rviciosegurocr@lafi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FB7D32CE77C646A5909988D79E077E" ma:contentTypeVersion="4" ma:contentTypeDescription="Crear nuevo documento." ma:contentTypeScope="" ma:versionID="3b2dafa41511548244d28716b6b8c930">
  <xsd:schema xmlns:xsd="http://www.w3.org/2001/XMLSchema" xmlns:xs="http://www.w3.org/2001/XMLSchema" xmlns:p="http://schemas.microsoft.com/office/2006/metadata/properties" xmlns:ns2="8d132c97-6cf8-4f29-a390-fcd1223df9e5" targetNamespace="http://schemas.microsoft.com/office/2006/metadata/properties" ma:root="true" ma:fieldsID="5eafc9d20deaf918fb9162499d0b8f93" ns2:_="">
    <xsd:import namespace="8d132c97-6cf8-4f29-a390-fcd1223df9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32c97-6cf8-4f29-a390-fcd1223df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C138A-C2BB-486C-9000-B6629FED72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E00D82-E2F1-40A8-BFE7-2FBD202667FB}">
  <ds:schemaRefs>
    <ds:schemaRef ds:uri="http://schemas.microsoft.com/sharepoint/v3/contenttype/forms"/>
  </ds:schemaRefs>
</ds:datastoreItem>
</file>

<file path=customXml/itemProps3.xml><?xml version="1.0" encoding="utf-8"?>
<ds:datastoreItem xmlns:ds="http://schemas.openxmlformats.org/officeDocument/2006/customXml" ds:itemID="{88089B10-3C27-42B3-84CF-36C2B2282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32c97-6cf8-4f29-a390-fcd1223df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475339-6822-426F-A09B-ECC43BB7B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55</Pages>
  <Words>16050</Words>
  <Characters>91486</Characters>
  <Application>Microsoft Office Word</Application>
  <DocSecurity>0</DocSecurity>
  <Lines>762</Lines>
  <Paragraphs>214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107322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hperez</dc:creator>
  <cp:lastModifiedBy>Carlos Navarro Picado - Lafise CR</cp:lastModifiedBy>
  <cp:revision>3</cp:revision>
  <cp:lastPrinted>2013-07-09T17:32:00Z</cp:lastPrinted>
  <dcterms:created xsi:type="dcterms:W3CDTF">2019-07-11T18:19:00Z</dcterms:created>
  <dcterms:modified xsi:type="dcterms:W3CDTF">2019-07-16T22:30:00Z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0x01010064FB7D32CE77C646A5909988D79E077E</vt:lpwstr>
  </property>
</Properties>
</file>